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B3032" w14:textId="5EF4EB2D" w:rsidR="0038459F" w:rsidRDefault="0038459F" w:rsidP="0038459F">
      <w:pPr>
        <w:rPr>
          <w:rFonts w:cs="Arial"/>
          <w:i/>
          <w:iCs/>
          <w:color w:val="FF0000"/>
          <w:sz w:val="22"/>
          <w:lang w:val="en-AU"/>
        </w:rPr>
      </w:pPr>
      <w:r>
        <w:rPr>
          <w:rFonts w:cs="Arial"/>
          <w:color w:val="auto"/>
          <w:sz w:val="22"/>
          <w:lang w:val="en-AU"/>
        </w:rPr>
        <w:t xml:space="preserve">Our Ref: Cornerstone </w:t>
      </w:r>
      <w:bookmarkStart w:id="0" w:name="_Hlk118384235"/>
      <w:r w:rsidR="00BA3670" w:rsidRPr="009E6295">
        <w:rPr>
          <w:rFonts w:cs="Arial"/>
          <w:color w:val="auto"/>
          <w:sz w:val="22"/>
          <w:lang w:val="en-AU"/>
        </w:rPr>
        <w:t>20763026</w:t>
      </w:r>
      <w:bookmarkEnd w:id="0"/>
    </w:p>
    <w:p w14:paraId="3A84B75F" w14:textId="77777777" w:rsidR="0038459F" w:rsidRDefault="0038459F" w:rsidP="0038459F">
      <w:pPr>
        <w:rPr>
          <w:rFonts w:cs="Arial"/>
          <w:i/>
          <w:iCs/>
          <w:color w:val="7030A0"/>
          <w:sz w:val="22"/>
          <w:lang w:val="en-AU"/>
        </w:rPr>
      </w:pPr>
    </w:p>
    <w:p w14:paraId="71137FC5" w14:textId="7573BD80" w:rsidR="005A2A2E" w:rsidRPr="00CB614E" w:rsidRDefault="00CB614E" w:rsidP="005A2A2E">
      <w:pPr>
        <w:rPr>
          <w:rFonts w:cs="Arial"/>
          <w:color w:val="auto"/>
          <w:sz w:val="22"/>
          <w:lang w:val="en-AU"/>
        </w:rPr>
      </w:pPr>
      <w:r w:rsidRPr="00CB614E">
        <w:rPr>
          <w:rFonts w:cs="Arial"/>
          <w:color w:val="auto"/>
          <w:sz w:val="22"/>
          <w:lang w:val="en-AU"/>
        </w:rPr>
        <w:t>19</w:t>
      </w:r>
      <w:r w:rsidRPr="00CB614E">
        <w:rPr>
          <w:rFonts w:cs="Arial"/>
          <w:color w:val="auto"/>
          <w:sz w:val="22"/>
          <w:vertAlign w:val="superscript"/>
          <w:lang w:val="en-AU"/>
        </w:rPr>
        <w:t>th</w:t>
      </w:r>
      <w:r w:rsidRPr="00CB614E">
        <w:rPr>
          <w:rFonts w:cs="Arial"/>
          <w:color w:val="auto"/>
          <w:sz w:val="22"/>
          <w:lang w:val="en-AU"/>
        </w:rPr>
        <w:t xml:space="preserve"> November </w:t>
      </w:r>
      <w:r w:rsidR="0038459F" w:rsidRPr="00CB614E">
        <w:rPr>
          <w:rFonts w:cs="Arial"/>
          <w:color w:val="auto"/>
          <w:sz w:val="22"/>
          <w:lang w:val="en-AU"/>
        </w:rPr>
        <w:t>2022</w:t>
      </w:r>
    </w:p>
    <w:p w14:paraId="14198ABA" w14:textId="3F442274" w:rsidR="005A2A2E" w:rsidRDefault="0038459F" w:rsidP="005A2A2E">
      <w:pPr>
        <w:rPr>
          <w:sz w:val="22"/>
        </w:rPr>
      </w:pPr>
      <w:r>
        <w:rPr>
          <w:noProof/>
        </w:rPr>
        <mc:AlternateContent>
          <mc:Choice Requires="wps">
            <w:drawing>
              <wp:anchor distT="0" distB="0" distL="114300" distR="114300" simplePos="0" relativeHeight="251660290" behindDoc="0" locked="0" layoutInCell="1" allowOverlap="0" wp14:anchorId="6C6D7EEE" wp14:editId="5D1EEB84">
                <wp:simplePos x="0" y="0"/>
                <wp:positionH relativeFrom="page">
                  <wp:posOffset>4951095</wp:posOffset>
                </wp:positionH>
                <wp:positionV relativeFrom="page">
                  <wp:posOffset>1792605</wp:posOffset>
                </wp:positionV>
                <wp:extent cx="2344420" cy="1242060"/>
                <wp:effectExtent l="0" t="0" r="0" b="0"/>
                <wp:wrapNone/>
                <wp:docPr id="9" name="Text Box 9"/>
                <wp:cNvGraphicFramePr/>
                <a:graphic xmlns:a="http://schemas.openxmlformats.org/drawingml/2006/main">
                  <a:graphicData uri="http://schemas.microsoft.com/office/word/2010/wordprocessingShape">
                    <wps:wsp>
                      <wps:cNvSpPr txBox="1"/>
                      <wps:spPr>
                        <a:xfrm>
                          <a:off x="0" y="0"/>
                          <a:ext cx="2344420" cy="1242060"/>
                        </a:xfrm>
                        <a:prstGeom prst="rect">
                          <a:avLst/>
                        </a:prstGeom>
                        <a:noFill/>
                        <a:ln w="6350">
                          <a:noFill/>
                        </a:ln>
                      </wps:spPr>
                      <wps:txbx>
                        <w:txbxContent>
                          <w:p w14:paraId="70F07D49" w14:textId="77777777" w:rsidR="0038459F" w:rsidRDefault="0038459F" w:rsidP="0038459F">
                            <w:pPr>
                              <w:rPr>
                                <w:color w:val="auto"/>
                                <w:sz w:val="22"/>
                                <w:lang w:val="en-US"/>
                              </w:rPr>
                            </w:pPr>
                            <w:r>
                              <w:rPr>
                                <w:color w:val="auto"/>
                                <w:sz w:val="22"/>
                                <w:lang w:val="en-US"/>
                              </w:rPr>
                              <w:t>WHP Telecoms Ltd</w:t>
                            </w:r>
                          </w:p>
                          <w:p w14:paraId="55034078" w14:textId="77777777" w:rsidR="0038459F" w:rsidRDefault="0038459F" w:rsidP="0038459F">
                            <w:pPr>
                              <w:spacing w:line="276" w:lineRule="auto"/>
                              <w:rPr>
                                <w:color w:val="auto"/>
                                <w:sz w:val="22"/>
                                <w:lang w:val="en-US"/>
                              </w:rPr>
                            </w:pPr>
                            <w:r>
                              <w:rPr>
                                <w:color w:val="auto"/>
                                <w:sz w:val="22"/>
                                <w:lang w:val="en-US"/>
                              </w:rPr>
                              <w:t>1a Station Court</w:t>
                            </w:r>
                          </w:p>
                          <w:p w14:paraId="78CD2B9C" w14:textId="77777777" w:rsidR="0038459F" w:rsidRDefault="0038459F" w:rsidP="0038459F">
                            <w:pPr>
                              <w:spacing w:line="276" w:lineRule="auto"/>
                              <w:rPr>
                                <w:color w:val="auto"/>
                                <w:sz w:val="22"/>
                                <w:lang w:val="en-US"/>
                              </w:rPr>
                            </w:pPr>
                            <w:r>
                              <w:rPr>
                                <w:color w:val="auto"/>
                                <w:sz w:val="22"/>
                                <w:lang w:val="en-US"/>
                              </w:rPr>
                              <w:t>Station Road</w:t>
                            </w:r>
                          </w:p>
                          <w:p w14:paraId="720EEEB6" w14:textId="77777777" w:rsidR="0038459F" w:rsidRDefault="0038459F" w:rsidP="0038459F">
                            <w:pPr>
                              <w:spacing w:line="276" w:lineRule="auto"/>
                              <w:rPr>
                                <w:color w:val="auto"/>
                                <w:sz w:val="22"/>
                                <w:lang w:val="en-US"/>
                              </w:rPr>
                            </w:pPr>
                            <w:r>
                              <w:rPr>
                                <w:color w:val="auto"/>
                                <w:sz w:val="22"/>
                                <w:lang w:val="en-US"/>
                              </w:rPr>
                              <w:t>Guiseley</w:t>
                            </w:r>
                          </w:p>
                          <w:p w14:paraId="41E8C3D0" w14:textId="77777777" w:rsidR="0038459F" w:rsidRDefault="0038459F" w:rsidP="0038459F">
                            <w:pPr>
                              <w:spacing w:line="276" w:lineRule="auto"/>
                              <w:rPr>
                                <w:color w:val="auto"/>
                                <w:sz w:val="22"/>
                                <w:lang w:val="en-US"/>
                              </w:rPr>
                            </w:pPr>
                            <w:r>
                              <w:rPr>
                                <w:color w:val="auto"/>
                                <w:sz w:val="22"/>
                                <w:lang w:val="en-US"/>
                              </w:rPr>
                              <w:t>Leeds</w:t>
                            </w:r>
                          </w:p>
                          <w:p w14:paraId="19ACDA9B" w14:textId="77777777" w:rsidR="0038459F" w:rsidRDefault="0038459F" w:rsidP="0038459F">
                            <w:pPr>
                              <w:spacing w:line="276" w:lineRule="auto"/>
                              <w:rPr>
                                <w:color w:val="auto"/>
                                <w:lang w:val="en-US"/>
                              </w:rPr>
                            </w:pPr>
                            <w:r>
                              <w:rPr>
                                <w:color w:val="auto"/>
                                <w:sz w:val="22"/>
                                <w:lang w:val="en-US"/>
                              </w:rPr>
                              <w:t>LS20 8EY</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6D7EEE" id="_x0000_t202" coordsize="21600,21600" o:spt="202" path="m,l,21600r21600,l21600,xe">
                <v:stroke joinstyle="miter"/>
                <v:path gradientshapeok="t" o:connecttype="rect"/>
              </v:shapetype>
              <v:shape id="Text Box 9" o:spid="_x0000_s1026" type="#_x0000_t202" style="position:absolute;margin-left:389.85pt;margin-top:141.15pt;width:184.6pt;height:97.8pt;z-index:2516602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" o:allowoverlap="f" filled="f" stroked="f" strokeweight=".5pt">
                <v:textbox>
                  <w:txbxContent>
                    <w:p w14:paraId="70F07D49" w14:textId="77777777" w:rsidR="0038459F" w:rsidRDefault="0038459F" w:rsidP="0038459F">
                      <w:pPr>
                        <w:rPr>
                          <w:color w:val="auto"/>
                          <w:sz w:val="22"/>
                          <w:lang w:val="en-US"/>
                        </w:rPr>
                      </w:pPr>
                      <w:r>
                        <w:rPr>
                          <w:color w:val="auto"/>
                          <w:sz w:val="22"/>
                          <w:lang w:val="en-US"/>
                        </w:rPr>
                        <w:t>WHP Telecoms Ltd</w:t>
                      </w:r>
                    </w:p>
                    <w:p w14:paraId="55034078" w14:textId="77777777" w:rsidR="0038459F" w:rsidRDefault="0038459F" w:rsidP="0038459F">
                      <w:pPr>
                        <w:spacing w:line="276" w:lineRule="auto"/>
                        <w:rPr>
                          <w:color w:val="auto"/>
                          <w:sz w:val="22"/>
                          <w:lang w:val="en-US"/>
                        </w:rPr>
                      </w:pPr>
                      <w:r>
                        <w:rPr>
                          <w:color w:val="auto"/>
                          <w:sz w:val="22"/>
                          <w:lang w:val="en-US"/>
                        </w:rPr>
                        <w:t>1a Station Court</w:t>
                      </w:r>
                    </w:p>
                    <w:p w14:paraId="78CD2B9C" w14:textId="77777777" w:rsidR="0038459F" w:rsidRDefault="0038459F" w:rsidP="0038459F">
                      <w:pPr>
                        <w:spacing w:line="276" w:lineRule="auto"/>
                        <w:rPr>
                          <w:color w:val="auto"/>
                          <w:sz w:val="22"/>
                          <w:lang w:val="en-US"/>
                        </w:rPr>
                      </w:pPr>
                      <w:r>
                        <w:rPr>
                          <w:color w:val="auto"/>
                          <w:sz w:val="22"/>
                          <w:lang w:val="en-US"/>
                        </w:rPr>
                        <w:t>Station Road</w:t>
                      </w:r>
                    </w:p>
                    <w:p w14:paraId="720EEEB6" w14:textId="77777777" w:rsidR="0038459F" w:rsidRDefault="0038459F" w:rsidP="0038459F">
                      <w:pPr>
                        <w:spacing w:line="276" w:lineRule="auto"/>
                        <w:rPr>
                          <w:color w:val="auto"/>
                          <w:sz w:val="22"/>
                          <w:lang w:val="en-US"/>
                        </w:rPr>
                      </w:pPr>
                      <w:r>
                        <w:rPr>
                          <w:color w:val="auto"/>
                          <w:sz w:val="22"/>
                          <w:lang w:val="en-US"/>
                        </w:rPr>
                        <w:t>Guiseley</w:t>
                      </w:r>
                    </w:p>
                    <w:p w14:paraId="41E8C3D0" w14:textId="77777777" w:rsidR="0038459F" w:rsidRDefault="0038459F" w:rsidP="0038459F">
                      <w:pPr>
                        <w:spacing w:line="276" w:lineRule="auto"/>
                        <w:rPr>
                          <w:color w:val="auto"/>
                          <w:sz w:val="22"/>
                          <w:lang w:val="en-US"/>
                        </w:rPr>
                      </w:pPr>
                      <w:r>
                        <w:rPr>
                          <w:color w:val="auto"/>
                          <w:sz w:val="22"/>
                          <w:lang w:val="en-US"/>
                        </w:rPr>
                        <w:t>Leeds</w:t>
                      </w:r>
                    </w:p>
                    <w:p w14:paraId="19ACDA9B" w14:textId="77777777" w:rsidR="0038459F" w:rsidRDefault="0038459F" w:rsidP="0038459F">
                      <w:pPr>
                        <w:spacing w:line="276" w:lineRule="auto"/>
                        <w:rPr>
                          <w:color w:val="auto"/>
                          <w:lang w:val="en-US"/>
                        </w:rPr>
                      </w:pPr>
                      <w:r>
                        <w:rPr>
                          <w:color w:val="auto"/>
                          <w:sz w:val="22"/>
                          <w:lang w:val="en-US"/>
                        </w:rPr>
                        <w:t>LS20 8EY</w:t>
                      </w:r>
                    </w:p>
                  </w:txbxContent>
                </v:textbox>
                <w10:wrap anchorx="page" anchory="page"/>
              </v:shape>
            </w:pict>
          </mc:Fallback>
        </mc:AlternateContent>
      </w:r>
    </w:p>
    <w:p w14:paraId="7AA37353" w14:textId="77777777" w:rsidR="0038459F" w:rsidRPr="0038459F" w:rsidRDefault="0038459F" w:rsidP="0038459F">
      <w:pPr>
        <w:rPr>
          <w:rFonts w:cs="Arial"/>
          <w:color w:val="auto"/>
          <w:sz w:val="22"/>
          <w:lang w:val="en-AU"/>
        </w:rPr>
      </w:pPr>
      <w:r w:rsidRPr="0038459F">
        <w:rPr>
          <w:rFonts w:cs="Arial"/>
          <w:color w:val="auto"/>
          <w:sz w:val="22"/>
          <w:lang w:val="en-AU"/>
        </w:rPr>
        <w:t>The Chief Planning Officer</w:t>
      </w:r>
    </w:p>
    <w:p w14:paraId="4E988A60" w14:textId="77777777" w:rsidR="00BA3670" w:rsidRPr="009E6295" w:rsidRDefault="00BA3670" w:rsidP="00BA3670">
      <w:pPr>
        <w:rPr>
          <w:rFonts w:cs="Arial"/>
          <w:color w:val="auto"/>
          <w:sz w:val="22"/>
          <w:lang w:val="en-AU"/>
        </w:rPr>
      </w:pPr>
      <w:bookmarkStart w:id="1" w:name="_Hlk119488270"/>
      <w:bookmarkStart w:id="2" w:name="_Hlk118384222"/>
      <w:r w:rsidRPr="009E6295">
        <w:rPr>
          <w:rFonts w:cs="Arial"/>
          <w:color w:val="auto"/>
          <w:sz w:val="22"/>
          <w:lang w:val="en-AU"/>
        </w:rPr>
        <w:t xml:space="preserve">Haringey London Borough </w:t>
      </w:r>
      <w:bookmarkEnd w:id="1"/>
      <w:r w:rsidRPr="009E6295">
        <w:rPr>
          <w:rFonts w:cs="Arial"/>
          <w:color w:val="auto"/>
          <w:sz w:val="22"/>
          <w:lang w:val="en-AU"/>
        </w:rPr>
        <w:t>Council</w:t>
      </w:r>
    </w:p>
    <w:p w14:paraId="4D016F93" w14:textId="77777777" w:rsidR="00BA3670" w:rsidRPr="009E6295" w:rsidRDefault="00BA3670" w:rsidP="00BA3670">
      <w:pPr>
        <w:rPr>
          <w:rFonts w:cs="Arial"/>
          <w:color w:val="auto"/>
          <w:sz w:val="22"/>
          <w:lang w:val="en-AU"/>
        </w:rPr>
      </w:pPr>
      <w:r w:rsidRPr="009E6295">
        <w:rPr>
          <w:rFonts w:cs="Arial"/>
          <w:color w:val="auto"/>
          <w:sz w:val="22"/>
          <w:lang w:val="en-AU"/>
        </w:rPr>
        <w:t>Level 6</w:t>
      </w:r>
    </w:p>
    <w:p w14:paraId="4B22270E" w14:textId="77777777" w:rsidR="00BA3670" w:rsidRPr="009E6295" w:rsidRDefault="00BA3670" w:rsidP="00BA3670">
      <w:pPr>
        <w:rPr>
          <w:rFonts w:cs="Arial"/>
          <w:color w:val="auto"/>
          <w:sz w:val="22"/>
          <w:lang w:val="en-AU"/>
        </w:rPr>
      </w:pPr>
      <w:r w:rsidRPr="009E6295">
        <w:rPr>
          <w:rFonts w:cs="Arial"/>
          <w:color w:val="auto"/>
          <w:sz w:val="22"/>
          <w:lang w:val="en-AU"/>
        </w:rPr>
        <w:t>River Park House</w:t>
      </w:r>
    </w:p>
    <w:p w14:paraId="784116F4" w14:textId="77777777" w:rsidR="00BA3670" w:rsidRPr="009E6295" w:rsidRDefault="00BA3670" w:rsidP="00BA3670">
      <w:pPr>
        <w:rPr>
          <w:rFonts w:cs="Arial"/>
          <w:color w:val="auto"/>
          <w:sz w:val="22"/>
          <w:lang w:val="en-AU"/>
        </w:rPr>
      </w:pPr>
      <w:r w:rsidRPr="009E6295">
        <w:rPr>
          <w:rFonts w:cs="Arial"/>
          <w:color w:val="auto"/>
          <w:sz w:val="22"/>
          <w:lang w:val="en-AU"/>
        </w:rPr>
        <w:t>225 High Road</w:t>
      </w:r>
    </w:p>
    <w:p w14:paraId="741A8ACB" w14:textId="77777777" w:rsidR="00BA3670" w:rsidRPr="009E6295" w:rsidRDefault="00BA3670" w:rsidP="00BA3670">
      <w:pPr>
        <w:rPr>
          <w:rFonts w:cs="Arial"/>
          <w:color w:val="auto"/>
          <w:sz w:val="22"/>
          <w:lang w:val="en-AU"/>
        </w:rPr>
      </w:pPr>
      <w:r w:rsidRPr="009E6295">
        <w:rPr>
          <w:rFonts w:cs="Arial"/>
          <w:color w:val="auto"/>
          <w:sz w:val="22"/>
          <w:lang w:val="en-AU"/>
        </w:rPr>
        <w:t>Wood Green</w:t>
      </w:r>
    </w:p>
    <w:p w14:paraId="394B8D33" w14:textId="77777777" w:rsidR="00BA3670" w:rsidRPr="009E6295" w:rsidRDefault="00BA3670" w:rsidP="00BA3670">
      <w:pPr>
        <w:rPr>
          <w:color w:val="auto"/>
          <w:sz w:val="22"/>
        </w:rPr>
      </w:pPr>
      <w:r w:rsidRPr="009E6295">
        <w:rPr>
          <w:rFonts w:cs="Arial"/>
          <w:color w:val="auto"/>
          <w:sz w:val="22"/>
          <w:lang w:val="en-AU"/>
        </w:rPr>
        <w:t>N22 8HQ</w:t>
      </w:r>
    </w:p>
    <w:bookmarkEnd w:id="2"/>
    <w:p w14:paraId="20DED563" w14:textId="1FACFB61" w:rsidR="0038459F" w:rsidRDefault="0038459F" w:rsidP="005A2A2E">
      <w:pPr>
        <w:rPr>
          <w:b/>
          <w:bCs/>
          <w:color w:val="auto"/>
          <w:sz w:val="22"/>
        </w:rPr>
      </w:pPr>
    </w:p>
    <w:p w14:paraId="4A347C7F" w14:textId="77777777" w:rsidR="0038459F" w:rsidRDefault="0038459F" w:rsidP="005A2A2E">
      <w:pPr>
        <w:rPr>
          <w:color w:val="auto"/>
          <w:sz w:val="22"/>
        </w:rPr>
      </w:pPr>
    </w:p>
    <w:p w14:paraId="4EE9A1EB" w14:textId="77777777" w:rsidR="005A2A2E" w:rsidRPr="00C349FC" w:rsidRDefault="005A2A2E" w:rsidP="005A2A2E">
      <w:pPr>
        <w:rPr>
          <w:color w:val="auto"/>
          <w:sz w:val="22"/>
        </w:rPr>
      </w:pPr>
    </w:p>
    <w:p w14:paraId="73F59FF7" w14:textId="0D801FF9" w:rsidR="005A2A2E" w:rsidRPr="00D25C13" w:rsidRDefault="005A2A2E" w:rsidP="005A2A2E">
      <w:pPr>
        <w:rPr>
          <w:color w:val="auto"/>
        </w:rPr>
      </w:pPr>
      <w:r w:rsidRPr="00D25C13">
        <w:rPr>
          <w:color w:val="auto"/>
          <w:sz w:val="22"/>
        </w:rPr>
        <w:t>Dear Sir</w:t>
      </w:r>
      <w:r w:rsidR="0038459F">
        <w:rPr>
          <w:color w:val="auto"/>
          <w:sz w:val="22"/>
        </w:rPr>
        <w:t xml:space="preserve"> </w:t>
      </w:r>
      <w:r w:rsidR="00BA3670">
        <w:rPr>
          <w:color w:val="auto"/>
          <w:sz w:val="22"/>
        </w:rPr>
        <w:t>/</w:t>
      </w:r>
      <w:r w:rsidR="0038459F">
        <w:rPr>
          <w:color w:val="auto"/>
          <w:sz w:val="22"/>
        </w:rPr>
        <w:t xml:space="preserve"> </w:t>
      </w:r>
      <w:r w:rsidRPr="00D25C13">
        <w:rPr>
          <w:color w:val="auto"/>
          <w:sz w:val="22"/>
        </w:rPr>
        <w:t>Madam,</w:t>
      </w:r>
    </w:p>
    <w:p w14:paraId="67BBE0E2" w14:textId="0D574AB8" w:rsidR="009573BF" w:rsidRDefault="009573BF" w:rsidP="00574D75">
      <w:pPr>
        <w:rPr>
          <w:sz w:val="22"/>
        </w:rPr>
      </w:pPr>
    </w:p>
    <w:p w14:paraId="1C0F3894" w14:textId="77777777" w:rsidR="00574D75" w:rsidRPr="00592D79" w:rsidRDefault="00574D75" w:rsidP="00574D75">
      <w:pPr>
        <w:rPr>
          <w:sz w:val="22"/>
        </w:rPr>
      </w:pPr>
    </w:p>
    <w:p w14:paraId="235505BC" w14:textId="6961CA01" w:rsidR="0038459F" w:rsidRDefault="0038459F" w:rsidP="0038459F">
      <w:pPr>
        <w:autoSpaceDE w:val="0"/>
        <w:autoSpaceDN w:val="0"/>
        <w:adjustRightInd w:val="0"/>
        <w:jc w:val="both"/>
        <w:rPr>
          <w:rFonts w:cs="Arial"/>
          <w:b/>
          <w:bCs/>
          <w:color w:val="FF0000"/>
          <w:sz w:val="22"/>
        </w:rPr>
      </w:pPr>
      <w:bookmarkStart w:id="3" w:name="_Hlk119488250"/>
      <w:r>
        <w:rPr>
          <w:rFonts w:cs="Arial"/>
          <w:b/>
          <w:color w:val="auto"/>
          <w:sz w:val="22"/>
        </w:rPr>
        <w:t xml:space="preserve">PROPOSED </w:t>
      </w:r>
      <w:r w:rsidRPr="00BA3670">
        <w:rPr>
          <w:rFonts w:cs="Arial"/>
          <w:b/>
          <w:color w:val="auto"/>
          <w:sz w:val="22"/>
        </w:rPr>
        <w:t>ROOFTOP INSTALLATION UPGRADE AT</w:t>
      </w:r>
      <w:r w:rsidRPr="00BA3670">
        <w:rPr>
          <w:rFonts w:cs="Arial"/>
          <w:color w:val="auto"/>
          <w:sz w:val="22"/>
        </w:rPr>
        <w:t xml:space="preserve"> </w:t>
      </w:r>
      <w:r>
        <w:rPr>
          <w:rFonts w:cs="Arial"/>
          <w:b/>
          <w:color w:val="auto"/>
          <w:sz w:val="22"/>
        </w:rPr>
        <w:t>CSR</w:t>
      </w:r>
      <w:r>
        <w:rPr>
          <w:rFonts w:cs="Arial"/>
          <w:color w:val="auto"/>
          <w:sz w:val="22"/>
        </w:rPr>
        <w:t xml:space="preserve"> </w:t>
      </w:r>
      <w:r w:rsidR="00BA3670" w:rsidRPr="009E6295">
        <w:rPr>
          <w:rFonts w:cs="Arial"/>
          <w:b/>
          <w:color w:val="auto"/>
          <w:sz w:val="22"/>
          <w:lang w:val="en-AU"/>
        </w:rPr>
        <w:t xml:space="preserve">20763026, </w:t>
      </w:r>
      <w:bookmarkStart w:id="4" w:name="_Hlk119488350"/>
      <w:r w:rsidR="00BA3670" w:rsidRPr="009E6295">
        <w:rPr>
          <w:rFonts w:cs="Arial"/>
          <w:b/>
          <w:color w:val="auto"/>
          <w:sz w:val="22"/>
          <w:lang w:val="en-AU"/>
        </w:rPr>
        <w:t>VIDEO COURT,</w:t>
      </w:r>
      <w:r w:rsidR="00BA3670" w:rsidRPr="009E6295">
        <w:rPr>
          <w:color w:val="auto"/>
        </w:rPr>
        <w:t xml:space="preserve"> </w:t>
      </w:r>
      <w:r w:rsidR="00BA3670" w:rsidRPr="009E6295">
        <w:rPr>
          <w:rFonts w:cs="Arial"/>
          <w:b/>
          <w:color w:val="auto"/>
          <w:sz w:val="22"/>
          <w:lang w:val="en-AU"/>
        </w:rPr>
        <w:t>2 MOUNT VIEW ROAD,</w:t>
      </w:r>
      <w:r w:rsidR="00BA3670" w:rsidRPr="009E6295">
        <w:rPr>
          <w:color w:val="auto"/>
        </w:rPr>
        <w:t xml:space="preserve"> </w:t>
      </w:r>
      <w:r w:rsidR="00BA3670" w:rsidRPr="009E6295">
        <w:rPr>
          <w:rFonts w:cs="Arial"/>
          <w:b/>
          <w:color w:val="auto"/>
          <w:sz w:val="22"/>
          <w:lang w:val="en-AU"/>
        </w:rPr>
        <w:t>LONDON, N4 4SJ</w:t>
      </w:r>
      <w:bookmarkEnd w:id="4"/>
      <w:r w:rsidR="00BA3670" w:rsidRPr="009E6295">
        <w:rPr>
          <w:rFonts w:cs="Arial"/>
          <w:b/>
          <w:color w:val="auto"/>
          <w:sz w:val="22"/>
          <w:lang w:val="en-AU"/>
        </w:rPr>
        <w:t>, NGR: E: 530483 N: 187865</w:t>
      </w:r>
    </w:p>
    <w:bookmarkEnd w:id="3"/>
    <w:p w14:paraId="5578ECF6" w14:textId="77777777" w:rsidR="0038459F" w:rsidRDefault="0038459F" w:rsidP="0038459F">
      <w:pPr>
        <w:autoSpaceDE w:val="0"/>
        <w:autoSpaceDN w:val="0"/>
        <w:adjustRightInd w:val="0"/>
        <w:jc w:val="both"/>
        <w:rPr>
          <w:rFonts w:cs="Arial"/>
          <w:b/>
          <w:bCs/>
          <w:i/>
          <w:iCs/>
          <w:color w:val="7030A0"/>
          <w:sz w:val="22"/>
          <w:lang w:val="en-US"/>
        </w:rPr>
      </w:pPr>
    </w:p>
    <w:p w14:paraId="31ABC76A" w14:textId="77777777" w:rsidR="003336B0" w:rsidRPr="009573BF" w:rsidRDefault="003336B0" w:rsidP="003336B0">
      <w:pPr>
        <w:pStyle w:val="BodyText2"/>
        <w:spacing w:line="240" w:lineRule="auto"/>
        <w:rPr>
          <w:rFonts w:ascii="Century Gothic" w:hAnsi="Century Gothic" w:cs="Arial"/>
          <w:sz w:val="22"/>
          <w:szCs w:val="22"/>
        </w:rPr>
      </w:pPr>
      <w:r w:rsidRPr="009573BF">
        <w:rPr>
          <w:rFonts w:ascii="Century Gothic" w:hAnsi="Century Gothic" w:cs="Arial"/>
          <w:sz w:val="22"/>
          <w:szCs w:val="22"/>
        </w:rPr>
        <w:t>This submission is a full planning application and is in accordance with the Electronic</w:t>
      </w:r>
    </w:p>
    <w:p w14:paraId="3087CE96" w14:textId="5092FAC9" w:rsidR="00655B30" w:rsidRPr="009573BF" w:rsidRDefault="003336B0" w:rsidP="003336B0">
      <w:pPr>
        <w:pStyle w:val="BodyText2"/>
        <w:spacing w:line="240" w:lineRule="auto"/>
        <w:rPr>
          <w:rFonts w:ascii="Century Gothic" w:hAnsi="Century Gothic" w:cs="Arial"/>
          <w:sz w:val="22"/>
          <w:szCs w:val="22"/>
        </w:rPr>
      </w:pPr>
      <w:r w:rsidRPr="009573BF">
        <w:rPr>
          <w:rFonts w:ascii="Century Gothic" w:hAnsi="Century Gothic" w:cs="Arial"/>
          <w:sz w:val="22"/>
          <w:szCs w:val="22"/>
        </w:rPr>
        <w:t>Communications Code (as amended) for permission for the development of:</w:t>
      </w:r>
    </w:p>
    <w:p w14:paraId="0D8DC448" w14:textId="77777777" w:rsidR="003336B0" w:rsidRPr="00BA3670" w:rsidRDefault="003336B0" w:rsidP="003336B0">
      <w:pPr>
        <w:pStyle w:val="BodyText2"/>
        <w:spacing w:line="240" w:lineRule="auto"/>
        <w:rPr>
          <w:rFonts w:ascii="Century Gothic" w:hAnsi="Century Gothic" w:cs="Arial"/>
          <w:b/>
          <w:i/>
          <w:iCs/>
          <w:sz w:val="22"/>
          <w:szCs w:val="22"/>
        </w:rPr>
      </w:pPr>
    </w:p>
    <w:p w14:paraId="0C221F8B" w14:textId="6983E173" w:rsidR="0038459F" w:rsidRPr="00BA3670" w:rsidRDefault="0038459F" w:rsidP="0038459F">
      <w:pPr>
        <w:pStyle w:val="BodyText2"/>
        <w:spacing w:line="240" w:lineRule="auto"/>
        <w:jc w:val="both"/>
        <w:rPr>
          <w:rFonts w:ascii="Century Gothic" w:hAnsi="Century Gothic" w:cs="Arial"/>
          <w:bCs/>
          <w:caps/>
          <w:sz w:val="22"/>
          <w:szCs w:val="22"/>
        </w:rPr>
      </w:pPr>
      <w:bookmarkStart w:id="5" w:name="_Hlk78884085"/>
      <w:r w:rsidRPr="00BA3670">
        <w:rPr>
          <w:rFonts w:ascii="Century Gothic" w:hAnsi="Century Gothic" w:cs="Arial"/>
          <w:bCs/>
          <w:sz w:val="22"/>
          <w:szCs w:val="22"/>
        </w:rPr>
        <w:t xml:space="preserve">Proposed Rooftop upgrade to the existing telecommunications installation. </w:t>
      </w:r>
      <w:r w:rsidR="00BA3670" w:rsidRPr="00BA3670">
        <w:rPr>
          <w:rFonts w:ascii="Century Gothic" w:hAnsi="Century Gothic" w:cs="Arial"/>
          <w:bCs/>
          <w:sz w:val="22"/>
          <w:szCs w:val="22"/>
        </w:rPr>
        <w:t>Proposed removal and replacement of existing 3No. Antennas with proposed 6No. Antennas and 9No. RRU’s with 15No. RRU’s. Proposed installation of 2No. 300</w:t>
      </w:r>
      <w:r w:rsidR="00BA3670" w:rsidRPr="00BA3670">
        <w:rPr>
          <w:rFonts w:ascii="Arial" w:hAnsi="Arial" w:cs="Arial"/>
          <w:bCs/>
          <w:sz w:val="22"/>
          <w:szCs w:val="22"/>
        </w:rPr>
        <w:t>ᴓ</w:t>
      </w:r>
      <w:r w:rsidR="00BA3670" w:rsidRPr="00BA3670">
        <w:rPr>
          <w:rFonts w:ascii="Century Gothic" w:hAnsi="Century Gothic" w:cs="Arial"/>
          <w:bCs/>
          <w:sz w:val="22"/>
          <w:szCs w:val="22"/>
        </w:rPr>
        <w:t xml:space="preserve"> Dishes. Existing equipment</w:t>
      </w:r>
      <w:r w:rsidR="00BA3670" w:rsidRPr="00BA3670">
        <w:rPr>
          <w:rFonts w:ascii="Century Gothic" w:hAnsi="Century Gothic" w:cs="Century Gothic"/>
          <w:bCs/>
          <w:sz w:val="22"/>
          <w:szCs w:val="22"/>
        </w:rPr>
        <w:t>’</w:t>
      </w:r>
      <w:r w:rsidR="00BA3670" w:rsidRPr="00BA3670">
        <w:rPr>
          <w:rFonts w:ascii="Century Gothic" w:hAnsi="Century Gothic" w:cs="Arial"/>
          <w:bCs/>
          <w:sz w:val="22"/>
          <w:szCs w:val="22"/>
        </w:rPr>
        <w:t>s on raised equipment grillage to be refreshed internally and associated ancillary works</w:t>
      </w:r>
      <w:r w:rsidRPr="00BA3670">
        <w:rPr>
          <w:rFonts w:ascii="Century Gothic" w:hAnsi="Century Gothic" w:cs="Arial"/>
          <w:bCs/>
          <w:sz w:val="22"/>
          <w:szCs w:val="22"/>
        </w:rPr>
        <w:t>. For Full details please refer to enclosed drawings, numbered: 100 - 30</w:t>
      </w:r>
      <w:r w:rsidR="00CC0632">
        <w:rPr>
          <w:rFonts w:ascii="Century Gothic" w:hAnsi="Century Gothic" w:cs="Arial"/>
          <w:bCs/>
          <w:sz w:val="22"/>
          <w:szCs w:val="22"/>
        </w:rPr>
        <w:t>7</w:t>
      </w:r>
      <w:r w:rsidRPr="00BA3670">
        <w:rPr>
          <w:rFonts w:ascii="Century Gothic" w:hAnsi="Century Gothic" w:cs="Arial"/>
          <w:bCs/>
          <w:sz w:val="22"/>
          <w:szCs w:val="22"/>
        </w:rPr>
        <w:t xml:space="preserve"> (Revision A, Pack Issue </w:t>
      </w:r>
      <w:r w:rsidR="00BA3670" w:rsidRPr="00BA3670">
        <w:rPr>
          <w:rFonts w:ascii="Century Gothic" w:hAnsi="Century Gothic" w:cs="Arial"/>
          <w:bCs/>
          <w:sz w:val="22"/>
          <w:szCs w:val="22"/>
        </w:rPr>
        <w:t>B</w:t>
      </w:r>
      <w:r w:rsidRPr="00BA3670">
        <w:rPr>
          <w:rFonts w:ascii="Century Gothic" w:hAnsi="Century Gothic" w:cs="Arial"/>
          <w:bCs/>
          <w:sz w:val="22"/>
          <w:szCs w:val="22"/>
        </w:rPr>
        <w:t xml:space="preserve">) at </w:t>
      </w:r>
      <w:bookmarkStart w:id="6" w:name="_Hlk119488382"/>
      <w:r w:rsidR="00BA3670" w:rsidRPr="00BA3670">
        <w:rPr>
          <w:rFonts w:ascii="Century Gothic" w:hAnsi="Century Gothic" w:cs="Arial"/>
          <w:bCs/>
          <w:sz w:val="22"/>
          <w:szCs w:val="22"/>
        </w:rPr>
        <w:t>Video Court, 2 Mount View Road, London, N4 4SJ, NGR: E: 530483 N: 187865</w:t>
      </w:r>
    </w:p>
    <w:bookmarkEnd w:id="5"/>
    <w:p w14:paraId="41C53717" w14:textId="7AC3F725" w:rsidR="00655B30" w:rsidRPr="006D4367" w:rsidRDefault="00655B30" w:rsidP="003336B0">
      <w:pPr>
        <w:pStyle w:val="BodyText2"/>
        <w:spacing w:line="240" w:lineRule="auto"/>
        <w:rPr>
          <w:rFonts w:ascii="Century Gothic" w:hAnsi="Century Gothic" w:cs="Arial"/>
          <w:b/>
          <w:i/>
          <w:iCs/>
          <w:caps/>
          <w:color w:val="FF0000"/>
          <w:sz w:val="22"/>
          <w:szCs w:val="22"/>
        </w:rPr>
      </w:pPr>
    </w:p>
    <w:bookmarkEnd w:id="6"/>
    <w:p w14:paraId="6B2ECFEA" w14:textId="7379C899" w:rsidR="00AC22D6" w:rsidRDefault="00AC22D6" w:rsidP="00AC22D6">
      <w:pPr>
        <w:jc w:val="both"/>
        <w:outlineLvl w:val="0"/>
        <w:rPr>
          <w:rFonts w:cs="Arial"/>
          <w:color w:val="auto"/>
          <w:sz w:val="22"/>
          <w:lang w:val="en-AU"/>
        </w:rPr>
      </w:pPr>
      <w:r w:rsidRPr="006D4367">
        <w:rPr>
          <w:rFonts w:cs="Arial"/>
          <w:color w:val="auto"/>
          <w:sz w:val="22"/>
          <w:lang w:val="en-AU"/>
        </w:rPr>
        <w:t>Cornerstone is the UK's leading mobile infrastructure services company. We acquire, manage and own over 20,000 sites and are committed to enabling best in class mobile connectivity for over half of all the country's mobile customers. We oversee works on behalf of telecommunications providers and wherever possible aim to:</w:t>
      </w:r>
    </w:p>
    <w:p w14:paraId="22117B09" w14:textId="77777777" w:rsidR="0038459F" w:rsidRPr="006D4367" w:rsidRDefault="0038459F" w:rsidP="00AC22D6">
      <w:pPr>
        <w:jc w:val="both"/>
        <w:outlineLvl w:val="0"/>
        <w:rPr>
          <w:rFonts w:cs="Arial"/>
          <w:color w:val="auto"/>
          <w:sz w:val="22"/>
          <w:lang w:val="en-AU"/>
        </w:rPr>
      </w:pPr>
    </w:p>
    <w:p w14:paraId="7DEB3C30" w14:textId="77777777" w:rsidR="00AC22D6" w:rsidRPr="006D4367" w:rsidRDefault="00AC22D6" w:rsidP="00AC22D6">
      <w:pPr>
        <w:jc w:val="both"/>
        <w:outlineLvl w:val="0"/>
        <w:rPr>
          <w:rFonts w:cs="Arial"/>
          <w:color w:val="auto"/>
          <w:sz w:val="22"/>
          <w:lang w:val="en-AU"/>
        </w:rPr>
      </w:pPr>
      <w:r w:rsidRPr="006D4367">
        <w:rPr>
          <w:rFonts w:cs="Arial"/>
          <w:color w:val="auto"/>
          <w:sz w:val="22"/>
          <w:lang w:val="en-AU"/>
        </w:rPr>
        <w:t>•</w:t>
      </w:r>
      <w:r w:rsidRPr="006D4367">
        <w:rPr>
          <w:rFonts w:cs="Arial"/>
          <w:color w:val="auto"/>
          <w:sz w:val="22"/>
          <w:lang w:val="en-AU"/>
        </w:rPr>
        <w:tab/>
        <w:t xml:space="preserve">promote shared infrastructure </w:t>
      </w:r>
    </w:p>
    <w:p w14:paraId="44710B21" w14:textId="77777777" w:rsidR="00AC22D6" w:rsidRPr="006D4367" w:rsidRDefault="00AC22D6" w:rsidP="00AC22D6">
      <w:pPr>
        <w:jc w:val="both"/>
        <w:outlineLvl w:val="0"/>
        <w:rPr>
          <w:rFonts w:cs="Arial"/>
          <w:color w:val="auto"/>
          <w:sz w:val="22"/>
          <w:lang w:val="en-AU"/>
        </w:rPr>
      </w:pPr>
      <w:r w:rsidRPr="006D4367">
        <w:rPr>
          <w:rFonts w:cs="Arial"/>
          <w:color w:val="auto"/>
          <w:sz w:val="22"/>
          <w:lang w:val="en-AU"/>
        </w:rPr>
        <w:t>•</w:t>
      </w:r>
      <w:r w:rsidRPr="006D4367">
        <w:rPr>
          <w:rFonts w:cs="Arial"/>
          <w:color w:val="auto"/>
          <w:sz w:val="22"/>
          <w:lang w:val="en-AU"/>
        </w:rPr>
        <w:tab/>
        <w:t xml:space="preserve">maximise opportunities to consolidate the number of base stations </w:t>
      </w:r>
    </w:p>
    <w:p w14:paraId="3FC4B70C" w14:textId="77777777" w:rsidR="00AC22D6" w:rsidRPr="006D4367" w:rsidRDefault="00AC22D6" w:rsidP="00AC22D6">
      <w:pPr>
        <w:jc w:val="both"/>
        <w:outlineLvl w:val="0"/>
        <w:rPr>
          <w:rFonts w:cs="Arial"/>
          <w:color w:val="auto"/>
          <w:sz w:val="22"/>
          <w:lang w:val="en-AU"/>
        </w:rPr>
      </w:pPr>
      <w:r w:rsidRPr="006D4367">
        <w:rPr>
          <w:rFonts w:cs="Arial"/>
          <w:color w:val="auto"/>
          <w:sz w:val="22"/>
          <w:lang w:val="en-AU"/>
        </w:rPr>
        <w:t>•</w:t>
      </w:r>
      <w:r w:rsidRPr="006D4367">
        <w:rPr>
          <w:rFonts w:cs="Arial"/>
          <w:color w:val="auto"/>
          <w:sz w:val="22"/>
          <w:lang w:val="en-AU"/>
        </w:rPr>
        <w:tab/>
        <w:t>significantly reduce the environmental impact of network development</w:t>
      </w:r>
    </w:p>
    <w:p w14:paraId="1B55964C" w14:textId="77777777" w:rsidR="00655B30" w:rsidRPr="006D4367" w:rsidRDefault="00655B30" w:rsidP="003336B0">
      <w:pPr>
        <w:rPr>
          <w:color w:val="auto"/>
        </w:rPr>
      </w:pPr>
    </w:p>
    <w:p w14:paraId="797BF457" w14:textId="771741DB" w:rsidR="00655B30" w:rsidRPr="009573BF" w:rsidRDefault="00655B30" w:rsidP="003336B0">
      <w:pPr>
        <w:pStyle w:val="BodyText"/>
        <w:spacing w:after="0"/>
        <w:rPr>
          <w:color w:val="auto"/>
          <w:sz w:val="22"/>
        </w:rPr>
      </w:pPr>
      <w:r w:rsidRPr="006D4367">
        <w:rPr>
          <w:color w:val="auto"/>
          <w:sz w:val="22"/>
        </w:rPr>
        <w:t xml:space="preserve">This application is submitted for and on behalf of </w:t>
      </w:r>
      <w:r w:rsidRPr="00116B9D">
        <w:rPr>
          <w:color w:val="auto"/>
          <w:sz w:val="22"/>
        </w:rPr>
        <w:t>Cornerstone</w:t>
      </w:r>
      <w:r w:rsidR="00116B9D" w:rsidRPr="00116B9D">
        <w:rPr>
          <w:color w:val="auto"/>
          <w:sz w:val="22"/>
        </w:rPr>
        <w:t>.</w:t>
      </w:r>
      <w:r w:rsidR="00AE7D9C" w:rsidRPr="00116B9D">
        <w:rPr>
          <w:rFonts w:cs="Arial"/>
          <w:color w:val="auto"/>
          <w:sz w:val="22"/>
        </w:rPr>
        <w:t xml:space="preserve"> </w:t>
      </w:r>
    </w:p>
    <w:p w14:paraId="554D7381" w14:textId="77777777" w:rsidR="009F1BB5" w:rsidRPr="009573BF" w:rsidRDefault="009F1BB5" w:rsidP="003336B0">
      <w:pPr>
        <w:pStyle w:val="BodyText2"/>
        <w:spacing w:line="240" w:lineRule="auto"/>
        <w:rPr>
          <w:rFonts w:ascii="Century Gothic" w:hAnsi="Century Gothic" w:cs="Arial"/>
          <w:sz w:val="22"/>
          <w:szCs w:val="22"/>
        </w:rPr>
      </w:pPr>
    </w:p>
    <w:p w14:paraId="2359B3A7" w14:textId="7CBC0D0C" w:rsidR="00655B30" w:rsidRPr="009573BF" w:rsidRDefault="00655B30" w:rsidP="003336B0">
      <w:pPr>
        <w:pStyle w:val="BodyText2"/>
        <w:spacing w:line="240" w:lineRule="auto"/>
        <w:rPr>
          <w:rFonts w:ascii="Century Gothic" w:hAnsi="Century Gothic" w:cs="Arial"/>
          <w:sz w:val="22"/>
          <w:szCs w:val="22"/>
        </w:rPr>
      </w:pPr>
      <w:r w:rsidRPr="009573BF">
        <w:rPr>
          <w:rFonts w:ascii="Century Gothic" w:hAnsi="Century Gothic" w:cs="Arial"/>
          <w:sz w:val="22"/>
          <w:szCs w:val="22"/>
        </w:rPr>
        <w:t>The application comprises:</w:t>
      </w:r>
    </w:p>
    <w:p w14:paraId="434DE5DC" w14:textId="77777777" w:rsidR="00655B30" w:rsidRPr="009573BF" w:rsidRDefault="00655B30" w:rsidP="003336B0">
      <w:pPr>
        <w:numPr>
          <w:ilvl w:val="0"/>
          <w:numId w:val="43"/>
        </w:numPr>
        <w:tabs>
          <w:tab w:val="left" w:pos="-720"/>
          <w:tab w:val="left" w:pos="0"/>
        </w:tabs>
        <w:suppressAutoHyphens/>
        <w:rPr>
          <w:rFonts w:cs="Arial"/>
          <w:color w:val="auto"/>
          <w:spacing w:val="-2"/>
          <w:sz w:val="22"/>
        </w:rPr>
      </w:pPr>
      <w:r w:rsidRPr="009573BF">
        <w:rPr>
          <w:rFonts w:cs="Arial"/>
          <w:color w:val="auto"/>
          <w:spacing w:val="-2"/>
          <w:sz w:val="22"/>
        </w:rPr>
        <w:t>Planning application form and certificates</w:t>
      </w:r>
    </w:p>
    <w:p w14:paraId="1E77FABF" w14:textId="370A3B66" w:rsidR="00655B30" w:rsidRPr="009B439E" w:rsidRDefault="00655B30" w:rsidP="003336B0">
      <w:pPr>
        <w:numPr>
          <w:ilvl w:val="0"/>
          <w:numId w:val="43"/>
        </w:numPr>
        <w:tabs>
          <w:tab w:val="left" w:pos="-720"/>
          <w:tab w:val="left" w:pos="0"/>
        </w:tabs>
        <w:suppressAutoHyphens/>
        <w:rPr>
          <w:rFonts w:cs="Arial"/>
          <w:spacing w:val="-2"/>
          <w:sz w:val="22"/>
        </w:rPr>
      </w:pPr>
      <w:r w:rsidRPr="009573BF">
        <w:rPr>
          <w:rFonts w:cs="Arial"/>
          <w:color w:val="auto"/>
          <w:spacing w:val="-2"/>
          <w:sz w:val="22"/>
        </w:rPr>
        <w:t xml:space="preserve">Planning drawings - Ref. No’s: </w:t>
      </w:r>
      <w:r w:rsidR="0038459F" w:rsidRPr="00BA3670">
        <w:rPr>
          <w:rFonts w:cs="Arial"/>
          <w:bCs/>
          <w:color w:val="auto"/>
          <w:sz w:val="22"/>
        </w:rPr>
        <w:t>100 - 30</w:t>
      </w:r>
      <w:r w:rsidR="00CC0632">
        <w:rPr>
          <w:rFonts w:cs="Arial"/>
          <w:bCs/>
          <w:color w:val="auto"/>
          <w:sz w:val="22"/>
        </w:rPr>
        <w:t>7</w:t>
      </w:r>
      <w:r w:rsidR="0038459F" w:rsidRPr="00BA3670">
        <w:rPr>
          <w:rFonts w:cs="Arial"/>
          <w:bCs/>
          <w:color w:val="auto"/>
          <w:sz w:val="22"/>
        </w:rPr>
        <w:t xml:space="preserve"> (Revision A, Pack Issue </w:t>
      </w:r>
      <w:r w:rsidR="00BA3670" w:rsidRPr="00BA3670">
        <w:rPr>
          <w:rFonts w:cs="Arial"/>
          <w:bCs/>
          <w:color w:val="auto"/>
          <w:sz w:val="22"/>
        </w:rPr>
        <w:t>B</w:t>
      </w:r>
      <w:r w:rsidR="0038459F" w:rsidRPr="00BA3670">
        <w:rPr>
          <w:rFonts w:cs="Arial"/>
          <w:bCs/>
          <w:color w:val="auto"/>
          <w:sz w:val="22"/>
        </w:rPr>
        <w:t>)</w:t>
      </w:r>
    </w:p>
    <w:p w14:paraId="024E9CFF" w14:textId="6BF8E874" w:rsidR="0038459F" w:rsidRDefault="00655B30" w:rsidP="009519D5">
      <w:pPr>
        <w:numPr>
          <w:ilvl w:val="0"/>
          <w:numId w:val="43"/>
        </w:numPr>
        <w:tabs>
          <w:tab w:val="left" w:pos="-720"/>
        </w:tabs>
        <w:suppressAutoHyphens/>
        <w:rPr>
          <w:rFonts w:cs="Arial"/>
          <w:color w:val="auto"/>
          <w:spacing w:val="-2"/>
          <w:sz w:val="22"/>
        </w:rPr>
      </w:pPr>
      <w:r w:rsidRPr="0038459F">
        <w:rPr>
          <w:rFonts w:cs="Arial"/>
          <w:color w:val="auto"/>
          <w:spacing w:val="-2"/>
          <w:sz w:val="22"/>
        </w:rPr>
        <w:t xml:space="preserve">Prescribed fee - </w:t>
      </w:r>
      <w:r w:rsidR="0038459F" w:rsidRPr="0038459F">
        <w:rPr>
          <w:rFonts w:cs="Arial"/>
          <w:color w:val="auto"/>
          <w:spacing w:val="-2"/>
          <w:sz w:val="22"/>
        </w:rPr>
        <w:t xml:space="preserve"> BACS payment of £49</w:t>
      </w:r>
      <w:r w:rsidR="00E92D96">
        <w:rPr>
          <w:rFonts w:cs="Arial"/>
          <w:color w:val="auto"/>
          <w:spacing w:val="-2"/>
          <w:sz w:val="22"/>
        </w:rPr>
        <w:t>4</w:t>
      </w:r>
      <w:r w:rsidR="0038459F" w:rsidRPr="0038459F">
        <w:rPr>
          <w:rFonts w:cs="Arial"/>
          <w:color w:val="auto"/>
          <w:spacing w:val="-2"/>
          <w:sz w:val="22"/>
        </w:rPr>
        <w:t>.</w:t>
      </w:r>
      <w:r w:rsidR="00E92D96">
        <w:rPr>
          <w:rFonts w:cs="Arial"/>
          <w:color w:val="auto"/>
          <w:spacing w:val="-2"/>
          <w:sz w:val="22"/>
        </w:rPr>
        <w:t>2</w:t>
      </w:r>
      <w:r w:rsidR="0038459F" w:rsidRPr="0038459F">
        <w:rPr>
          <w:rFonts w:cs="Arial"/>
          <w:color w:val="auto"/>
          <w:spacing w:val="-2"/>
          <w:sz w:val="22"/>
        </w:rPr>
        <w:t>0</w:t>
      </w:r>
    </w:p>
    <w:p w14:paraId="23276CAE" w14:textId="6760A95F" w:rsidR="00655B30" w:rsidRPr="0038459F" w:rsidRDefault="00655B30" w:rsidP="009519D5">
      <w:pPr>
        <w:numPr>
          <w:ilvl w:val="0"/>
          <w:numId w:val="43"/>
        </w:numPr>
        <w:tabs>
          <w:tab w:val="left" w:pos="-720"/>
        </w:tabs>
        <w:suppressAutoHyphens/>
        <w:rPr>
          <w:rFonts w:cs="Arial"/>
          <w:color w:val="auto"/>
          <w:spacing w:val="-2"/>
          <w:sz w:val="22"/>
        </w:rPr>
      </w:pPr>
      <w:r w:rsidRPr="0038459F">
        <w:rPr>
          <w:rFonts w:cs="Arial"/>
          <w:color w:val="auto"/>
          <w:spacing w:val="-2"/>
          <w:sz w:val="22"/>
        </w:rPr>
        <w:t>General Background Information for Telecommunications Development</w:t>
      </w:r>
    </w:p>
    <w:p w14:paraId="3A811BDD" w14:textId="40701093" w:rsidR="00655B30" w:rsidRPr="0038459F" w:rsidRDefault="00655B30" w:rsidP="003336B0">
      <w:pPr>
        <w:numPr>
          <w:ilvl w:val="0"/>
          <w:numId w:val="43"/>
        </w:numPr>
        <w:tabs>
          <w:tab w:val="left" w:pos="-720"/>
          <w:tab w:val="left" w:pos="0"/>
        </w:tabs>
        <w:suppressAutoHyphens/>
        <w:rPr>
          <w:rFonts w:cs="Arial"/>
          <w:color w:val="auto"/>
          <w:spacing w:val="-2"/>
          <w:sz w:val="22"/>
        </w:rPr>
      </w:pPr>
      <w:r w:rsidRPr="0038459F">
        <w:rPr>
          <w:rFonts w:cs="Arial"/>
          <w:color w:val="auto"/>
          <w:spacing w:val="-2"/>
          <w:sz w:val="22"/>
        </w:rPr>
        <w:t xml:space="preserve">Site Specific Supplementary Information </w:t>
      </w:r>
    </w:p>
    <w:p w14:paraId="0616C029" w14:textId="3721A9D8" w:rsidR="00655B30" w:rsidRPr="0038459F" w:rsidRDefault="00655B30" w:rsidP="003336B0">
      <w:pPr>
        <w:numPr>
          <w:ilvl w:val="0"/>
          <w:numId w:val="43"/>
        </w:numPr>
        <w:tabs>
          <w:tab w:val="left" w:pos="-720"/>
          <w:tab w:val="left" w:pos="0"/>
        </w:tabs>
        <w:suppressAutoHyphens/>
        <w:rPr>
          <w:rFonts w:cs="Arial"/>
          <w:color w:val="auto"/>
          <w:spacing w:val="-2"/>
          <w:sz w:val="22"/>
        </w:rPr>
      </w:pPr>
      <w:r w:rsidRPr="0038459F">
        <w:rPr>
          <w:rFonts w:cs="Arial"/>
          <w:color w:val="auto"/>
          <w:spacing w:val="-2"/>
          <w:sz w:val="22"/>
        </w:rPr>
        <w:lastRenderedPageBreak/>
        <w:t xml:space="preserve">Health and Mobile Phone Base Stations document </w:t>
      </w:r>
    </w:p>
    <w:p w14:paraId="10050D2C" w14:textId="77777777" w:rsidR="00655B30" w:rsidRPr="009573BF" w:rsidRDefault="00655B30" w:rsidP="003336B0">
      <w:pPr>
        <w:numPr>
          <w:ilvl w:val="0"/>
          <w:numId w:val="43"/>
        </w:numPr>
        <w:tabs>
          <w:tab w:val="left" w:pos="-720"/>
          <w:tab w:val="left" w:pos="0"/>
        </w:tabs>
        <w:suppressAutoHyphens/>
        <w:rPr>
          <w:rFonts w:cs="Arial"/>
          <w:color w:val="auto"/>
          <w:spacing w:val="-2"/>
          <w:sz w:val="22"/>
        </w:rPr>
      </w:pPr>
      <w:r w:rsidRPr="009573BF">
        <w:rPr>
          <w:rFonts w:cs="Arial"/>
          <w:color w:val="auto"/>
          <w:spacing w:val="-2"/>
          <w:sz w:val="22"/>
        </w:rPr>
        <w:t>ICNIRP declaration &amp; clarification statement</w:t>
      </w:r>
    </w:p>
    <w:p w14:paraId="34883B46" w14:textId="4AD42BB3" w:rsidR="7E50620F" w:rsidRDefault="7E50620F" w:rsidP="7E50620F">
      <w:pPr>
        <w:rPr>
          <w:rFonts w:cs="Arial"/>
          <w:color w:val="auto"/>
          <w:sz w:val="22"/>
        </w:rPr>
      </w:pPr>
    </w:p>
    <w:p w14:paraId="65477F54" w14:textId="60EDE7F5" w:rsidR="00655B30" w:rsidRPr="00484EF2" w:rsidRDefault="00655B30" w:rsidP="00BA3670">
      <w:pPr>
        <w:tabs>
          <w:tab w:val="left" w:pos="-720"/>
          <w:tab w:val="left" w:pos="0"/>
        </w:tabs>
        <w:suppressAutoHyphens/>
        <w:jc w:val="both"/>
        <w:rPr>
          <w:rFonts w:cs="Arial"/>
          <w:color w:val="auto"/>
          <w:spacing w:val="-2"/>
          <w:sz w:val="22"/>
        </w:rPr>
      </w:pPr>
      <w:r w:rsidRPr="00484EF2">
        <w:rPr>
          <w:rFonts w:cs="Arial"/>
          <w:color w:val="auto"/>
          <w:sz w:val="22"/>
        </w:rPr>
        <w:t>This application has been prepared in ac</w:t>
      </w:r>
      <w:r w:rsidRPr="001245FC">
        <w:rPr>
          <w:rFonts w:cs="Arial"/>
          <w:color w:val="auto"/>
          <w:sz w:val="22"/>
        </w:rPr>
        <w:t xml:space="preserve">cordance with the </w:t>
      </w:r>
      <w:r w:rsidR="001245FC" w:rsidRPr="001245FC">
        <w:rPr>
          <w:color w:val="auto"/>
          <w:sz w:val="22"/>
        </w:rPr>
        <w:t>Code of Practice for Wireless Network Development in England (March 2022).</w:t>
      </w:r>
    </w:p>
    <w:p w14:paraId="02ECAC03" w14:textId="77777777" w:rsidR="00655B30" w:rsidRPr="00484EF2" w:rsidRDefault="00655B30" w:rsidP="00BA3670">
      <w:pPr>
        <w:pStyle w:val="BodyText2"/>
        <w:spacing w:line="240" w:lineRule="auto"/>
        <w:jc w:val="both"/>
        <w:rPr>
          <w:rFonts w:ascii="Century Gothic" w:hAnsi="Century Gothic" w:cs="Arial"/>
          <w:sz w:val="22"/>
          <w:szCs w:val="22"/>
        </w:rPr>
      </w:pPr>
    </w:p>
    <w:p w14:paraId="4C8F912F" w14:textId="77777777" w:rsidR="00655B30" w:rsidRPr="00484EF2" w:rsidRDefault="00655B30" w:rsidP="00BA3670">
      <w:pPr>
        <w:pStyle w:val="BodyText2"/>
        <w:spacing w:line="240" w:lineRule="auto"/>
        <w:jc w:val="both"/>
        <w:rPr>
          <w:rFonts w:ascii="Century Gothic" w:hAnsi="Century Gothic" w:cs="Arial"/>
          <w:sz w:val="22"/>
          <w:szCs w:val="22"/>
        </w:rPr>
      </w:pPr>
      <w:r w:rsidRPr="00484EF2">
        <w:rPr>
          <w:rFonts w:ascii="Century Gothic" w:hAnsi="Century Gothic" w:cs="Arial"/>
          <w:sz w:val="22"/>
          <w:szCs w:val="22"/>
        </w:rPr>
        <w:t>The enclosed application is identified as the most suitable site option and design that balances operational need with local planning policies and national planning policy guidance. It will deliver public benefit in terms of the mobile services it will provide.</w:t>
      </w:r>
    </w:p>
    <w:p w14:paraId="3AC1845B" w14:textId="77777777" w:rsidR="00655B30" w:rsidRPr="009573BF" w:rsidRDefault="00655B30" w:rsidP="00BA3670">
      <w:pPr>
        <w:pStyle w:val="BodyText2"/>
        <w:spacing w:line="240" w:lineRule="auto"/>
        <w:jc w:val="both"/>
        <w:rPr>
          <w:rFonts w:ascii="Century Gothic" w:hAnsi="Century Gothic" w:cs="Arial"/>
          <w:sz w:val="22"/>
          <w:szCs w:val="22"/>
        </w:rPr>
      </w:pPr>
    </w:p>
    <w:p w14:paraId="2CFF5E18" w14:textId="17C1C45B" w:rsidR="00655B30" w:rsidRPr="009573BF" w:rsidRDefault="00655B30" w:rsidP="00BA3670">
      <w:pPr>
        <w:pStyle w:val="BodyText2"/>
        <w:spacing w:line="240" w:lineRule="auto"/>
        <w:jc w:val="both"/>
        <w:rPr>
          <w:rFonts w:ascii="Century Gothic" w:hAnsi="Century Gothic" w:cs="Arial"/>
          <w:sz w:val="22"/>
          <w:szCs w:val="22"/>
        </w:rPr>
      </w:pPr>
      <w:r w:rsidRPr="009573BF">
        <w:rPr>
          <w:rFonts w:ascii="Century Gothic" w:hAnsi="Century Gothic" w:cs="Arial"/>
          <w:sz w:val="22"/>
          <w:szCs w:val="22"/>
        </w:rPr>
        <w:t>Furthermore</w:t>
      </w:r>
      <w:r w:rsidR="00D27C09" w:rsidRPr="009573BF">
        <w:rPr>
          <w:rFonts w:ascii="Century Gothic" w:hAnsi="Century Gothic" w:cs="Arial"/>
          <w:sz w:val="22"/>
          <w:szCs w:val="22"/>
        </w:rPr>
        <w:t>,</w:t>
      </w:r>
      <w:r w:rsidRPr="009573BF">
        <w:rPr>
          <w:rFonts w:ascii="Century Gothic" w:hAnsi="Century Gothic" w:cs="Arial"/>
          <w:sz w:val="22"/>
          <w:szCs w:val="22"/>
        </w:rPr>
        <w:t xml:space="preserve"> we would like to assist the council and would like to arrange a presentation or meeting with your officers and members to discuss the issues if appropriate.</w:t>
      </w:r>
    </w:p>
    <w:p w14:paraId="5BC979B0" w14:textId="77777777" w:rsidR="00655B30" w:rsidRPr="009573BF" w:rsidRDefault="00655B30" w:rsidP="00BA3670">
      <w:pPr>
        <w:pStyle w:val="BodyText2"/>
        <w:spacing w:line="240" w:lineRule="auto"/>
        <w:jc w:val="both"/>
        <w:rPr>
          <w:rFonts w:ascii="Century Gothic" w:hAnsi="Century Gothic" w:cs="Arial"/>
          <w:sz w:val="22"/>
          <w:szCs w:val="22"/>
        </w:rPr>
      </w:pPr>
    </w:p>
    <w:p w14:paraId="5B4E2CE7" w14:textId="77777777" w:rsidR="00655B30" w:rsidRPr="009573BF" w:rsidRDefault="00655B30" w:rsidP="00BA3670">
      <w:pPr>
        <w:pStyle w:val="BodyText2"/>
        <w:spacing w:line="240" w:lineRule="auto"/>
        <w:jc w:val="both"/>
        <w:rPr>
          <w:rFonts w:ascii="Century Gothic" w:hAnsi="Century Gothic" w:cs="Arial"/>
          <w:sz w:val="22"/>
          <w:szCs w:val="22"/>
        </w:rPr>
      </w:pPr>
      <w:r w:rsidRPr="009573BF">
        <w:rPr>
          <w:rFonts w:ascii="Century Gothic" w:hAnsi="Century Gothic" w:cs="Arial"/>
          <w:sz w:val="22"/>
          <w:szCs w:val="22"/>
        </w:rPr>
        <w:t xml:space="preserve">We are committed to maintaining a positive relationship with all Local Planning Authorities and we would be happy to provide any additional information in relation to this application. </w:t>
      </w:r>
    </w:p>
    <w:p w14:paraId="611D7D32" w14:textId="77777777" w:rsidR="00655B30" w:rsidRPr="009573BF" w:rsidRDefault="00655B30" w:rsidP="00BA3670">
      <w:pPr>
        <w:pStyle w:val="BodyText2"/>
        <w:spacing w:line="240" w:lineRule="auto"/>
        <w:jc w:val="both"/>
        <w:rPr>
          <w:rFonts w:ascii="Century Gothic" w:hAnsi="Century Gothic" w:cs="Arial"/>
          <w:sz w:val="22"/>
          <w:szCs w:val="22"/>
        </w:rPr>
      </w:pPr>
    </w:p>
    <w:p w14:paraId="4358DADA" w14:textId="77777777" w:rsidR="00655B30" w:rsidRPr="009573BF" w:rsidRDefault="00655B30" w:rsidP="00BA3670">
      <w:pPr>
        <w:pStyle w:val="BodyText2"/>
        <w:spacing w:line="240" w:lineRule="auto"/>
        <w:jc w:val="both"/>
        <w:rPr>
          <w:rFonts w:ascii="Century Gothic" w:hAnsi="Century Gothic" w:cs="Arial"/>
          <w:sz w:val="22"/>
          <w:szCs w:val="22"/>
        </w:rPr>
      </w:pPr>
      <w:r w:rsidRPr="009573BF">
        <w:rPr>
          <w:rFonts w:ascii="Century Gothic" w:hAnsi="Century Gothic" w:cs="Arial"/>
          <w:sz w:val="22"/>
          <w:szCs w:val="22"/>
        </w:rPr>
        <w:t>We look forward to receiving your acknowledgement and decision in due course.</w:t>
      </w:r>
    </w:p>
    <w:p w14:paraId="05D23AED" w14:textId="77777777" w:rsidR="00592D79" w:rsidRPr="009573BF" w:rsidRDefault="00592D79" w:rsidP="00BA3670">
      <w:pPr>
        <w:autoSpaceDE w:val="0"/>
        <w:autoSpaceDN w:val="0"/>
        <w:adjustRightInd w:val="0"/>
        <w:jc w:val="both"/>
        <w:rPr>
          <w:rFonts w:cs="Arial"/>
          <w:color w:val="auto"/>
          <w:sz w:val="22"/>
          <w:lang w:val="en-US"/>
        </w:rPr>
      </w:pPr>
    </w:p>
    <w:p w14:paraId="14744EF4" w14:textId="5789F095" w:rsidR="00574D75" w:rsidRPr="00592D79" w:rsidRDefault="00574D75" w:rsidP="00BA3670">
      <w:pPr>
        <w:jc w:val="both"/>
        <w:rPr>
          <w:rFonts w:cs="Arial"/>
          <w:sz w:val="22"/>
          <w:lang w:val="en-AU"/>
        </w:rPr>
      </w:pPr>
      <w:r w:rsidRPr="6FEFA92A">
        <w:rPr>
          <w:rFonts w:cs="Arial"/>
          <w:color w:val="auto"/>
          <w:sz w:val="22"/>
          <w:lang w:val="en-AU"/>
        </w:rPr>
        <w:t xml:space="preserve">Should you have any queries regarding this matter, please do not hesitate to contact me (quoting cell number </w:t>
      </w:r>
      <w:r w:rsidR="00BA3670" w:rsidRPr="009E6295">
        <w:rPr>
          <w:rFonts w:cs="Arial"/>
          <w:color w:val="auto"/>
          <w:sz w:val="22"/>
          <w:lang w:val="en-AU"/>
        </w:rPr>
        <w:t>20763026</w:t>
      </w:r>
      <w:r w:rsidR="0038459F" w:rsidRPr="0038459F">
        <w:rPr>
          <w:rFonts w:cs="Arial"/>
          <w:color w:val="auto"/>
          <w:sz w:val="22"/>
          <w:lang w:val="en-AU"/>
        </w:rPr>
        <w:t>)</w:t>
      </w:r>
    </w:p>
    <w:p w14:paraId="4D05952C" w14:textId="77777777" w:rsidR="00574D75" w:rsidRPr="00592D79" w:rsidRDefault="00574D75" w:rsidP="00574D75">
      <w:pPr>
        <w:jc w:val="both"/>
        <w:rPr>
          <w:rFonts w:cs="Arial"/>
          <w:sz w:val="22"/>
          <w:lang w:val="en-AU"/>
        </w:rPr>
      </w:pPr>
    </w:p>
    <w:p w14:paraId="7CC06AF3" w14:textId="2B5FB661" w:rsidR="00574D75" w:rsidRDefault="00574D75" w:rsidP="00D34DAF">
      <w:pPr>
        <w:jc w:val="both"/>
        <w:outlineLvl w:val="0"/>
        <w:rPr>
          <w:rFonts w:cs="Arial"/>
          <w:color w:val="auto"/>
          <w:sz w:val="22"/>
          <w:lang w:val="en-US"/>
        </w:rPr>
      </w:pPr>
      <w:r w:rsidRPr="009573BF">
        <w:rPr>
          <w:rFonts w:cs="Arial"/>
          <w:color w:val="auto"/>
          <w:sz w:val="22"/>
          <w:lang w:val="en-AU"/>
        </w:rPr>
        <w:t xml:space="preserve">Yours </w:t>
      </w:r>
      <w:r w:rsidR="00E36AFF" w:rsidRPr="009573BF">
        <w:rPr>
          <w:rFonts w:cs="Arial"/>
          <w:color w:val="auto"/>
          <w:sz w:val="22"/>
          <w:lang w:val="en-US"/>
        </w:rPr>
        <w:t>sincerely</w:t>
      </w:r>
    </w:p>
    <w:p w14:paraId="7119F66A" w14:textId="30D20DC3" w:rsidR="00CB614E" w:rsidRPr="009573BF" w:rsidRDefault="00CB614E" w:rsidP="00D34DAF">
      <w:pPr>
        <w:jc w:val="both"/>
        <w:outlineLvl w:val="0"/>
        <w:rPr>
          <w:rFonts w:cs="Arial"/>
          <w:color w:val="auto"/>
          <w:sz w:val="22"/>
          <w:lang w:val="en-AU"/>
        </w:rPr>
      </w:pPr>
      <w:r>
        <w:rPr>
          <w:noProof/>
        </w:rPr>
        <w:drawing>
          <wp:inline distT="0" distB="0" distL="0" distR="0" wp14:anchorId="0566C6D0" wp14:editId="52E5CC4A">
            <wp:extent cx="2125980" cy="640080"/>
            <wp:effectExtent l="0" t="0" r="7620" b="762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10;&#10;Description automatically generated with medium confidence"/>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125980" cy="640080"/>
                    </a:xfrm>
                    <a:prstGeom prst="rect">
                      <a:avLst/>
                    </a:prstGeom>
                    <a:noFill/>
                    <a:ln>
                      <a:noFill/>
                    </a:ln>
                  </pic:spPr>
                </pic:pic>
              </a:graphicData>
            </a:graphic>
          </wp:inline>
        </w:drawing>
      </w:r>
    </w:p>
    <w:p w14:paraId="5F736FAB" w14:textId="77777777" w:rsidR="0018096B" w:rsidRDefault="0018096B" w:rsidP="0018096B">
      <w:pPr>
        <w:jc w:val="both"/>
        <w:rPr>
          <w:rFonts w:cs="Arial"/>
          <w:color w:val="auto"/>
          <w:sz w:val="22"/>
        </w:rPr>
      </w:pPr>
      <w:r w:rsidRPr="00F07D8A">
        <w:rPr>
          <w:rFonts w:cs="Arial"/>
          <w:color w:val="auto"/>
          <w:sz w:val="22"/>
        </w:rPr>
        <w:t>Sam Wismayer BSc (Hons)</w:t>
      </w:r>
    </w:p>
    <w:p w14:paraId="6A8FE04A" w14:textId="77777777" w:rsidR="0018096B" w:rsidRPr="00841B82" w:rsidRDefault="0018096B" w:rsidP="0018096B">
      <w:pPr>
        <w:jc w:val="both"/>
        <w:rPr>
          <w:rFonts w:cs="Arial"/>
          <w:color w:val="auto"/>
          <w:sz w:val="22"/>
        </w:rPr>
      </w:pPr>
      <w:r w:rsidRPr="00841B82">
        <w:rPr>
          <w:rFonts w:cs="Arial"/>
          <w:color w:val="auto"/>
          <w:sz w:val="22"/>
        </w:rPr>
        <w:t xml:space="preserve">Planning Manager </w:t>
      </w:r>
    </w:p>
    <w:p w14:paraId="2C9C69AD" w14:textId="77777777" w:rsidR="0018096B" w:rsidRPr="00F07D8A" w:rsidRDefault="00CB614E" w:rsidP="0018096B">
      <w:pPr>
        <w:pStyle w:val="BodyTextIndent"/>
        <w:spacing w:after="0"/>
        <w:ind w:left="0"/>
        <w:outlineLvl w:val="0"/>
        <w:rPr>
          <w:sz w:val="22"/>
          <w:szCs w:val="24"/>
        </w:rPr>
      </w:pPr>
      <w:hyperlink r:id="rId14" w:history="1">
        <w:r w:rsidR="0018096B" w:rsidRPr="00F07D8A">
          <w:rPr>
            <w:rStyle w:val="Hyperlink"/>
            <w:sz w:val="22"/>
            <w:szCs w:val="24"/>
          </w:rPr>
          <w:t>s.wismayer@whptelecoms.com</w:t>
        </w:r>
      </w:hyperlink>
    </w:p>
    <w:p w14:paraId="45CC3CC1" w14:textId="77777777" w:rsidR="0038459F" w:rsidRPr="009573BF" w:rsidRDefault="0038459F" w:rsidP="0038459F">
      <w:pPr>
        <w:jc w:val="both"/>
        <w:rPr>
          <w:rFonts w:cs="Arial"/>
          <w:i/>
          <w:iCs/>
          <w:color w:val="auto"/>
          <w:sz w:val="22"/>
        </w:rPr>
      </w:pPr>
    </w:p>
    <w:p w14:paraId="47438A29" w14:textId="77777777" w:rsidR="0038459F" w:rsidRPr="009573BF" w:rsidRDefault="0038459F" w:rsidP="0038459F">
      <w:pPr>
        <w:jc w:val="both"/>
        <w:rPr>
          <w:rFonts w:cs="Arial"/>
          <w:color w:val="auto"/>
          <w:sz w:val="22"/>
        </w:rPr>
      </w:pPr>
      <w:r w:rsidRPr="006D4367">
        <w:rPr>
          <w:rFonts w:cs="Arial"/>
          <w:color w:val="auto"/>
          <w:sz w:val="22"/>
        </w:rPr>
        <w:t>(for and on behalf of Cornerstone)</w:t>
      </w:r>
    </w:p>
    <w:p w14:paraId="05181CC4" w14:textId="77777777" w:rsidR="0038459F" w:rsidRPr="00592D79" w:rsidRDefault="0038459F" w:rsidP="0038459F">
      <w:pPr>
        <w:jc w:val="both"/>
        <w:rPr>
          <w:rFonts w:cs="Arial"/>
          <w:sz w:val="22"/>
        </w:rPr>
      </w:pPr>
    </w:p>
    <w:p w14:paraId="574E615A" w14:textId="77777777" w:rsidR="000F2C73" w:rsidRPr="00D34DAF" w:rsidRDefault="000F2C73" w:rsidP="00D34DAF">
      <w:pPr>
        <w:jc w:val="both"/>
        <w:rPr>
          <w:rFonts w:cs="Arial"/>
          <w:color w:val="7030A0"/>
          <w:sz w:val="22"/>
        </w:rPr>
      </w:pPr>
    </w:p>
    <w:sectPr w:rsidR="000F2C73" w:rsidRPr="00D34DAF" w:rsidSect="00B568B9">
      <w:headerReference w:type="default" r:id="rId15"/>
      <w:footerReference w:type="even" r:id="rId16"/>
      <w:footerReference w:type="default" r:id="rId17"/>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5FE9D" w14:textId="77777777" w:rsidR="00DA217B" w:rsidRDefault="00DA217B" w:rsidP="000417C0">
      <w:r>
        <w:separator/>
      </w:r>
    </w:p>
    <w:p w14:paraId="10C59CE9" w14:textId="77777777" w:rsidR="00DA217B" w:rsidRDefault="00DA217B"/>
  </w:endnote>
  <w:endnote w:type="continuationSeparator" w:id="0">
    <w:p w14:paraId="03C2EF4B" w14:textId="77777777" w:rsidR="00DA217B" w:rsidRDefault="00DA217B" w:rsidP="000417C0">
      <w:r>
        <w:continuationSeparator/>
      </w:r>
    </w:p>
    <w:p w14:paraId="6862D301" w14:textId="77777777" w:rsidR="00DA217B" w:rsidRDefault="00DA217B"/>
  </w:endnote>
  <w:endnote w:type="continuationNotice" w:id="1">
    <w:p w14:paraId="688E3FBC" w14:textId="77777777" w:rsidR="00B53B71" w:rsidRDefault="00B53B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58246"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7" type="#_x0000_t202" alt="{&quot;HashCode&quot;:988843031,&quot;Height&quot;:841.0,&quot;Width&quot;:595.0,&quot;Placement&quot;:&quot;Footer&quot;,&quot;Index&quot;:&quot;Primary&quot;,&quot;Section&quot;:1,&quot;Top&quot;:0.0,&quot;Left&quot;:0.0}" style="position:absolute;margin-left:0;margin-top:805.35pt;width:595.3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1B29C9FB" w:rsidR="00E17DD5" w:rsidRDefault="007646E0">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58248" behindDoc="0" locked="0" layoutInCell="1" allowOverlap="1" wp14:anchorId="354C6BB5" wp14:editId="54C04339">
              <wp:simplePos x="0" y="0"/>
              <wp:positionH relativeFrom="column">
                <wp:posOffset>-675787</wp:posOffset>
              </wp:positionH>
              <wp:positionV relativeFrom="paragraph">
                <wp:posOffset>-635</wp:posOffset>
              </wp:positionV>
              <wp:extent cx="2476500" cy="22479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4FCCBEAB" w14:textId="77777777" w:rsidR="007646E0" w:rsidRDefault="007646E0" w:rsidP="007646E0">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C6BB5" id="Text Box 1" o:spid="_x0000_s1028" type="#_x0000_t202" style="position:absolute;margin-left:-53.2pt;margin-top:-.05pt;width:195pt;height:17.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" filled="f" stroked="f" strokeweight=".5pt">
              <v:textbox>
                <w:txbxContent>
                  <w:p w14:paraId="4FCCBEAB" w14:textId="77777777" w:rsidR="007646E0" w:rsidRDefault="007646E0" w:rsidP="007646E0">
                    <w:pPr>
                      <w:rPr>
                        <w:sz w:val="16"/>
                        <w:szCs w:val="16"/>
                      </w:rPr>
                    </w:pPr>
                    <w:r>
                      <w:rPr>
                        <w:sz w:val="16"/>
                        <w:szCs w:val="16"/>
                        <w:lang w:val="en-US"/>
                      </w:rPr>
                      <w:t>Classification: Unrestricted</w:t>
                    </w:r>
                  </w:p>
                </w:txbxContent>
              </v:textbox>
            </v:shape>
          </w:pict>
        </mc:Fallback>
      </mc:AlternateContent>
    </w:r>
    <w:r w:rsidR="00EB035D">
      <w:rPr>
        <w:noProof/>
      </w:rPr>
      <mc:AlternateContent>
        <mc:Choice Requires="wps">
          <w:drawing>
            <wp:anchor distT="0" distB="0" distL="114300" distR="114300" simplePos="0" relativeHeight="251658247" behindDoc="0" locked="0" layoutInCell="1" allowOverlap="1" wp14:anchorId="67A84199" wp14:editId="5719BEA9">
              <wp:simplePos x="0" y="0"/>
              <wp:positionH relativeFrom="column">
                <wp:posOffset>-659765</wp:posOffset>
              </wp:positionH>
              <wp:positionV relativeFrom="paragraph">
                <wp:posOffset>-1070012</wp:posOffset>
              </wp:positionV>
              <wp:extent cx="6972935" cy="2510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51012"/>
                      </a:xfrm>
                      <a:prstGeom prst="rect">
                        <a:avLst/>
                      </a:prstGeom>
                      <a:noFill/>
                      <a:ln w="6350">
                        <a:noFill/>
                      </a:ln>
                    </wps:spPr>
                    <wps:txbx>
                      <w:txbxContent>
                        <w:p w14:paraId="247F246F" w14:textId="77777777" w:rsidR="00EB035D" w:rsidRPr="00F53864" w:rsidRDefault="00EB035D" w:rsidP="00EB035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A57484" w14:textId="77777777" w:rsidR="00EB035D" w:rsidRPr="005517ED" w:rsidRDefault="00EB035D" w:rsidP="00EB035D">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84199" id="Text Box 10" o:spid="_x0000_s1029" type="#_x0000_t202" style="position:absolute;margin-left:-51.95pt;margin-top:-84.25pt;width:549.05pt;height:19.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" filled="f" stroked="f" strokeweight=".5pt">
              <v:textbox>
                <w:txbxContent>
                  <w:p w14:paraId="247F246F" w14:textId="77777777" w:rsidR="00EB035D" w:rsidRPr="00F53864" w:rsidRDefault="00EB035D" w:rsidP="00EB035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A57484" w14:textId="77777777" w:rsidR="00EB035D" w:rsidRPr="005517ED" w:rsidRDefault="00EB035D" w:rsidP="00EB035D">
                    <w:pPr>
                      <w:rPr>
                        <w:b/>
                        <w:bCs/>
                        <w:color w:val="auto"/>
                        <w:sz w:val="16"/>
                        <w:szCs w:val="16"/>
                      </w:rPr>
                    </w:pPr>
                  </w:p>
                </w:txbxContent>
              </v:textbox>
            </v:shape>
          </w:pict>
        </mc:Fallback>
      </mc:AlternateContent>
    </w:r>
    <w:r w:rsidR="00E8539A">
      <w:rPr>
        <w:noProof/>
      </w:rPr>
      <mc:AlternateContent>
        <mc:Choice Requires="wps">
          <w:drawing>
            <wp:anchor distT="0" distB="0" distL="114300" distR="114300" simplePos="0" relativeHeight="251658245" behindDoc="0" locked="0" layoutInCell="1" allowOverlap="1" wp14:anchorId="78A0A8F2" wp14:editId="6F0B3792">
              <wp:simplePos x="0" y="0"/>
              <wp:positionH relativeFrom="column">
                <wp:posOffset>-661670</wp:posOffset>
              </wp:positionH>
              <wp:positionV relativeFrom="paragraph">
                <wp:posOffset>-845243</wp:posOffset>
              </wp:positionV>
              <wp:extent cx="6973002" cy="353291"/>
              <wp:effectExtent l="0" t="0" r="0" b="0"/>
              <wp:wrapNone/>
              <wp:docPr id="4" name="Text Box 4"/>
              <wp:cNvGraphicFramePr/>
              <a:graphic xmlns:a="http://schemas.openxmlformats.org/drawingml/2006/main">
                <a:graphicData uri="http://schemas.microsoft.com/office/word/2010/wordprocessingShape">
                  <wps:wsp>
                    <wps:cNvSpPr txBox="1"/>
                    <wps:spPr>
                      <a:xfrm>
                        <a:off x="0" y="0"/>
                        <a:ext cx="6973002" cy="353291"/>
                      </a:xfrm>
                      <a:prstGeom prst="rect">
                        <a:avLst/>
                      </a:prstGeom>
                      <a:noFill/>
                      <a:ln w="6350">
                        <a:noFill/>
                      </a:ln>
                    </wps:spPr>
                    <wps:txbx>
                      <w:txbxContent>
                        <w:p w14:paraId="2B51A8AC" w14:textId="255C5021" w:rsidR="00E8539A" w:rsidRDefault="000C1100">
                          <w:pPr>
                            <w:rPr>
                              <w:rFonts w:cs="Arial"/>
                              <w:color w:val="auto"/>
                              <w:sz w:val="16"/>
                              <w:szCs w:val="16"/>
                              <w:lang w:val="en-US"/>
                            </w:rPr>
                          </w:pPr>
                          <w:r w:rsidRPr="000C1100">
                            <w:rPr>
                              <w:rFonts w:cs="Arial"/>
                              <w:color w:val="auto"/>
                              <w:sz w:val="16"/>
                              <w:szCs w:val="16"/>
                              <w:lang w:val="en-US"/>
                            </w:rPr>
                            <w:t>Cornerstone Full Planning Application Letter (England) V.</w:t>
                          </w:r>
                          <w:r w:rsidR="001245FC">
                            <w:rPr>
                              <w:rFonts w:cs="Arial"/>
                              <w:color w:val="auto"/>
                              <w:sz w:val="16"/>
                              <w:szCs w:val="16"/>
                              <w:lang w:val="en-US"/>
                            </w:rPr>
                            <w:t xml:space="preserve">5  </w:t>
                          </w:r>
                          <w:r w:rsidR="0014568F">
                            <w:rPr>
                              <w:rFonts w:cs="Arial"/>
                              <w:color w:val="auto"/>
                              <w:sz w:val="16"/>
                              <w:szCs w:val="16"/>
                              <w:lang w:val="en-US"/>
                            </w:rPr>
                            <w:t>16</w:t>
                          </w:r>
                          <w:r w:rsidR="001245FC">
                            <w:rPr>
                              <w:rFonts w:cs="Arial"/>
                              <w:color w:val="auto"/>
                              <w:sz w:val="16"/>
                              <w:szCs w:val="16"/>
                              <w:lang w:val="en-US"/>
                            </w:rPr>
                            <w:t>.03.2022</w:t>
                          </w:r>
                        </w:p>
                        <w:p w14:paraId="26ABB1B7" w14:textId="1FFB7C73" w:rsidR="002A5C2E" w:rsidRDefault="002A5C2E">
                          <w:pPr>
                            <w:rPr>
                              <w:rFonts w:cs="Arial"/>
                              <w:color w:val="auto"/>
                              <w:sz w:val="16"/>
                              <w:szCs w:val="16"/>
                              <w:lang w:val="en-US"/>
                            </w:rPr>
                          </w:pPr>
                        </w:p>
                        <w:p w14:paraId="5F13F882" w14:textId="77777777" w:rsidR="00FA5BDD" w:rsidRDefault="00FA5BDD">
                          <w:pPr>
                            <w:rPr>
                              <w:rFonts w:cs="Arial"/>
                              <w:color w:val="auto"/>
                              <w:sz w:val="16"/>
                              <w:szCs w:val="16"/>
                              <w:lang w:val="en-US"/>
                            </w:rPr>
                          </w:pPr>
                        </w:p>
                        <w:p w14:paraId="18DE58FE" w14:textId="77777777" w:rsidR="00FA5BDD" w:rsidRPr="000C1100" w:rsidRDefault="00FA5BDD">
                          <w:pPr>
                            <w:rPr>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30" type="#_x0000_t202" style="position:absolute;margin-left:-52.1pt;margin-top:-66.55pt;width:549.05pt;height:27.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" filled="f" stroked="f" strokeweight=".5pt">
              <v:textbox>
                <w:txbxContent>
                  <w:p w14:paraId="2B51A8AC" w14:textId="255C5021" w:rsidR="00E8539A" w:rsidRDefault="000C1100">
                    <w:pPr>
                      <w:rPr>
                        <w:rFonts w:cs="Arial"/>
                        <w:color w:val="auto"/>
                        <w:sz w:val="16"/>
                        <w:szCs w:val="16"/>
                        <w:lang w:val="en-US"/>
                      </w:rPr>
                    </w:pPr>
                    <w:r w:rsidRPr="000C1100">
                      <w:rPr>
                        <w:rFonts w:cs="Arial"/>
                        <w:color w:val="auto"/>
                        <w:sz w:val="16"/>
                        <w:szCs w:val="16"/>
                        <w:lang w:val="en-US"/>
                      </w:rPr>
                      <w:t>Cornerstone Full Planning Application Letter (England) V.</w:t>
                    </w:r>
                    <w:r w:rsidR="001245FC">
                      <w:rPr>
                        <w:rFonts w:cs="Arial"/>
                        <w:color w:val="auto"/>
                        <w:sz w:val="16"/>
                        <w:szCs w:val="16"/>
                        <w:lang w:val="en-US"/>
                      </w:rPr>
                      <w:t xml:space="preserve">5  </w:t>
                    </w:r>
                    <w:r w:rsidR="0014568F">
                      <w:rPr>
                        <w:rFonts w:cs="Arial"/>
                        <w:color w:val="auto"/>
                        <w:sz w:val="16"/>
                        <w:szCs w:val="16"/>
                        <w:lang w:val="en-US"/>
                      </w:rPr>
                      <w:t>16</w:t>
                    </w:r>
                    <w:r w:rsidR="001245FC">
                      <w:rPr>
                        <w:rFonts w:cs="Arial"/>
                        <w:color w:val="auto"/>
                        <w:sz w:val="16"/>
                        <w:szCs w:val="16"/>
                        <w:lang w:val="en-US"/>
                      </w:rPr>
                      <w:t>.03.2022</w:t>
                    </w:r>
                  </w:p>
                  <w:p w14:paraId="26ABB1B7" w14:textId="1FFB7C73" w:rsidR="002A5C2E" w:rsidRDefault="002A5C2E">
                    <w:pPr>
                      <w:rPr>
                        <w:rFonts w:cs="Arial"/>
                        <w:color w:val="auto"/>
                        <w:sz w:val="16"/>
                        <w:szCs w:val="16"/>
                        <w:lang w:val="en-US"/>
                      </w:rPr>
                    </w:pPr>
                  </w:p>
                  <w:p w14:paraId="5F13F882" w14:textId="77777777" w:rsidR="00FA5BDD" w:rsidRDefault="00FA5BDD">
                    <w:pPr>
                      <w:rPr>
                        <w:rFonts w:cs="Arial"/>
                        <w:color w:val="auto"/>
                        <w:sz w:val="16"/>
                        <w:szCs w:val="16"/>
                        <w:lang w:val="en-US"/>
                      </w:rPr>
                    </w:pPr>
                  </w:p>
                  <w:p w14:paraId="18DE58FE" w14:textId="77777777" w:rsidR="00FA5BDD" w:rsidRPr="000C1100" w:rsidRDefault="00FA5BDD">
                    <w:pPr>
                      <w:rPr>
                        <w:color w:val="auto"/>
                        <w:sz w:val="16"/>
                        <w:szCs w:val="16"/>
                      </w:rPr>
                    </w:pPr>
                  </w:p>
                </w:txbxContent>
              </v:textbox>
            </v:shape>
          </w:pict>
        </mc:Fallback>
      </mc:AlternateContent>
    </w:r>
    <w:r w:rsidR="000138A4" w:rsidRPr="00E17DD5">
      <w:rPr>
        <w:noProof/>
      </w:rPr>
      <mc:AlternateContent>
        <mc:Choice Requires="wps">
          <w:drawing>
            <wp:anchor distT="0" distB="0" distL="114300" distR="114300" simplePos="0" relativeHeight="251658244"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1" type="#_x0000_t202" style="position:absolute;margin-left:-52.3pt;margin-top:-52.4pt;width:227.5pt;height:50.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8240"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2" type="#_x0000_t202" style="position:absolute;margin-left:397.95pt;margin-top:-43.8pt;width:113.75pt;height:6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824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3F8F68D" id="Group 428" o:spid="_x0000_s1026" style="position:absolute;margin-left:389.6pt;margin-top:-41.4pt;width:11.05pt;height:11.05pt;z-index:25165824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B5B14" w14:textId="77777777" w:rsidR="00DA217B" w:rsidRDefault="00DA217B" w:rsidP="000417C0">
      <w:r>
        <w:separator/>
      </w:r>
    </w:p>
    <w:p w14:paraId="4D21E555" w14:textId="77777777" w:rsidR="00DA217B" w:rsidRDefault="00DA217B"/>
  </w:footnote>
  <w:footnote w:type="continuationSeparator" w:id="0">
    <w:p w14:paraId="30C76B1F" w14:textId="77777777" w:rsidR="00DA217B" w:rsidRDefault="00DA217B" w:rsidP="000417C0">
      <w:r>
        <w:continuationSeparator/>
      </w:r>
    </w:p>
    <w:p w14:paraId="6D65449F" w14:textId="77777777" w:rsidR="00DA217B" w:rsidRDefault="00DA217B"/>
  </w:footnote>
  <w:footnote w:type="continuationNotice" w:id="1">
    <w:p w14:paraId="06298327" w14:textId="77777777" w:rsidR="00B53B71" w:rsidRDefault="00B53B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635B0AB3" w:rsidR="0060533A" w:rsidRDefault="0038459F" w:rsidP="0060533A">
    <w:pPr>
      <w:pStyle w:val="Header"/>
      <w:jc w:val="left"/>
    </w:pPr>
    <w:r>
      <w:rPr>
        <w:noProof/>
      </w:rPr>
      <w:drawing>
        <wp:anchor distT="0" distB="0" distL="114300" distR="114300" simplePos="0" relativeHeight="251660296" behindDoc="0" locked="0" layoutInCell="1" allowOverlap="1" wp14:anchorId="36B65CE1" wp14:editId="72B8BD98">
          <wp:simplePos x="0" y="0"/>
          <wp:positionH relativeFrom="margin">
            <wp:align>right</wp:align>
          </wp:positionH>
          <wp:positionV relativeFrom="paragraph">
            <wp:posOffset>161925</wp:posOffset>
          </wp:positionV>
          <wp:extent cx="1162685" cy="963295"/>
          <wp:effectExtent l="0" t="0" r="0" b="8255"/>
          <wp:wrapThrough wrapText="bothSides">
            <wp:wrapPolygon edited="0">
              <wp:start x="0" y="0"/>
              <wp:lineTo x="0" y="21358"/>
              <wp:lineTo x="21234" y="21358"/>
              <wp:lineTo x="21234" y="0"/>
              <wp:lineTo x="0" y="0"/>
            </wp:wrapPolygon>
          </wp:wrapThrough>
          <wp:docPr id="8" name="Picture 8"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685" cy="963295"/>
                  </a:xfrm>
                  <a:prstGeom prst="rect">
                    <a:avLst/>
                  </a:prstGeom>
                  <a:noFill/>
                </pic:spPr>
              </pic:pic>
            </a:graphicData>
          </a:graphic>
          <wp14:sizeRelH relativeFrom="margin">
            <wp14:pctWidth>0</wp14:pctWidth>
          </wp14:sizeRelH>
        </wp:anchor>
      </w:drawing>
    </w:r>
    <w:r w:rsidR="0060533A">
      <w:rPr>
        <w:noProof/>
      </w:rPr>
      <w:drawing>
        <wp:anchor distT="0" distB="0" distL="114300" distR="114300" simplePos="0" relativeHeight="251658241" behindDoc="0" locked="0" layoutInCell="1" allowOverlap="1" wp14:anchorId="3553F076" wp14:editId="5EE1EB18">
          <wp:simplePos x="0" y="0"/>
          <wp:positionH relativeFrom="column">
            <wp:posOffset>-584200</wp:posOffset>
          </wp:positionH>
          <wp:positionV relativeFrom="paragraph">
            <wp:posOffset>327660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2AF"/>
    <w:multiLevelType w:val="multilevel"/>
    <w:tmpl w:val="4AE0F466"/>
    <w:numStyleLink w:val="111111"/>
  </w:abstractNum>
  <w:abstractNum w:abstractNumId="1" w15:restartNumberingAfterBreak="0">
    <w:nsid w:val="0F7D6700"/>
    <w:multiLevelType w:val="multilevel"/>
    <w:tmpl w:val="4AE0F466"/>
    <w:numStyleLink w:val="111111"/>
  </w:abstractNum>
  <w:abstractNum w:abstractNumId="2"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3E40C33"/>
    <w:multiLevelType w:val="multilevel"/>
    <w:tmpl w:val="4AE0F466"/>
    <w:numStyleLink w:val="111111"/>
  </w:abstractNum>
  <w:abstractNum w:abstractNumId="8"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E77FB7"/>
    <w:multiLevelType w:val="multilevel"/>
    <w:tmpl w:val="4AE0F466"/>
    <w:numStyleLink w:val="111111"/>
  </w:abstractNum>
  <w:abstractNum w:abstractNumId="10"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19"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0"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2" w15:restartNumberingAfterBreak="0">
    <w:nsid w:val="5BD37578"/>
    <w:multiLevelType w:val="multilevel"/>
    <w:tmpl w:val="4AE0F466"/>
    <w:numStyleLink w:val="111111"/>
  </w:abstractNum>
  <w:abstractNum w:abstractNumId="23" w15:restartNumberingAfterBreak="0">
    <w:nsid w:val="5C0F6F82"/>
    <w:multiLevelType w:val="multilevel"/>
    <w:tmpl w:val="4AE0F466"/>
    <w:numStyleLink w:val="111111"/>
  </w:abstractNum>
  <w:abstractNum w:abstractNumId="24"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6"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0"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2" w15:restartNumberingAfterBreak="0">
    <w:nsid w:val="70402970"/>
    <w:multiLevelType w:val="multilevel"/>
    <w:tmpl w:val="4AE0F466"/>
    <w:numStyleLink w:val="111111"/>
  </w:abstractNum>
  <w:abstractNum w:abstractNumId="33" w15:restartNumberingAfterBreak="0">
    <w:nsid w:val="70443DDC"/>
    <w:multiLevelType w:val="multilevel"/>
    <w:tmpl w:val="4AE0F466"/>
    <w:numStyleLink w:val="111111"/>
  </w:abstractNum>
  <w:abstractNum w:abstractNumId="34"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817BF2"/>
    <w:multiLevelType w:val="multilevel"/>
    <w:tmpl w:val="AB22A19C"/>
    <w:numStyleLink w:val="ArticleSection"/>
  </w:abstractNum>
  <w:abstractNum w:abstractNumId="36" w15:restartNumberingAfterBreak="0">
    <w:nsid w:val="77A07F6D"/>
    <w:multiLevelType w:val="hybridMultilevel"/>
    <w:tmpl w:val="9BA234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722406215">
    <w:abstractNumId w:val="29"/>
  </w:num>
  <w:num w:numId="2" w16cid:durableId="678702548">
    <w:abstractNumId w:val="21"/>
  </w:num>
  <w:num w:numId="3" w16cid:durableId="1269043644">
    <w:abstractNumId w:val="25"/>
  </w:num>
  <w:num w:numId="4" w16cid:durableId="83066815">
    <w:abstractNumId w:val="3"/>
  </w:num>
  <w:num w:numId="5" w16cid:durableId="1648895924">
    <w:abstractNumId w:val="17"/>
  </w:num>
  <w:num w:numId="6" w16cid:durableId="211121454">
    <w:abstractNumId w:val="17"/>
    <w:lvlOverride w:ilvl="0">
      <w:startOverride w:val="1"/>
    </w:lvlOverride>
  </w:num>
  <w:num w:numId="7" w16cid:durableId="608970388">
    <w:abstractNumId w:val="17"/>
    <w:lvlOverride w:ilvl="0">
      <w:startOverride w:val="1"/>
    </w:lvlOverride>
  </w:num>
  <w:num w:numId="8" w16cid:durableId="1063523340">
    <w:abstractNumId w:val="18"/>
  </w:num>
  <w:num w:numId="9" w16cid:durableId="1460028950">
    <w:abstractNumId w:val="18"/>
    <w:lvlOverride w:ilvl="0">
      <w:startOverride w:val="1"/>
    </w:lvlOverride>
  </w:num>
  <w:num w:numId="10" w16cid:durableId="142090051">
    <w:abstractNumId w:val="2"/>
  </w:num>
  <w:num w:numId="11" w16cid:durableId="403529941">
    <w:abstractNumId w:val="11"/>
  </w:num>
  <w:num w:numId="12" w16cid:durableId="445585885">
    <w:abstractNumId w:val="14"/>
  </w:num>
  <w:num w:numId="13" w16cid:durableId="998579947">
    <w:abstractNumId w:val="16"/>
  </w:num>
  <w:num w:numId="14" w16cid:durableId="664435050">
    <w:abstractNumId w:val="30"/>
  </w:num>
  <w:num w:numId="15" w16cid:durableId="480536684">
    <w:abstractNumId w:val="22"/>
  </w:num>
  <w:num w:numId="16" w16cid:durableId="1483042942">
    <w:abstractNumId w:val="9"/>
  </w:num>
  <w:num w:numId="17" w16cid:durableId="1512986375">
    <w:abstractNumId w:val="20"/>
  </w:num>
  <w:num w:numId="18" w16cid:durableId="601375658">
    <w:abstractNumId w:val="38"/>
  </w:num>
  <w:num w:numId="19" w16cid:durableId="144011424">
    <w:abstractNumId w:val="1"/>
  </w:num>
  <w:num w:numId="20" w16cid:durableId="1915504464">
    <w:abstractNumId w:val="26"/>
  </w:num>
  <w:num w:numId="21" w16cid:durableId="376397727">
    <w:abstractNumId w:val="37"/>
  </w:num>
  <w:num w:numId="22" w16cid:durableId="267738129">
    <w:abstractNumId w:val="12"/>
  </w:num>
  <w:num w:numId="23" w16cid:durableId="1981029303">
    <w:abstractNumId w:val="15"/>
  </w:num>
  <w:num w:numId="24" w16cid:durableId="1181698925">
    <w:abstractNumId w:val="31"/>
  </w:num>
  <w:num w:numId="25" w16cid:durableId="2012951319">
    <w:abstractNumId w:val="35"/>
  </w:num>
  <w:num w:numId="26" w16cid:durableId="151988940">
    <w:abstractNumId w:val="5"/>
  </w:num>
  <w:num w:numId="27" w16cid:durableId="1932546821">
    <w:abstractNumId w:val="28"/>
  </w:num>
  <w:num w:numId="28" w16cid:durableId="41365866">
    <w:abstractNumId w:val="13"/>
  </w:num>
  <w:num w:numId="29" w16cid:durableId="1201170224">
    <w:abstractNumId w:val="32"/>
  </w:num>
  <w:num w:numId="30" w16cid:durableId="547301806">
    <w:abstractNumId w:val="33"/>
  </w:num>
  <w:num w:numId="31" w16cid:durableId="1351292959">
    <w:abstractNumId w:val="7"/>
  </w:num>
  <w:num w:numId="32" w16cid:durableId="120880928">
    <w:abstractNumId w:val="0"/>
  </w:num>
  <w:num w:numId="33" w16cid:durableId="1675109122">
    <w:abstractNumId w:val="23"/>
  </w:num>
  <w:num w:numId="34" w16cid:durableId="277685653">
    <w:abstractNumId w:val="27"/>
  </w:num>
  <w:num w:numId="35" w16cid:durableId="16162510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6278992">
    <w:abstractNumId w:val="19"/>
  </w:num>
  <w:num w:numId="37" w16cid:durableId="57171341">
    <w:abstractNumId w:val="4"/>
  </w:num>
  <w:num w:numId="38" w16cid:durableId="726758433">
    <w:abstractNumId w:val="6"/>
  </w:num>
  <w:num w:numId="39" w16cid:durableId="162546774">
    <w:abstractNumId w:val="34"/>
  </w:num>
  <w:num w:numId="40" w16cid:durableId="897785938">
    <w:abstractNumId w:val="10"/>
  </w:num>
  <w:num w:numId="41" w16cid:durableId="338579854">
    <w:abstractNumId w:val="8"/>
  </w:num>
  <w:num w:numId="42" w16cid:durableId="462584040">
    <w:abstractNumId w:val="24"/>
  </w:num>
  <w:num w:numId="43" w16cid:durableId="339352458">
    <w:abstractNumId w:val="36"/>
  </w:num>
  <w:num w:numId="44" w16cid:durableId="143124295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481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06D80"/>
    <w:rsid w:val="000110A3"/>
    <w:rsid w:val="000138A4"/>
    <w:rsid w:val="0001648E"/>
    <w:rsid w:val="00016690"/>
    <w:rsid w:val="00016ADB"/>
    <w:rsid w:val="00016D88"/>
    <w:rsid w:val="0003424D"/>
    <w:rsid w:val="0003516D"/>
    <w:rsid w:val="00040160"/>
    <w:rsid w:val="000417C0"/>
    <w:rsid w:val="00046155"/>
    <w:rsid w:val="00053B04"/>
    <w:rsid w:val="000565C8"/>
    <w:rsid w:val="000607D9"/>
    <w:rsid w:val="00072513"/>
    <w:rsid w:val="00082F44"/>
    <w:rsid w:val="00092284"/>
    <w:rsid w:val="000A152D"/>
    <w:rsid w:val="000A3DE4"/>
    <w:rsid w:val="000A40F2"/>
    <w:rsid w:val="000A4202"/>
    <w:rsid w:val="000A4437"/>
    <w:rsid w:val="000A4DDE"/>
    <w:rsid w:val="000A5854"/>
    <w:rsid w:val="000A7588"/>
    <w:rsid w:val="000A7D93"/>
    <w:rsid w:val="000B2601"/>
    <w:rsid w:val="000B3983"/>
    <w:rsid w:val="000B674E"/>
    <w:rsid w:val="000C1100"/>
    <w:rsid w:val="000C1416"/>
    <w:rsid w:val="000C6AF1"/>
    <w:rsid w:val="000D170D"/>
    <w:rsid w:val="000D17A9"/>
    <w:rsid w:val="000D3FE5"/>
    <w:rsid w:val="000D65E8"/>
    <w:rsid w:val="000E101F"/>
    <w:rsid w:val="000E1917"/>
    <w:rsid w:val="000E2394"/>
    <w:rsid w:val="000F0E2C"/>
    <w:rsid w:val="000F2C73"/>
    <w:rsid w:val="000F432D"/>
    <w:rsid w:val="000F5137"/>
    <w:rsid w:val="001030B8"/>
    <w:rsid w:val="00106E42"/>
    <w:rsid w:val="00114E5A"/>
    <w:rsid w:val="00116B9D"/>
    <w:rsid w:val="00122630"/>
    <w:rsid w:val="00123764"/>
    <w:rsid w:val="00123859"/>
    <w:rsid w:val="001245FC"/>
    <w:rsid w:val="00125A3F"/>
    <w:rsid w:val="00132A7B"/>
    <w:rsid w:val="0014568F"/>
    <w:rsid w:val="00145C88"/>
    <w:rsid w:val="00153C9F"/>
    <w:rsid w:val="00165D22"/>
    <w:rsid w:val="00167AD8"/>
    <w:rsid w:val="001715FD"/>
    <w:rsid w:val="00173ED3"/>
    <w:rsid w:val="0018096B"/>
    <w:rsid w:val="00180B9C"/>
    <w:rsid w:val="00182193"/>
    <w:rsid w:val="001846C1"/>
    <w:rsid w:val="00191AF7"/>
    <w:rsid w:val="001929AC"/>
    <w:rsid w:val="00193CC3"/>
    <w:rsid w:val="00196748"/>
    <w:rsid w:val="00197F42"/>
    <w:rsid w:val="001A1EE3"/>
    <w:rsid w:val="001A40CB"/>
    <w:rsid w:val="001A4D1A"/>
    <w:rsid w:val="001B6673"/>
    <w:rsid w:val="001C5251"/>
    <w:rsid w:val="001C66A4"/>
    <w:rsid w:val="001C7FBF"/>
    <w:rsid w:val="001D3CF6"/>
    <w:rsid w:val="001D3F25"/>
    <w:rsid w:val="001D76A4"/>
    <w:rsid w:val="001E06EE"/>
    <w:rsid w:val="001E34E4"/>
    <w:rsid w:val="001E4279"/>
    <w:rsid w:val="002053B4"/>
    <w:rsid w:val="00205930"/>
    <w:rsid w:val="00214412"/>
    <w:rsid w:val="0021475C"/>
    <w:rsid w:val="00216746"/>
    <w:rsid w:val="002168F1"/>
    <w:rsid w:val="00216EEC"/>
    <w:rsid w:val="002226BE"/>
    <w:rsid w:val="0022418E"/>
    <w:rsid w:val="0022514A"/>
    <w:rsid w:val="002252B1"/>
    <w:rsid w:val="00227038"/>
    <w:rsid w:val="0023578D"/>
    <w:rsid w:val="00240652"/>
    <w:rsid w:val="00242CC7"/>
    <w:rsid w:val="00244DB7"/>
    <w:rsid w:val="002469CC"/>
    <w:rsid w:val="00247379"/>
    <w:rsid w:val="00250DF1"/>
    <w:rsid w:val="00254826"/>
    <w:rsid w:val="00256CA0"/>
    <w:rsid w:val="00260124"/>
    <w:rsid w:val="002665CB"/>
    <w:rsid w:val="00276A10"/>
    <w:rsid w:val="0028225C"/>
    <w:rsid w:val="002851B9"/>
    <w:rsid w:val="00287466"/>
    <w:rsid w:val="00287B56"/>
    <w:rsid w:val="002907E2"/>
    <w:rsid w:val="0029554C"/>
    <w:rsid w:val="002A4389"/>
    <w:rsid w:val="002A5C2E"/>
    <w:rsid w:val="002B1318"/>
    <w:rsid w:val="002B27FE"/>
    <w:rsid w:val="002B413F"/>
    <w:rsid w:val="002C0905"/>
    <w:rsid w:val="002C1A9E"/>
    <w:rsid w:val="002C4176"/>
    <w:rsid w:val="002D576C"/>
    <w:rsid w:val="002D7F9C"/>
    <w:rsid w:val="002E0F04"/>
    <w:rsid w:val="002E68AB"/>
    <w:rsid w:val="002F2673"/>
    <w:rsid w:val="003050C9"/>
    <w:rsid w:val="00314920"/>
    <w:rsid w:val="003224C4"/>
    <w:rsid w:val="00322B27"/>
    <w:rsid w:val="003336B0"/>
    <w:rsid w:val="00333821"/>
    <w:rsid w:val="0033389D"/>
    <w:rsid w:val="00344216"/>
    <w:rsid w:val="00353E29"/>
    <w:rsid w:val="003560A9"/>
    <w:rsid w:val="003571CC"/>
    <w:rsid w:val="00370F2E"/>
    <w:rsid w:val="00371A7A"/>
    <w:rsid w:val="003762ED"/>
    <w:rsid w:val="0038438E"/>
    <w:rsid w:val="0038459F"/>
    <w:rsid w:val="00387DDF"/>
    <w:rsid w:val="00397F75"/>
    <w:rsid w:val="003A4D39"/>
    <w:rsid w:val="003B246E"/>
    <w:rsid w:val="003C012F"/>
    <w:rsid w:val="003C3995"/>
    <w:rsid w:val="003C3CDF"/>
    <w:rsid w:val="003C467C"/>
    <w:rsid w:val="003C5BED"/>
    <w:rsid w:val="003C7265"/>
    <w:rsid w:val="003D3C8A"/>
    <w:rsid w:val="003D67F6"/>
    <w:rsid w:val="003D6FB3"/>
    <w:rsid w:val="003E061B"/>
    <w:rsid w:val="003E149D"/>
    <w:rsid w:val="003E36A6"/>
    <w:rsid w:val="003E4787"/>
    <w:rsid w:val="003E6328"/>
    <w:rsid w:val="003F2E7B"/>
    <w:rsid w:val="00400EA2"/>
    <w:rsid w:val="004039EC"/>
    <w:rsid w:val="00403F72"/>
    <w:rsid w:val="00407578"/>
    <w:rsid w:val="00410EC7"/>
    <w:rsid w:val="00413DEA"/>
    <w:rsid w:val="00416878"/>
    <w:rsid w:val="00417AA6"/>
    <w:rsid w:val="004200F0"/>
    <w:rsid w:val="0042213A"/>
    <w:rsid w:val="0043473C"/>
    <w:rsid w:val="00436234"/>
    <w:rsid w:val="00437BED"/>
    <w:rsid w:val="0044784C"/>
    <w:rsid w:val="00460D22"/>
    <w:rsid w:val="004617E2"/>
    <w:rsid w:val="0046186F"/>
    <w:rsid w:val="00465634"/>
    <w:rsid w:val="004832B1"/>
    <w:rsid w:val="00484BB1"/>
    <w:rsid w:val="00484EF2"/>
    <w:rsid w:val="00494590"/>
    <w:rsid w:val="00494D0D"/>
    <w:rsid w:val="00496FB6"/>
    <w:rsid w:val="004B26A4"/>
    <w:rsid w:val="004B2AE8"/>
    <w:rsid w:val="004B5F22"/>
    <w:rsid w:val="004D1F8E"/>
    <w:rsid w:val="004D2ABB"/>
    <w:rsid w:val="004D4875"/>
    <w:rsid w:val="004D7769"/>
    <w:rsid w:val="004F194D"/>
    <w:rsid w:val="004F1DC4"/>
    <w:rsid w:val="004F3411"/>
    <w:rsid w:val="005100AD"/>
    <w:rsid w:val="00517974"/>
    <w:rsid w:val="005204EE"/>
    <w:rsid w:val="005212C1"/>
    <w:rsid w:val="005247DE"/>
    <w:rsid w:val="00525D24"/>
    <w:rsid w:val="00530615"/>
    <w:rsid w:val="00530AF0"/>
    <w:rsid w:val="00531A09"/>
    <w:rsid w:val="005415EC"/>
    <w:rsid w:val="0054193D"/>
    <w:rsid w:val="00542D26"/>
    <w:rsid w:val="00544D11"/>
    <w:rsid w:val="005500B0"/>
    <w:rsid w:val="00554D0D"/>
    <w:rsid w:val="0056325A"/>
    <w:rsid w:val="005640E8"/>
    <w:rsid w:val="00574D75"/>
    <w:rsid w:val="00577617"/>
    <w:rsid w:val="00577CD5"/>
    <w:rsid w:val="00580BA7"/>
    <w:rsid w:val="00581B05"/>
    <w:rsid w:val="00585079"/>
    <w:rsid w:val="00592A9C"/>
    <w:rsid w:val="00592D79"/>
    <w:rsid w:val="00597F74"/>
    <w:rsid w:val="005A12D7"/>
    <w:rsid w:val="005A2A2E"/>
    <w:rsid w:val="005A5F2A"/>
    <w:rsid w:val="005B1423"/>
    <w:rsid w:val="005B3785"/>
    <w:rsid w:val="005B4EB7"/>
    <w:rsid w:val="005C020F"/>
    <w:rsid w:val="005C7DB6"/>
    <w:rsid w:val="005D1097"/>
    <w:rsid w:val="005D459C"/>
    <w:rsid w:val="005D4CCC"/>
    <w:rsid w:val="005D5E05"/>
    <w:rsid w:val="005E1A84"/>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1161"/>
    <w:rsid w:val="00625362"/>
    <w:rsid w:val="006260BA"/>
    <w:rsid w:val="00626A12"/>
    <w:rsid w:val="006327FE"/>
    <w:rsid w:val="00633EEE"/>
    <w:rsid w:val="006375C7"/>
    <w:rsid w:val="00642340"/>
    <w:rsid w:val="0065208F"/>
    <w:rsid w:val="0065506C"/>
    <w:rsid w:val="00655B30"/>
    <w:rsid w:val="0066164A"/>
    <w:rsid w:val="00666952"/>
    <w:rsid w:val="00667B35"/>
    <w:rsid w:val="0067002F"/>
    <w:rsid w:val="00674F8D"/>
    <w:rsid w:val="00677258"/>
    <w:rsid w:val="00677B59"/>
    <w:rsid w:val="0068373C"/>
    <w:rsid w:val="00690A2D"/>
    <w:rsid w:val="006A2735"/>
    <w:rsid w:val="006A4BEE"/>
    <w:rsid w:val="006B0A39"/>
    <w:rsid w:val="006B120A"/>
    <w:rsid w:val="006B148C"/>
    <w:rsid w:val="006B48A6"/>
    <w:rsid w:val="006C1A3C"/>
    <w:rsid w:val="006C3314"/>
    <w:rsid w:val="006C4CA8"/>
    <w:rsid w:val="006C5BCB"/>
    <w:rsid w:val="006D1BD4"/>
    <w:rsid w:val="006D32D3"/>
    <w:rsid w:val="006D4367"/>
    <w:rsid w:val="006D4CB2"/>
    <w:rsid w:val="006D6947"/>
    <w:rsid w:val="006E183A"/>
    <w:rsid w:val="006E445B"/>
    <w:rsid w:val="006E4B6C"/>
    <w:rsid w:val="006E561F"/>
    <w:rsid w:val="006E790A"/>
    <w:rsid w:val="006F2228"/>
    <w:rsid w:val="006F6241"/>
    <w:rsid w:val="007010E6"/>
    <w:rsid w:val="007029EA"/>
    <w:rsid w:val="00712B46"/>
    <w:rsid w:val="0071610F"/>
    <w:rsid w:val="0071695F"/>
    <w:rsid w:val="00724613"/>
    <w:rsid w:val="00724ED7"/>
    <w:rsid w:val="007301C8"/>
    <w:rsid w:val="007353A4"/>
    <w:rsid w:val="0074302F"/>
    <w:rsid w:val="00743DB0"/>
    <w:rsid w:val="0075744A"/>
    <w:rsid w:val="007646E0"/>
    <w:rsid w:val="00765778"/>
    <w:rsid w:val="007662FD"/>
    <w:rsid w:val="007704A3"/>
    <w:rsid w:val="00777A64"/>
    <w:rsid w:val="00777BD6"/>
    <w:rsid w:val="007820F4"/>
    <w:rsid w:val="00787283"/>
    <w:rsid w:val="00792F18"/>
    <w:rsid w:val="0079479A"/>
    <w:rsid w:val="00795ABC"/>
    <w:rsid w:val="00795E13"/>
    <w:rsid w:val="007A218A"/>
    <w:rsid w:val="007A6215"/>
    <w:rsid w:val="007B2557"/>
    <w:rsid w:val="007B3928"/>
    <w:rsid w:val="007B59AD"/>
    <w:rsid w:val="007C3F42"/>
    <w:rsid w:val="007D2FCD"/>
    <w:rsid w:val="007E3A49"/>
    <w:rsid w:val="007F1101"/>
    <w:rsid w:val="007F3209"/>
    <w:rsid w:val="007F327F"/>
    <w:rsid w:val="007F5197"/>
    <w:rsid w:val="007F5469"/>
    <w:rsid w:val="00804A79"/>
    <w:rsid w:val="00804E3C"/>
    <w:rsid w:val="008134BC"/>
    <w:rsid w:val="0082431E"/>
    <w:rsid w:val="00831BC8"/>
    <w:rsid w:val="00832A55"/>
    <w:rsid w:val="00842E3E"/>
    <w:rsid w:val="0084455C"/>
    <w:rsid w:val="00856B78"/>
    <w:rsid w:val="0086197D"/>
    <w:rsid w:val="008623A2"/>
    <w:rsid w:val="00867DB0"/>
    <w:rsid w:val="00871F45"/>
    <w:rsid w:val="00877805"/>
    <w:rsid w:val="00880D81"/>
    <w:rsid w:val="00882FBB"/>
    <w:rsid w:val="00883E97"/>
    <w:rsid w:val="0088491E"/>
    <w:rsid w:val="00887BDC"/>
    <w:rsid w:val="0089254E"/>
    <w:rsid w:val="0089493C"/>
    <w:rsid w:val="00895C55"/>
    <w:rsid w:val="008A3D0B"/>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90592D"/>
    <w:rsid w:val="00911909"/>
    <w:rsid w:val="0091373C"/>
    <w:rsid w:val="009251D4"/>
    <w:rsid w:val="009268C3"/>
    <w:rsid w:val="00930A0B"/>
    <w:rsid w:val="00932CE1"/>
    <w:rsid w:val="00933610"/>
    <w:rsid w:val="00933D74"/>
    <w:rsid w:val="009365C3"/>
    <w:rsid w:val="00942C37"/>
    <w:rsid w:val="00946341"/>
    <w:rsid w:val="00947521"/>
    <w:rsid w:val="00951F1D"/>
    <w:rsid w:val="00955509"/>
    <w:rsid w:val="00955AE9"/>
    <w:rsid w:val="00956587"/>
    <w:rsid w:val="009573BF"/>
    <w:rsid w:val="00965559"/>
    <w:rsid w:val="00965801"/>
    <w:rsid w:val="00971C32"/>
    <w:rsid w:val="009728D5"/>
    <w:rsid w:val="009739C2"/>
    <w:rsid w:val="00974E13"/>
    <w:rsid w:val="00974E9F"/>
    <w:rsid w:val="009750F8"/>
    <w:rsid w:val="00976C52"/>
    <w:rsid w:val="00980B38"/>
    <w:rsid w:val="00982B90"/>
    <w:rsid w:val="00986374"/>
    <w:rsid w:val="0099608C"/>
    <w:rsid w:val="009A03F9"/>
    <w:rsid w:val="009A0B2F"/>
    <w:rsid w:val="009A0B73"/>
    <w:rsid w:val="009A1A40"/>
    <w:rsid w:val="009A38EC"/>
    <w:rsid w:val="009A4600"/>
    <w:rsid w:val="009B10A5"/>
    <w:rsid w:val="009B29A3"/>
    <w:rsid w:val="009B63FC"/>
    <w:rsid w:val="009C12A9"/>
    <w:rsid w:val="009C2D12"/>
    <w:rsid w:val="009C6074"/>
    <w:rsid w:val="009C6664"/>
    <w:rsid w:val="009D0130"/>
    <w:rsid w:val="009D18CB"/>
    <w:rsid w:val="009D57DE"/>
    <w:rsid w:val="009D598D"/>
    <w:rsid w:val="009D61D9"/>
    <w:rsid w:val="009E0908"/>
    <w:rsid w:val="009E0BFF"/>
    <w:rsid w:val="009E4C84"/>
    <w:rsid w:val="009E68F8"/>
    <w:rsid w:val="009F1BB5"/>
    <w:rsid w:val="009F255D"/>
    <w:rsid w:val="009F373D"/>
    <w:rsid w:val="009F6C52"/>
    <w:rsid w:val="009F6F60"/>
    <w:rsid w:val="00A06A24"/>
    <w:rsid w:val="00A07FAF"/>
    <w:rsid w:val="00A11455"/>
    <w:rsid w:val="00A14FDB"/>
    <w:rsid w:val="00A17E5D"/>
    <w:rsid w:val="00A314AE"/>
    <w:rsid w:val="00A3681E"/>
    <w:rsid w:val="00A45785"/>
    <w:rsid w:val="00A500CB"/>
    <w:rsid w:val="00A60163"/>
    <w:rsid w:val="00A61C1B"/>
    <w:rsid w:val="00A61EBD"/>
    <w:rsid w:val="00A6219F"/>
    <w:rsid w:val="00A66922"/>
    <w:rsid w:val="00A77B38"/>
    <w:rsid w:val="00A866FA"/>
    <w:rsid w:val="00A87551"/>
    <w:rsid w:val="00A87993"/>
    <w:rsid w:val="00A87B9A"/>
    <w:rsid w:val="00A9718F"/>
    <w:rsid w:val="00AA4B2F"/>
    <w:rsid w:val="00AA5632"/>
    <w:rsid w:val="00AA7416"/>
    <w:rsid w:val="00AA78B7"/>
    <w:rsid w:val="00AB0365"/>
    <w:rsid w:val="00AB2872"/>
    <w:rsid w:val="00AB5B71"/>
    <w:rsid w:val="00AB7130"/>
    <w:rsid w:val="00AB7CF7"/>
    <w:rsid w:val="00AC0D23"/>
    <w:rsid w:val="00AC22D6"/>
    <w:rsid w:val="00AD309C"/>
    <w:rsid w:val="00AD347E"/>
    <w:rsid w:val="00AD3E99"/>
    <w:rsid w:val="00AD6D6B"/>
    <w:rsid w:val="00AE6265"/>
    <w:rsid w:val="00AE7D9C"/>
    <w:rsid w:val="00AF30E2"/>
    <w:rsid w:val="00AF3A67"/>
    <w:rsid w:val="00AF4D1D"/>
    <w:rsid w:val="00B0075A"/>
    <w:rsid w:val="00B058C6"/>
    <w:rsid w:val="00B066B9"/>
    <w:rsid w:val="00B110F2"/>
    <w:rsid w:val="00B13510"/>
    <w:rsid w:val="00B17B2E"/>
    <w:rsid w:val="00B25558"/>
    <w:rsid w:val="00B27317"/>
    <w:rsid w:val="00B32719"/>
    <w:rsid w:val="00B3675F"/>
    <w:rsid w:val="00B36EB1"/>
    <w:rsid w:val="00B36F58"/>
    <w:rsid w:val="00B37D36"/>
    <w:rsid w:val="00B44798"/>
    <w:rsid w:val="00B44A39"/>
    <w:rsid w:val="00B52C7C"/>
    <w:rsid w:val="00B53B71"/>
    <w:rsid w:val="00B568B9"/>
    <w:rsid w:val="00B56913"/>
    <w:rsid w:val="00B74A2E"/>
    <w:rsid w:val="00B77A94"/>
    <w:rsid w:val="00B83812"/>
    <w:rsid w:val="00BA17C2"/>
    <w:rsid w:val="00BA3670"/>
    <w:rsid w:val="00BA6886"/>
    <w:rsid w:val="00BB0380"/>
    <w:rsid w:val="00BB20E0"/>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3DA2"/>
    <w:rsid w:val="00BF744B"/>
    <w:rsid w:val="00BF7855"/>
    <w:rsid w:val="00C01DE0"/>
    <w:rsid w:val="00C17E74"/>
    <w:rsid w:val="00C30349"/>
    <w:rsid w:val="00C40DA5"/>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5218"/>
    <w:rsid w:val="00CB27E7"/>
    <w:rsid w:val="00CB2A1D"/>
    <w:rsid w:val="00CB614E"/>
    <w:rsid w:val="00CC03FB"/>
    <w:rsid w:val="00CC0632"/>
    <w:rsid w:val="00CC112B"/>
    <w:rsid w:val="00CC2FFB"/>
    <w:rsid w:val="00CD196F"/>
    <w:rsid w:val="00CD506A"/>
    <w:rsid w:val="00CD7212"/>
    <w:rsid w:val="00CD7C58"/>
    <w:rsid w:val="00CD7D76"/>
    <w:rsid w:val="00CE2CCD"/>
    <w:rsid w:val="00CE390D"/>
    <w:rsid w:val="00CF00F7"/>
    <w:rsid w:val="00CF3599"/>
    <w:rsid w:val="00CF3E03"/>
    <w:rsid w:val="00CF4BD4"/>
    <w:rsid w:val="00CF7721"/>
    <w:rsid w:val="00D01A71"/>
    <w:rsid w:val="00D03A47"/>
    <w:rsid w:val="00D04A84"/>
    <w:rsid w:val="00D07212"/>
    <w:rsid w:val="00D175F4"/>
    <w:rsid w:val="00D234B0"/>
    <w:rsid w:val="00D25116"/>
    <w:rsid w:val="00D266A2"/>
    <w:rsid w:val="00D26712"/>
    <w:rsid w:val="00D27C09"/>
    <w:rsid w:val="00D31B23"/>
    <w:rsid w:val="00D333E5"/>
    <w:rsid w:val="00D34DAF"/>
    <w:rsid w:val="00D35B45"/>
    <w:rsid w:val="00D4653F"/>
    <w:rsid w:val="00D50824"/>
    <w:rsid w:val="00D54C64"/>
    <w:rsid w:val="00D64C36"/>
    <w:rsid w:val="00D70355"/>
    <w:rsid w:val="00D72E5E"/>
    <w:rsid w:val="00D74BFE"/>
    <w:rsid w:val="00D77B0C"/>
    <w:rsid w:val="00D82D07"/>
    <w:rsid w:val="00D83A3B"/>
    <w:rsid w:val="00D9260F"/>
    <w:rsid w:val="00D93E06"/>
    <w:rsid w:val="00DA0F07"/>
    <w:rsid w:val="00DA217B"/>
    <w:rsid w:val="00DB047F"/>
    <w:rsid w:val="00DB1E41"/>
    <w:rsid w:val="00DB6BB2"/>
    <w:rsid w:val="00DB7F1B"/>
    <w:rsid w:val="00DC2830"/>
    <w:rsid w:val="00DE144E"/>
    <w:rsid w:val="00DE24C5"/>
    <w:rsid w:val="00DE32DE"/>
    <w:rsid w:val="00DE612A"/>
    <w:rsid w:val="00DF4AF4"/>
    <w:rsid w:val="00E007A7"/>
    <w:rsid w:val="00E01BB8"/>
    <w:rsid w:val="00E0398B"/>
    <w:rsid w:val="00E1023A"/>
    <w:rsid w:val="00E155A0"/>
    <w:rsid w:val="00E1578E"/>
    <w:rsid w:val="00E167D8"/>
    <w:rsid w:val="00E17DD5"/>
    <w:rsid w:val="00E223F3"/>
    <w:rsid w:val="00E25D69"/>
    <w:rsid w:val="00E329F7"/>
    <w:rsid w:val="00E36AFF"/>
    <w:rsid w:val="00E401CB"/>
    <w:rsid w:val="00E451DD"/>
    <w:rsid w:val="00E50FF5"/>
    <w:rsid w:val="00E517DC"/>
    <w:rsid w:val="00E56F1C"/>
    <w:rsid w:val="00E57013"/>
    <w:rsid w:val="00E575B3"/>
    <w:rsid w:val="00E636E3"/>
    <w:rsid w:val="00E647B9"/>
    <w:rsid w:val="00E64EDE"/>
    <w:rsid w:val="00E672D6"/>
    <w:rsid w:val="00E72B50"/>
    <w:rsid w:val="00E83D3B"/>
    <w:rsid w:val="00E8539A"/>
    <w:rsid w:val="00E922EC"/>
    <w:rsid w:val="00E92A92"/>
    <w:rsid w:val="00E92D96"/>
    <w:rsid w:val="00E96488"/>
    <w:rsid w:val="00EA5395"/>
    <w:rsid w:val="00EA58DB"/>
    <w:rsid w:val="00EA7EDC"/>
    <w:rsid w:val="00EB035D"/>
    <w:rsid w:val="00EB19A7"/>
    <w:rsid w:val="00EB542D"/>
    <w:rsid w:val="00EB6B49"/>
    <w:rsid w:val="00EB7DAD"/>
    <w:rsid w:val="00EC3512"/>
    <w:rsid w:val="00EC7654"/>
    <w:rsid w:val="00ED1E0A"/>
    <w:rsid w:val="00ED37C2"/>
    <w:rsid w:val="00ED384B"/>
    <w:rsid w:val="00ED4982"/>
    <w:rsid w:val="00ED5B7D"/>
    <w:rsid w:val="00ED7DEC"/>
    <w:rsid w:val="00EE5F0B"/>
    <w:rsid w:val="00EF21AC"/>
    <w:rsid w:val="00EF2C9F"/>
    <w:rsid w:val="00F05D72"/>
    <w:rsid w:val="00F06DFA"/>
    <w:rsid w:val="00F06E6B"/>
    <w:rsid w:val="00F120DF"/>
    <w:rsid w:val="00F15B93"/>
    <w:rsid w:val="00F25C2C"/>
    <w:rsid w:val="00F27485"/>
    <w:rsid w:val="00F31CE1"/>
    <w:rsid w:val="00F32702"/>
    <w:rsid w:val="00F32B45"/>
    <w:rsid w:val="00F40718"/>
    <w:rsid w:val="00F4126E"/>
    <w:rsid w:val="00F415A7"/>
    <w:rsid w:val="00F54C70"/>
    <w:rsid w:val="00F55E80"/>
    <w:rsid w:val="00F613DF"/>
    <w:rsid w:val="00F670B5"/>
    <w:rsid w:val="00F72080"/>
    <w:rsid w:val="00F7418F"/>
    <w:rsid w:val="00F816E5"/>
    <w:rsid w:val="00F8695C"/>
    <w:rsid w:val="00F8717B"/>
    <w:rsid w:val="00F92738"/>
    <w:rsid w:val="00F93BA6"/>
    <w:rsid w:val="00F94854"/>
    <w:rsid w:val="00F94E18"/>
    <w:rsid w:val="00F96204"/>
    <w:rsid w:val="00FA2226"/>
    <w:rsid w:val="00FA5BDD"/>
    <w:rsid w:val="00FC0C10"/>
    <w:rsid w:val="00FC23B3"/>
    <w:rsid w:val="00FC4911"/>
    <w:rsid w:val="00FC524D"/>
    <w:rsid w:val="00FC62B1"/>
    <w:rsid w:val="00FE1078"/>
    <w:rsid w:val="00FE16F1"/>
    <w:rsid w:val="00FE354A"/>
    <w:rsid w:val="00FF23F7"/>
    <w:rsid w:val="00FF4CBA"/>
    <w:rsid w:val="00FF62B4"/>
    <w:rsid w:val="27EC9C35"/>
    <w:rsid w:val="36F96815"/>
    <w:rsid w:val="541625A7"/>
    <w:rsid w:val="6FEFA92A"/>
    <w:rsid w:val="7E5062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97C6833"/>
  <w15:docId w15:val="{BAD1DF54-416E-4DB6-99E3-F2D5778C6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iPriority w:val="99"/>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
    <w:name w:val="Body Text"/>
    <w:basedOn w:val="Normal"/>
    <w:link w:val="BodyTextChar"/>
    <w:uiPriority w:val="99"/>
    <w:semiHidden/>
    <w:unhideWhenUsed/>
    <w:rsid w:val="00B56913"/>
    <w:pPr>
      <w:spacing w:after="120"/>
    </w:pPr>
  </w:style>
  <w:style w:type="character" w:customStyle="1" w:styleId="BodyTextChar">
    <w:name w:val="Body Text Char"/>
    <w:basedOn w:val="DefaultParagraphFont"/>
    <w:link w:val="BodyText"/>
    <w:uiPriority w:val="99"/>
    <w:semiHidden/>
    <w:rsid w:val="00B56913"/>
    <w:rPr>
      <w:rFonts w:ascii="Century Gothic" w:hAnsi="Century Gothic" w:cs="Tahoma"/>
      <w:color w:val="53585A"/>
      <w:szCs w:val="22"/>
      <w:lang w:eastAsia="ja-JP"/>
    </w:rPr>
  </w:style>
  <w:style w:type="paragraph" w:styleId="BodyText3">
    <w:name w:val="Body Text 3"/>
    <w:basedOn w:val="Normal"/>
    <w:link w:val="BodyText3Char"/>
    <w:uiPriority w:val="99"/>
    <w:semiHidden/>
    <w:unhideWhenUsed/>
    <w:rsid w:val="00B56913"/>
    <w:pPr>
      <w:spacing w:after="120"/>
    </w:pPr>
    <w:rPr>
      <w:sz w:val="16"/>
      <w:szCs w:val="16"/>
    </w:rPr>
  </w:style>
  <w:style w:type="character" w:customStyle="1" w:styleId="BodyText3Char">
    <w:name w:val="Body Text 3 Char"/>
    <w:basedOn w:val="DefaultParagraphFont"/>
    <w:link w:val="BodyText3"/>
    <w:uiPriority w:val="99"/>
    <w:semiHidden/>
    <w:rsid w:val="00B56913"/>
    <w:rPr>
      <w:rFonts w:ascii="Century Gothic" w:hAnsi="Century Gothic" w:cs="Tahoma"/>
      <w:color w:val="53585A"/>
      <w:sz w:val="16"/>
      <w:szCs w:val="16"/>
      <w:lang w:eastAsia="ja-JP"/>
    </w:rPr>
  </w:style>
  <w:style w:type="character" w:customStyle="1" w:styleId="normaltextrun">
    <w:name w:val="normaltextrun"/>
    <w:basedOn w:val="DefaultParagraphFont"/>
    <w:rsid w:val="00AE7D9C"/>
  </w:style>
  <w:style w:type="paragraph" w:styleId="BodyTextIndent">
    <w:name w:val="Body Text Indent"/>
    <w:basedOn w:val="Normal"/>
    <w:link w:val="BodyTextIndentChar"/>
    <w:uiPriority w:val="99"/>
    <w:semiHidden/>
    <w:unhideWhenUsed/>
    <w:rsid w:val="0018096B"/>
    <w:pPr>
      <w:spacing w:after="120"/>
      <w:ind w:left="283"/>
    </w:pPr>
  </w:style>
  <w:style w:type="character" w:customStyle="1" w:styleId="BodyTextIndentChar">
    <w:name w:val="Body Text Indent Char"/>
    <w:basedOn w:val="DefaultParagraphFont"/>
    <w:link w:val="BodyTextIndent"/>
    <w:uiPriority w:val="99"/>
    <w:semiHidden/>
    <w:rsid w:val="0018096B"/>
    <w:rPr>
      <w:rFonts w:ascii="Century Gothic" w:hAnsi="Century Gothic" w:cs="Tahoma"/>
      <w:color w:val="53585A"/>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716978077">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40345319">
      <w:bodyDiv w:val="1"/>
      <w:marLeft w:val="0"/>
      <w:marRight w:val="0"/>
      <w:marTop w:val="0"/>
      <w:marBottom w:val="0"/>
      <w:divBdr>
        <w:top w:val="none" w:sz="0" w:space="0" w:color="auto"/>
        <w:left w:val="none" w:sz="0" w:space="0" w:color="auto"/>
        <w:bottom w:val="none" w:sz="0" w:space="0" w:color="auto"/>
        <w:right w:val="none" w:sz="0" w:space="0" w:color="auto"/>
      </w:divBdr>
    </w:div>
    <w:div w:id="197841738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841F0.5BD7426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wismayer@whptelecom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3.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4.xml><?xml version="1.0" encoding="utf-8"?>
<ds:datastoreItem xmlns:ds="http://schemas.openxmlformats.org/officeDocument/2006/customXml" ds:itemID="{9355DD47-8FDA-4866-A301-DDA0A9291E5A}">
  <ds:schemaRefs>
    <ds:schemaRef ds:uri="http://schemas.microsoft.com/office/2006/documentManagement/types"/>
    <ds:schemaRef ds:uri="http://schemas.openxmlformats.org/package/2006/metadata/core-properties"/>
    <ds:schemaRef ds:uri="http://purl.org/dc/elements/1.1/"/>
    <ds:schemaRef ds:uri="http://purl.org/dc/dcmitype/"/>
    <ds:schemaRef ds:uri="7292f543-93aa-49ab-9c94-beff33a19dcc"/>
    <ds:schemaRef ds:uri="http://schemas.microsoft.com/office/2006/metadata/properties"/>
    <ds:schemaRef ds:uri="http://www.w3.org/XML/1998/namespace"/>
    <ds:schemaRef ds:uri="http://schemas.microsoft.com/office/infopath/2007/PartnerControls"/>
    <ds:schemaRef ds:uri="http://purl.org/dc/terms/"/>
  </ds:schemaRefs>
</ds:datastoreItem>
</file>

<file path=customXml/itemProps5.xml><?xml version="1.0" encoding="utf-8"?>
<ds:datastoreItem xmlns:ds="http://schemas.openxmlformats.org/officeDocument/2006/customXml" ds:itemID="{45068E37-B92A-42BA-8BE1-2DD63557E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462</Words>
  <Characters>2615</Characters>
  <Application>Microsoft Office Word</Application>
  <DocSecurity>0</DocSecurity>
  <Lines>93</Lines>
  <Paragraphs>36</Paragraphs>
  <ScaleCrop>false</ScaleCrop>
  <Manager/>
  <Company/>
  <LinksUpToDate>false</LinksUpToDate>
  <CharactersWithSpaces>3041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Guy De Rose</cp:lastModifiedBy>
  <cp:revision>11</cp:revision>
  <cp:lastPrinted>2020-10-06T11:54:00Z</cp:lastPrinted>
  <dcterms:created xsi:type="dcterms:W3CDTF">2022-03-08T14:51:00Z</dcterms:created>
  <dcterms:modified xsi:type="dcterms:W3CDTF">2022-11-18T19:02:00Z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2021-04-07T10:51:03Z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