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6E12D" w14:textId="60A0890E" w:rsidR="00614068" w:rsidRPr="00614068" w:rsidRDefault="00614068" w:rsidP="003D428B">
      <w:pPr>
        <w:spacing w:before="100" w:beforeAutospacing="1" w:after="100" w:afterAutospacing="1"/>
        <w:jc w:val="both"/>
        <w:rPr>
          <w:b/>
          <w:bCs/>
        </w:rPr>
      </w:pPr>
      <w:r w:rsidRPr="00614068">
        <w:rPr>
          <w:b/>
          <w:bCs/>
        </w:rPr>
        <w:t>Name:</w:t>
      </w:r>
      <w:r>
        <w:rPr>
          <w:b/>
          <w:bCs/>
        </w:rPr>
        <w:t xml:space="preserve"> </w:t>
      </w:r>
      <w:r>
        <w:rPr>
          <w:lang w:val="en-US"/>
        </w:rPr>
        <w:t>Caroline Colledge</w:t>
      </w:r>
    </w:p>
    <w:p w14:paraId="10F8BEC7" w14:textId="6069BD17" w:rsidR="00614068" w:rsidRDefault="00614068" w:rsidP="003D428B">
      <w:pPr>
        <w:spacing w:before="100" w:beforeAutospacing="1" w:after="100" w:afterAutospacing="1"/>
        <w:jc w:val="both"/>
      </w:pPr>
      <w:r w:rsidRPr="00614068">
        <w:rPr>
          <w:b/>
          <w:bCs/>
        </w:rPr>
        <w:t>Address:</w:t>
      </w:r>
      <w:r>
        <w:t xml:space="preserve"> Flat C 68 Muswell Road, London, N10 2BE</w:t>
      </w:r>
    </w:p>
    <w:p w14:paraId="7F9D6B13" w14:textId="310621DC" w:rsidR="00614068" w:rsidRDefault="00614068" w:rsidP="003D428B">
      <w:pPr>
        <w:spacing w:before="100" w:beforeAutospacing="1" w:after="100" w:afterAutospacing="1"/>
        <w:jc w:val="both"/>
      </w:pPr>
      <w:r w:rsidRPr="00614068">
        <w:rPr>
          <w:b/>
          <w:bCs/>
        </w:rPr>
        <w:t>Comment Type:</w:t>
      </w:r>
      <w:r>
        <w:t xml:space="preserve"> Objection</w:t>
      </w:r>
    </w:p>
    <w:p w14:paraId="534DC88A" w14:textId="77777777" w:rsidR="00614068" w:rsidRDefault="00614068" w:rsidP="003D428B">
      <w:pPr>
        <w:spacing w:before="100" w:beforeAutospacing="1" w:after="100" w:afterAutospacing="1"/>
        <w:jc w:val="both"/>
      </w:pPr>
    </w:p>
    <w:p w14:paraId="4BDDA9C4" w14:textId="315F845D" w:rsidR="00614068" w:rsidRDefault="00614068" w:rsidP="003D428B">
      <w:pPr>
        <w:spacing w:before="100" w:beforeAutospacing="1" w:after="100" w:afterAutospacing="1"/>
        <w:jc w:val="both"/>
      </w:pPr>
      <w:r>
        <w:t xml:space="preserve">1. The property is over 100 years </w:t>
      </w:r>
      <w:r>
        <w:t>old,</w:t>
      </w:r>
      <w:r>
        <w:t xml:space="preserve"> and the new owners of flat B are proposing to change the entire look of the building. There is no precedent for this on this street. The beautiful character of the area should be maintained.</w:t>
      </w:r>
    </w:p>
    <w:p w14:paraId="11C6937B" w14:textId="77777777" w:rsidR="00614068" w:rsidRDefault="00614068" w:rsidP="003D428B">
      <w:pPr>
        <w:spacing w:before="100" w:beforeAutospacing="1" w:after="100" w:afterAutospacing="1"/>
        <w:jc w:val="both"/>
      </w:pPr>
      <w:r>
        <w:t> </w:t>
      </w:r>
    </w:p>
    <w:p w14:paraId="0A148FE8" w14:textId="15CAF592" w:rsidR="00614068" w:rsidRDefault="00614068" w:rsidP="003D428B">
      <w:pPr>
        <w:spacing w:before="100" w:beforeAutospacing="1" w:after="100" w:afterAutospacing="1"/>
        <w:jc w:val="both"/>
      </w:pPr>
      <w:r>
        <w:t xml:space="preserve">2. The privacy on my terrace will be </w:t>
      </w:r>
      <w:r w:rsidR="009C62E4">
        <w:t>a</w:t>
      </w:r>
      <w:r>
        <w:t>ffected. Their skylights mean they will be able to look up, directly onto my terrace and me on them, conversely.</w:t>
      </w:r>
    </w:p>
    <w:p w14:paraId="51E16FED" w14:textId="77777777" w:rsidR="00614068" w:rsidRDefault="00614068" w:rsidP="003D428B">
      <w:pPr>
        <w:spacing w:before="100" w:beforeAutospacing="1" w:after="100" w:afterAutospacing="1"/>
        <w:jc w:val="both"/>
      </w:pPr>
      <w:r>
        <w:t> </w:t>
      </w:r>
    </w:p>
    <w:p w14:paraId="508FBD39" w14:textId="77777777" w:rsidR="00614068" w:rsidRDefault="00614068" w:rsidP="003D428B">
      <w:pPr>
        <w:spacing w:before="100" w:beforeAutospacing="1" w:after="100" w:afterAutospacing="1"/>
        <w:jc w:val="both"/>
      </w:pPr>
      <w:r>
        <w:t>3. The proposed works would be overbearing - they are proposing to change the environment around the building. Muswell Hill is already a very densely populated area and green spaces must be preserved for people's mental health. My neighbour's plans will detrimentally impact on the enjoyment of anyone living in flat C.</w:t>
      </w:r>
    </w:p>
    <w:p w14:paraId="355B23A7" w14:textId="77777777" w:rsidR="00614068" w:rsidRDefault="00614068" w:rsidP="003D428B">
      <w:pPr>
        <w:spacing w:before="100" w:beforeAutospacing="1" w:after="100" w:afterAutospacing="1"/>
        <w:jc w:val="both"/>
      </w:pPr>
      <w:r>
        <w:t> </w:t>
      </w:r>
    </w:p>
    <w:p w14:paraId="04737F62" w14:textId="77777777" w:rsidR="00614068" w:rsidRDefault="00614068" w:rsidP="003D428B">
      <w:pPr>
        <w:spacing w:before="100" w:beforeAutospacing="1" w:after="100" w:afterAutospacing="1"/>
        <w:jc w:val="both"/>
      </w:pPr>
      <w:r>
        <w:t xml:space="preserve">4. The proposed building works will prevent the tenants in flat C from using the terrace for </w:t>
      </w:r>
      <w:proofErr w:type="gramStart"/>
      <w:r>
        <w:t>a period of time</w:t>
      </w:r>
      <w:proofErr w:type="gramEnd"/>
      <w:r>
        <w:t>. This is grossly unfair.</w:t>
      </w:r>
    </w:p>
    <w:p w14:paraId="55226385" w14:textId="77777777" w:rsidR="00051D1D" w:rsidRDefault="00051D1D" w:rsidP="003D428B">
      <w:pPr>
        <w:jc w:val="both"/>
      </w:pPr>
    </w:p>
    <w:sectPr w:rsidR="00051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68"/>
    <w:rsid w:val="00051D1D"/>
    <w:rsid w:val="003D428B"/>
    <w:rsid w:val="00614068"/>
    <w:rsid w:val="009C62E4"/>
    <w:rsid w:val="00CD29A2"/>
    <w:rsid w:val="00F8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B7AB4"/>
  <w15:chartTrackingRefBased/>
  <w15:docId w15:val="{234C8113-D4B2-4987-8997-CB0C1BDE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68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Sabelle Adjagboni</dc:creator>
  <cp:keywords/>
  <dc:description/>
  <cp:lastModifiedBy>Sabelle Adjagboni</cp:lastModifiedBy>
  <cp:revision>5</cp:revision>
  <dcterms:created xsi:type="dcterms:W3CDTF">2022-12-15T12:38:00Z</dcterms:created>
  <dcterms:modified xsi:type="dcterms:W3CDTF">2022-12-15T12:45:00Z</dcterms:modified>
</cp:coreProperties>
</file>