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84C65" w14:textId="104090EE" w:rsidR="0030701F" w:rsidRDefault="0013466D">
      <w:r>
        <w:t>39 EASTERN ROAD LONDON N2 9LB PIC 1</w:t>
      </w:r>
    </w:p>
    <w:p w14:paraId="1804AA0B" w14:textId="4FA4B924" w:rsidR="0013466D" w:rsidRDefault="0013466D">
      <w:r>
        <w:rPr>
          <w:noProof/>
        </w:rPr>
        <w:drawing>
          <wp:inline distT="0" distB="0" distL="0" distR="0" wp14:anchorId="431339B0" wp14:editId="792F3E18">
            <wp:extent cx="5731510" cy="76422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46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66D"/>
    <w:rsid w:val="0013466D"/>
    <w:rsid w:val="0030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2AE63"/>
  <w15:chartTrackingRefBased/>
  <w15:docId w15:val="{050C9310-3671-49D2-B3BE-DA0BAE3E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Archer-Haley</dc:creator>
  <cp:keywords/>
  <dc:description/>
  <cp:lastModifiedBy>Gemma Archer-Haley</cp:lastModifiedBy>
  <cp:revision>1</cp:revision>
  <dcterms:created xsi:type="dcterms:W3CDTF">2023-02-24T10:11:00Z</dcterms:created>
  <dcterms:modified xsi:type="dcterms:W3CDTF">2023-02-24T10:12:00Z</dcterms:modified>
</cp:coreProperties>
</file>