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28879A" w14:textId="3A60449A" w:rsidR="001E791D" w:rsidRPr="001E791D" w:rsidRDefault="001E791D" w:rsidP="000234F3">
      <w:pPr>
        <w:spacing w:before="120" w:after="120" w:line="276" w:lineRule="auto"/>
        <w:rPr>
          <w:rFonts w:ascii="HelveticaNeueLT Std" w:hAnsi="HelveticaNeueLT Std"/>
          <w:b/>
          <w:bCs/>
          <w:u w:val="single"/>
        </w:rPr>
      </w:pPr>
      <w:r w:rsidRPr="001E791D">
        <w:rPr>
          <w:rFonts w:ascii="HelveticaNeueLT Std" w:hAnsi="HelveticaNeueLT Std"/>
          <w:b/>
          <w:bCs/>
          <w:u w:val="single"/>
        </w:rPr>
        <w:t>HGY/2022</w:t>
      </w:r>
      <w:r w:rsidR="005B4D8E">
        <w:rPr>
          <w:rFonts w:ascii="HelveticaNeueLT Std" w:hAnsi="HelveticaNeueLT Std"/>
          <w:b/>
          <w:bCs/>
          <w:u w:val="single"/>
        </w:rPr>
        <w:t>/</w:t>
      </w:r>
      <w:r w:rsidR="00BB5ABC">
        <w:rPr>
          <w:rFonts w:ascii="HelveticaNeueLT Std" w:hAnsi="HelveticaNeueLT Std"/>
          <w:b/>
          <w:bCs/>
          <w:u w:val="single"/>
        </w:rPr>
        <w:t xml:space="preserve">4068 - </w:t>
      </w:r>
      <w:r w:rsidR="00BB5ABC" w:rsidRPr="00BB5ABC">
        <w:rPr>
          <w:rFonts w:ascii="HelveticaNeueLT Std" w:hAnsi="HelveticaNeueLT Std"/>
          <w:b/>
          <w:bCs/>
          <w:u w:val="single"/>
        </w:rPr>
        <w:t xml:space="preserve">74-76 </w:t>
      </w:r>
      <w:r w:rsidR="000234F3" w:rsidRPr="00BB5ABC">
        <w:rPr>
          <w:rFonts w:ascii="HelveticaNeueLT Std" w:hAnsi="HelveticaNeueLT Std"/>
          <w:b/>
          <w:bCs/>
          <w:u w:val="single"/>
        </w:rPr>
        <w:t>Midd</w:t>
      </w:r>
      <w:r w:rsidR="000234F3">
        <w:rPr>
          <w:rFonts w:ascii="HelveticaNeueLT Std" w:hAnsi="HelveticaNeueLT Std"/>
          <w:b/>
          <w:bCs/>
          <w:u w:val="single"/>
        </w:rPr>
        <w:t>let</w:t>
      </w:r>
      <w:r w:rsidR="000234F3" w:rsidRPr="00BB5ABC">
        <w:rPr>
          <w:rFonts w:ascii="HelveticaNeueLT Std" w:hAnsi="HelveticaNeueLT Std"/>
          <w:b/>
          <w:bCs/>
          <w:u w:val="single"/>
        </w:rPr>
        <w:t>on</w:t>
      </w:r>
      <w:r w:rsidR="00BB5ABC" w:rsidRPr="00BB5ABC">
        <w:rPr>
          <w:rFonts w:ascii="HelveticaNeueLT Std" w:hAnsi="HelveticaNeueLT Std"/>
          <w:b/>
          <w:bCs/>
          <w:u w:val="single"/>
        </w:rPr>
        <w:t xml:space="preserve"> Road N22 </w:t>
      </w:r>
      <w:r w:rsidR="00600F0B">
        <w:rPr>
          <w:rFonts w:ascii="HelveticaNeueLT Std" w:hAnsi="HelveticaNeueLT Std"/>
          <w:b/>
          <w:bCs/>
          <w:u w:val="single"/>
        </w:rPr>
        <w:t>8NQ</w:t>
      </w:r>
    </w:p>
    <w:p w14:paraId="058898EB" w14:textId="319EFD02" w:rsidR="001E791D" w:rsidRDefault="001E791D" w:rsidP="000234F3">
      <w:pPr>
        <w:spacing w:before="120" w:after="120" w:line="276" w:lineRule="auto"/>
        <w:rPr>
          <w:rFonts w:ascii="HelveticaNeueLT Std" w:hAnsi="HelveticaNeueLT Std"/>
          <w:b/>
          <w:bCs/>
          <w:u w:val="single"/>
        </w:rPr>
      </w:pPr>
      <w:r w:rsidRPr="001E791D">
        <w:rPr>
          <w:rFonts w:ascii="HelveticaNeueLT Std" w:hAnsi="HelveticaNeueLT Std"/>
          <w:b/>
          <w:bCs/>
          <w:u w:val="single"/>
        </w:rPr>
        <w:t>Transport Considerations</w:t>
      </w:r>
    </w:p>
    <w:p w14:paraId="3B5CF424" w14:textId="780EEEAE" w:rsidR="001E791D" w:rsidRDefault="001E791D" w:rsidP="000234F3">
      <w:pPr>
        <w:spacing w:before="120" w:after="120" w:line="276" w:lineRule="auto"/>
        <w:rPr>
          <w:rFonts w:ascii="HelveticaNeueLT Std" w:hAnsi="HelveticaNeueLT Std"/>
          <w:b/>
          <w:bCs/>
          <w:u w:val="single"/>
        </w:rPr>
      </w:pPr>
    </w:p>
    <w:p w14:paraId="6FE76EBC" w14:textId="30999ADD" w:rsidR="001E791D" w:rsidRDefault="009430CB" w:rsidP="000234F3">
      <w:pPr>
        <w:spacing w:before="120" w:after="120" w:line="276" w:lineRule="auto"/>
        <w:rPr>
          <w:rFonts w:ascii="HelveticaNeueLT Std" w:hAnsi="HelveticaNeueLT Std"/>
          <w:u w:val="single"/>
        </w:rPr>
      </w:pPr>
      <w:r>
        <w:rPr>
          <w:rFonts w:ascii="HelveticaNeueLT Std" w:hAnsi="HelveticaNeueLT Std"/>
          <w:u w:val="single"/>
        </w:rPr>
        <w:t>Proposed Development</w:t>
      </w:r>
    </w:p>
    <w:p w14:paraId="676A9694" w14:textId="77777777" w:rsidR="00CC2F89" w:rsidRPr="00CC2F89" w:rsidRDefault="00CC2F89" w:rsidP="000234F3">
      <w:pPr>
        <w:autoSpaceDE w:val="0"/>
        <w:autoSpaceDN w:val="0"/>
        <w:adjustRightInd w:val="0"/>
        <w:spacing w:before="120" w:after="120" w:line="276" w:lineRule="auto"/>
        <w:rPr>
          <w:rFonts w:ascii="HelveticaNeueLT Std" w:hAnsi="HelveticaNeueLT Std"/>
        </w:rPr>
      </w:pPr>
      <w:r w:rsidRPr="00CC2F89">
        <w:rPr>
          <w:rFonts w:ascii="HelveticaNeueLT Std" w:hAnsi="HelveticaNeueLT Std"/>
        </w:rPr>
        <w:t>Application to determine if prior approval is required for a proposed: Change of use from Commercial, Business and Service (Use Class E) to Dwellinghouses</w:t>
      </w:r>
    </w:p>
    <w:p w14:paraId="7E54D9CD" w14:textId="147AA17D" w:rsidR="00C17425" w:rsidRDefault="00CC2F89" w:rsidP="000234F3">
      <w:pPr>
        <w:autoSpaceDE w:val="0"/>
        <w:autoSpaceDN w:val="0"/>
        <w:adjustRightInd w:val="0"/>
        <w:spacing w:before="120" w:after="120" w:line="276" w:lineRule="auto"/>
        <w:rPr>
          <w:rFonts w:ascii="HelveticaNeueLT Std" w:hAnsi="HelveticaNeueLT Std"/>
        </w:rPr>
      </w:pPr>
      <w:r w:rsidRPr="00CC2F89">
        <w:rPr>
          <w:rFonts w:ascii="HelveticaNeueLT Std" w:hAnsi="HelveticaNeueLT Std"/>
        </w:rPr>
        <w:t>(Use Class C3) Town and Country Planning (General Permitted Development) (England) Order 2015 (as amended) - Schedule 2, Part 3, Class MA</w:t>
      </w:r>
      <w:r>
        <w:rPr>
          <w:rFonts w:ascii="HelveticaNeueLT Std" w:hAnsi="HelveticaNeueLT Std"/>
        </w:rPr>
        <w:t>.</w:t>
      </w:r>
    </w:p>
    <w:p w14:paraId="528F2D73" w14:textId="77777777" w:rsidR="000234F3" w:rsidRDefault="000234F3" w:rsidP="000234F3">
      <w:pPr>
        <w:autoSpaceDE w:val="0"/>
        <w:autoSpaceDN w:val="0"/>
        <w:adjustRightInd w:val="0"/>
        <w:spacing w:before="120" w:after="120" w:line="276" w:lineRule="auto"/>
        <w:rPr>
          <w:rFonts w:ascii="HelveticaNeueLT Std" w:hAnsi="HelveticaNeueLT Std"/>
        </w:rPr>
      </w:pPr>
    </w:p>
    <w:p w14:paraId="551D146F" w14:textId="2F1EFAFB" w:rsidR="00B1347C" w:rsidRDefault="00B1347C" w:rsidP="000234F3">
      <w:pPr>
        <w:autoSpaceDE w:val="0"/>
        <w:autoSpaceDN w:val="0"/>
        <w:adjustRightInd w:val="0"/>
        <w:spacing w:before="120" w:after="120" w:line="276" w:lineRule="auto"/>
        <w:rPr>
          <w:rFonts w:ascii="HelveticaNeueLT Std" w:hAnsi="HelveticaNeueLT Std"/>
        </w:rPr>
      </w:pPr>
      <w:r>
        <w:rPr>
          <w:rFonts w:ascii="HelveticaNeueLT Std" w:hAnsi="HelveticaNeueLT Std"/>
        </w:rPr>
        <w:t>The</w:t>
      </w:r>
      <w:r w:rsidR="00600F0B">
        <w:rPr>
          <w:rFonts w:ascii="HelveticaNeueLT Std" w:hAnsi="HelveticaNeueLT Std"/>
        </w:rPr>
        <w:t xml:space="preserve"> specifics of the proposed change of use are from an office space to 1 x 1-bed studio flat.</w:t>
      </w:r>
    </w:p>
    <w:p w14:paraId="335A3B9A" w14:textId="77777777" w:rsidR="00E4780A" w:rsidRDefault="00E4780A" w:rsidP="000234F3">
      <w:pPr>
        <w:autoSpaceDE w:val="0"/>
        <w:autoSpaceDN w:val="0"/>
        <w:adjustRightInd w:val="0"/>
        <w:spacing w:before="120" w:after="120" w:line="276" w:lineRule="auto"/>
        <w:rPr>
          <w:rFonts w:ascii="HelveticaNeueLT Std" w:hAnsi="HelveticaNeueLT Std"/>
        </w:rPr>
      </w:pPr>
    </w:p>
    <w:p w14:paraId="5BB28942" w14:textId="35E65586" w:rsidR="002871AE" w:rsidRDefault="002871AE" w:rsidP="000234F3">
      <w:pPr>
        <w:spacing w:before="120" w:after="120" w:line="276" w:lineRule="auto"/>
        <w:rPr>
          <w:rFonts w:ascii="HelveticaNeueLT Std" w:hAnsi="HelveticaNeueLT Std"/>
          <w:u w:val="single"/>
        </w:rPr>
      </w:pPr>
      <w:r>
        <w:rPr>
          <w:rFonts w:ascii="HelveticaNeueLT Std" w:hAnsi="HelveticaNeueLT Std"/>
          <w:u w:val="single"/>
        </w:rPr>
        <w:t>Site Context</w:t>
      </w:r>
    </w:p>
    <w:p w14:paraId="0499CFB7" w14:textId="663BD699" w:rsidR="00683024" w:rsidRDefault="00C5643C" w:rsidP="000234F3">
      <w:pPr>
        <w:spacing w:before="120" w:after="120" w:line="276" w:lineRule="auto"/>
        <w:rPr>
          <w:rFonts w:ascii="HelveticaNeueLT Std" w:hAnsi="HelveticaNeueLT Std"/>
        </w:rPr>
      </w:pPr>
      <w:r>
        <w:rPr>
          <w:rFonts w:ascii="HelveticaNeueLT Std" w:hAnsi="HelveticaNeueLT Std"/>
        </w:rPr>
        <w:t xml:space="preserve">The site has a PTAL of </w:t>
      </w:r>
      <w:r w:rsidR="00CC2F89">
        <w:rPr>
          <w:rFonts w:ascii="HelveticaNeueLT Std" w:hAnsi="HelveticaNeueLT Std"/>
        </w:rPr>
        <w:t>4</w:t>
      </w:r>
      <w:r>
        <w:rPr>
          <w:rFonts w:ascii="HelveticaNeueLT Std" w:hAnsi="HelveticaNeueLT Std"/>
        </w:rPr>
        <w:t xml:space="preserve">, indicating it has </w:t>
      </w:r>
      <w:r w:rsidR="00541E8C">
        <w:rPr>
          <w:rFonts w:ascii="HelveticaNeueLT Std" w:hAnsi="HelveticaNeueLT Std"/>
        </w:rPr>
        <w:t>‘</w:t>
      </w:r>
      <w:r w:rsidR="00CC2F89">
        <w:rPr>
          <w:rFonts w:ascii="HelveticaNeueLT Std" w:hAnsi="HelveticaNeueLT Std"/>
        </w:rPr>
        <w:t>good’</w:t>
      </w:r>
      <w:r>
        <w:rPr>
          <w:rFonts w:ascii="HelveticaNeueLT Std" w:hAnsi="HelveticaNeueLT Std"/>
        </w:rPr>
        <w:t xml:space="preserve"> access to public transport services</w:t>
      </w:r>
      <w:r w:rsidR="00EE1F71">
        <w:rPr>
          <w:rFonts w:ascii="HelveticaNeueLT Std" w:hAnsi="HelveticaNeueLT Std"/>
        </w:rPr>
        <w:t>.</w:t>
      </w:r>
    </w:p>
    <w:p w14:paraId="44C87E87" w14:textId="77777777" w:rsidR="00EC16CA" w:rsidRDefault="00EC16CA" w:rsidP="000234F3">
      <w:pPr>
        <w:spacing w:before="120" w:after="120" w:line="276" w:lineRule="auto"/>
        <w:rPr>
          <w:rFonts w:ascii="HelveticaNeueLT Std" w:hAnsi="HelveticaNeueLT Std"/>
        </w:rPr>
      </w:pPr>
    </w:p>
    <w:p w14:paraId="559CCFFF" w14:textId="2C080E84" w:rsidR="000234F3" w:rsidRDefault="00683024" w:rsidP="000234F3">
      <w:pPr>
        <w:spacing w:before="120" w:after="120" w:line="276" w:lineRule="auto"/>
        <w:rPr>
          <w:rFonts w:ascii="HelveticaNeueLT Std" w:hAnsi="HelveticaNeueLT Std"/>
        </w:rPr>
      </w:pPr>
      <w:r w:rsidRPr="009E2237">
        <w:rPr>
          <w:rFonts w:ascii="HelveticaNeueLT Std" w:hAnsi="HelveticaNeueLT Std"/>
        </w:rPr>
        <w:t xml:space="preserve">Controlled Parking Zone – the site </w:t>
      </w:r>
      <w:r w:rsidR="00541E8C">
        <w:rPr>
          <w:rFonts w:ascii="HelveticaNeueLT Std" w:hAnsi="HelveticaNeueLT Std"/>
        </w:rPr>
        <w:t xml:space="preserve">is </w:t>
      </w:r>
      <w:r w:rsidR="00CC2F89">
        <w:rPr>
          <w:rFonts w:ascii="HelveticaNeueLT Std" w:hAnsi="HelveticaNeueLT Std"/>
        </w:rPr>
        <w:t>located within the Myddleton Road S&amp;S</w:t>
      </w:r>
      <w:r w:rsidR="000234F3">
        <w:rPr>
          <w:rFonts w:ascii="HelveticaNeueLT Std" w:hAnsi="HelveticaNeueLT Std"/>
        </w:rPr>
        <w:t xml:space="preserve"> (MR) CPZ. This is operational:</w:t>
      </w:r>
    </w:p>
    <w:p w14:paraId="321F50A6" w14:textId="66D587C5" w:rsidR="000234F3" w:rsidRPr="000234F3" w:rsidRDefault="000234F3" w:rsidP="000234F3">
      <w:pPr>
        <w:pStyle w:val="ListParagraph"/>
        <w:numPr>
          <w:ilvl w:val="0"/>
          <w:numId w:val="8"/>
        </w:numPr>
        <w:spacing w:before="120" w:after="120" w:line="276" w:lineRule="auto"/>
        <w:contextualSpacing w:val="0"/>
        <w:rPr>
          <w:rFonts w:ascii="HelveticaNeueLT Std" w:hAnsi="HelveticaNeueLT Std"/>
        </w:rPr>
      </w:pPr>
      <w:r w:rsidRPr="000234F3">
        <w:rPr>
          <w:rFonts w:ascii="HelveticaNeueLT Std" w:hAnsi="HelveticaNeueLT Std"/>
        </w:rPr>
        <w:t>Monday</w:t>
      </w:r>
      <w:r>
        <w:rPr>
          <w:rFonts w:ascii="HelveticaNeueLT Std" w:hAnsi="HelveticaNeueLT Std"/>
        </w:rPr>
        <w:t>-Saturday – 09:00-18:00</w:t>
      </w:r>
    </w:p>
    <w:p w14:paraId="4369F13F" w14:textId="77777777" w:rsidR="006B4AE5" w:rsidRDefault="006B4AE5" w:rsidP="000234F3">
      <w:pPr>
        <w:spacing w:before="120" w:after="120" w:line="276" w:lineRule="auto"/>
        <w:rPr>
          <w:rFonts w:ascii="HelveticaNeueLT Std" w:hAnsi="HelveticaNeueLT Std"/>
        </w:rPr>
      </w:pPr>
    </w:p>
    <w:p w14:paraId="07667D12" w14:textId="7ADDC819" w:rsidR="00683024" w:rsidRPr="00D77BCC" w:rsidRDefault="00683024" w:rsidP="000234F3">
      <w:pPr>
        <w:spacing w:before="120" w:after="120" w:line="276" w:lineRule="auto"/>
        <w:rPr>
          <w:rFonts w:ascii="HelveticaNeueLT Std" w:hAnsi="HelveticaNeueLT Std"/>
          <w:u w:val="single"/>
        </w:rPr>
      </w:pPr>
      <w:r w:rsidRPr="00D77BCC">
        <w:rPr>
          <w:rFonts w:ascii="HelveticaNeueLT Std" w:hAnsi="HelveticaNeueLT Std"/>
          <w:u w:val="single"/>
        </w:rPr>
        <w:t>Car Parking</w:t>
      </w:r>
      <w:r w:rsidR="00863C73">
        <w:rPr>
          <w:rFonts w:ascii="HelveticaNeueLT Std" w:hAnsi="HelveticaNeueLT Std"/>
          <w:u w:val="single"/>
        </w:rPr>
        <w:t xml:space="preserve"> and Access</w:t>
      </w:r>
    </w:p>
    <w:p w14:paraId="4A64DC83" w14:textId="10A116F8" w:rsidR="00740995" w:rsidRDefault="00D77BCC" w:rsidP="000234F3">
      <w:pPr>
        <w:spacing w:before="120" w:after="120" w:line="276" w:lineRule="auto"/>
        <w:rPr>
          <w:rFonts w:ascii="HelveticaNeueLT Std" w:hAnsi="HelveticaNeueLT Std"/>
        </w:rPr>
      </w:pPr>
      <w:r w:rsidRPr="00D77BCC">
        <w:rPr>
          <w:rFonts w:ascii="HelveticaNeueLT Std" w:hAnsi="HelveticaNeueLT Std"/>
        </w:rPr>
        <w:t xml:space="preserve">The application does not include </w:t>
      </w:r>
      <w:r w:rsidR="005E62A3">
        <w:rPr>
          <w:rFonts w:ascii="HelveticaNeueLT Std" w:hAnsi="HelveticaNeueLT Std"/>
        </w:rPr>
        <w:t>any provision for on-site car parking.</w:t>
      </w:r>
      <w:r w:rsidR="00F73F44">
        <w:rPr>
          <w:rFonts w:ascii="HelveticaNeueLT Std" w:hAnsi="HelveticaNeueLT Std"/>
        </w:rPr>
        <w:t xml:space="preserve"> </w:t>
      </w:r>
    </w:p>
    <w:p w14:paraId="0EFAD6ED" w14:textId="455B5095" w:rsidR="007A0D76" w:rsidRDefault="007A0D76" w:rsidP="000234F3">
      <w:pPr>
        <w:spacing w:before="120" w:after="120" w:line="276" w:lineRule="auto"/>
        <w:rPr>
          <w:rFonts w:ascii="HelveticaNeueLT Std" w:hAnsi="HelveticaNeueLT Std"/>
        </w:rPr>
      </w:pPr>
    </w:p>
    <w:p w14:paraId="5B2F49A8" w14:textId="56293220" w:rsidR="000234F3" w:rsidRDefault="000234F3" w:rsidP="000234F3">
      <w:pPr>
        <w:spacing w:before="120" w:after="120" w:line="276" w:lineRule="auto"/>
        <w:rPr>
          <w:rFonts w:ascii="HelveticaNeueLT Std" w:hAnsi="HelveticaNeueLT Std"/>
        </w:rPr>
      </w:pPr>
      <w:r>
        <w:rPr>
          <w:rFonts w:ascii="HelveticaNeueLT Std" w:hAnsi="HelveticaNeueLT Std"/>
        </w:rPr>
        <w:t>The application site is within a CPZ and has a PTAL of at least 4. Therefore, the absence of car parking provision is in accordance with DM Policy 32.</w:t>
      </w:r>
    </w:p>
    <w:p w14:paraId="0574D8C2" w14:textId="6EAC49DD" w:rsidR="002E4B91" w:rsidRDefault="002E4B91" w:rsidP="000234F3">
      <w:pPr>
        <w:spacing w:before="120" w:after="120" w:line="276" w:lineRule="auto"/>
        <w:rPr>
          <w:rFonts w:ascii="HelveticaNeueLT Std" w:hAnsi="HelveticaNeueLT Std"/>
        </w:rPr>
      </w:pPr>
    </w:p>
    <w:p w14:paraId="629A96BF" w14:textId="5B854CE7" w:rsidR="002E4B91" w:rsidRDefault="002E4B91" w:rsidP="000234F3">
      <w:pPr>
        <w:spacing w:before="120" w:after="120" w:line="276" w:lineRule="auto"/>
        <w:rPr>
          <w:rFonts w:ascii="HelveticaNeueLT Std" w:hAnsi="HelveticaNeueLT Std"/>
        </w:rPr>
      </w:pPr>
      <w:r>
        <w:rPr>
          <w:rFonts w:ascii="HelveticaNeueLT Std" w:hAnsi="HelveticaNeueLT Std"/>
        </w:rPr>
        <w:t>It is not felt that the proposed new dwelling will have an unacceptable impact on parking stress within the local area.</w:t>
      </w:r>
    </w:p>
    <w:p w14:paraId="1FFCE7BE" w14:textId="77777777" w:rsidR="000234F3" w:rsidRDefault="000234F3" w:rsidP="000234F3">
      <w:pPr>
        <w:spacing w:before="120" w:after="120" w:line="276" w:lineRule="auto"/>
        <w:rPr>
          <w:rFonts w:ascii="HelveticaNeueLT Std" w:hAnsi="HelveticaNeueLT Std"/>
        </w:rPr>
      </w:pPr>
    </w:p>
    <w:p w14:paraId="5F31E659" w14:textId="77777777" w:rsidR="000234F3" w:rsidRDefault="000234F3" w:rsidP="000234F3">
      <w:pPr>
        <w:spacing w:before="120" w:after="120" w:line="276" w:lineRule="auto"/>
        <w:rPr>
          <w:rFonts w:ascii="HelveticaNeueLT Std" w:hAnsi="HelveticaNeueLT Std"/>
          <w:u w:val="single"/>
        </w:rPr>
      </w:pPr>
    </w:p>
    <w:p w14:paraId="6B886589" w14:textId="28C66C35" w:rsidR="00563073" w:rsidRPr="00E71EA1" w:rsidRDefault="00D70ED6" w:rsidP="000234F3">
      <w:pPr>
        <w:spacing w:before="120" w:after="120" w:line="276" w:lineRule="auto"/>
        <w:rPr>
          <w:rFonts w:ascii="HelveticaNeueLT Std" w:hAnsi="HelveticaNeueLT Std"/>
        </w:rPr>
      </w:pPr>
      <w:r>
        <w:rPr>
          <w:rFonts w:ascii="HelveticaNeueLT Std" w:hAnsi="HelveticaNeueLT Std"/>
          <w:u w:val="single"/>
        </w:rPr>
        <w:t>C</w:t>
      </w:r>
      <w:r w:rsidR="00563073" w:rsidRPr="0081491C">
        <w:rPr>
          <w:rFonts w:ascii="HelveticaNeueLT Std" w:hAnsi="HelveticaNeueLT Std"/>
          <w:u w:val="single"/>
        </w:rPr>
        <w:t>ycle Parking</w:t>
      </w:r>
    </w:p>
    <w:p w14:paraId="12458E3B" w14:textId="78E0B315" w:rsidR="00A939C1" w:rsidRDefault="00A939C1" w:rsidP="000234F3">
      <w:pPr>
        <w:spacing w:before="120" w:after="120" w:line="276" w:lineRule="auto"/>
        <w:rPr>
          <w:rFonts w:ascii="HelveticaNeueLT Std" w:hAnsi="HelveticaNeueLT Std"/>
        </w:rPr>
      </w:pPr>
      <w:r w:rsidRPr="00A939C1">
        <w:rPr>
          <w:rFonts w:ascii="HelveticaNeueLT Std" w:hAnsi="HelveticaNeueLT Std"/>
        </w:rPr>
        <w:t xml:space="preserve">The application </w:t>
      </w:r>
      <w:r w:rsidR="001446F5">
        <w:rPr>
          <w:rFonts w:ascii="HelveticaNeueLT Std" w:hAnsi="HelveticaNeueLT Std"/>
        </w:rPr>
        <w:t>includes provision for cycle parking. This is in the form of</w:t>
      </w:r>
      <w:r w:rsidR="000234F3">
        <w:rPr>
          <w:rFonts w:ascii="HelveticaNeueLT Std" w:hAnsi="HelveticaNeueLT Std"/>
        </w:rPr>
        <w:t xml:space="preserve"> a bike store, accessed from the </w:t>
      </w:r>
      <w:r w:rsidR="002E4B91">
        <w:rPr>
          <w:rFonts w:ascii="HelveticaNeueLT Std" w:hAnsi="HelveticaNeueLT Std"/>
        </w:rPr>
        <w:t>street front</w:t>
      </w:r>
      <w:r w:rsidR="000234F3">
        <w:rPr>
          <w:rFonts w:ascii="HelveticaNeueLT Std" w:hAnsi="HelveticaNeueLT Std"/>
        </w:rPr>
        <w:t xml:space="preserve">. </w:t>
      </w:r>
    </w:p>
    <w:p w14:paraId="2780E31D" w14:textId="298224B7" w:rsidR="00E80B9F" w:rsidRDefault="00E80B9F" w:rsidP="000234F3">
      <w:pPr>
        <w:spacing w:before="120" w:after="120" w:line="276" w:lineRule="auto"/>
        <w:rPr>
          <w:rFonts w:ascii="HelveticaNeueLT Std" w:hAnsi="HelveticaNeueLT Std"/>
        </w:rPr>
      </w:pPr>
    </w:p>
    <w:p w14:paraId="366E2B47" w14:textId="2ED6FA17" w:rsidR="00E80B9F" w:rsidRDefault="000234F3" w:rsidP="000234F3">
      <w:pPr>
        <w:spacing w:before="120" w:after="120" w:line="276" w:lineRule="auto"/>
        <w:rPr>
          <w:rFonts w:ascii="HelveticaNeueLT Std" w:hAnsi="HelveticaNeueLT Std"/>
        </w:rPr>
      </w:pPr>
      <w:r>
        <w:rPr>
          <w:rFonts w:ascii="HelveticaNeueLT Std" w:hAnsi="HelveticaNeueLT Std"/>
        </w:rPr>
        <w:t>London Plan (2021) Policy T5 states that the minimum cycling parking standards for a studio flat are 1 x long-stay cycle parking space. It would appear that the proposed provision is in accordance with this.</w:t>
      </w:r>
    </w:p>
    <w:p w14:paraId="09CF54F8" w14:textId="77777777" w:rsidR="00607728" w:rsidRDefault="00607728" w:rsidP="000234F3">
      <w:pPr>
        <w:spacing w:before="120" w:after="120" w:line="276" w:lineRule="auto"/>
        <w:rPr>
          <w:rFonts w:ascii="HelveticaNeueLT Std" w:hAnsi="HelveticaNeueLT Std"/>
        </w:rPr>
      </w:pPr>
    </w:p>
    <w:p w14:paraId="6F5E8657" w14:textId="469C2213" w:rsidR="0047489D" w:rsidRDefault="000234F3" w:rsidP="000234F3">
      <w:pPr>
        <w:spacing w:before="120" w:after="120" w:line="276" w:lineRule="auto"/>
        <w:rPr>
          <w:rFonts w:ascii="HelveticaNeueLT Std" w:hAnsi="HelveticaNeueLT Std"/>
        </w:rPr>
      </w:pPr>
      <w:r>
        <w:rPr>
          <w:rFonts w:ascii="HelveticaNeueLT Std" w:hAnsi="HelveticaNeueLT Std"/>
        </w:rPr>
        <w:t>However, t</w:t>
      </w:r>
      <w:r w:rsidR="0045313B">
        <w:rPr>
          <w:rFonts w:ascii="HelveticaNeueLT Std" w:hAnsi="HelveticaNeueLT Std"/>
        </w:rPr>
        <w:t>he applicant will need to demonstrate that the cycle parking i</w:t>
      </w:r>
      <w:r w:rsidR="00A939C1" w:rsidRPr="00A939C1">
        <w:rPr>
          <w:rFonts w:ascii="HelveticaNeueLT Std" w:hAnsi="HelveticaNeueLT Std"/>
        </w:rPr>
        <w:t>s compliant with the London Plan and London Cycle Design Standards</w:t>
      </w:r>
      <w:r>
        <w:rPr>
          <w:rFonts w:ascii="HelveticaNeueLT Std" w:hAnsi="HelveticaNeueLT Std"/>
        </w:rPr>
        <w:t>, in terms of its size and accessibility.</w:t>
      </w:r>
      <w:r w:rsidR="00B07DD6">
        <w:rPr>
          <w:rFonts w:ascii="HelveticaNeueLT Std" w:hAnsi="HelveticaNeueLT Std"/>
        </w:rPr>
        <w:t xml:space="preserve"> </w:t>
      </w:r>
      <w:r w:rsidR="0045313B">
        <w:rPr>
          <w:rFonts w:ascii="HelveticaNeueLT Std" w:hAnsi="HelveticaNeueLT Std"/>
        </w:rPr>
        <w:t>T</w:t>
      </w:r>
      <w:r w:rsidR="00A939C1" w:rsidRPr="00A939C1">
        <w:rPr>
          <w:rFonts w:ascii="HelveticaNeueLT Std" w:hAnsi="HelveticaNeueLT Std"/>
        </w:rPr>
        <w:t xml:space="preserve">his </w:t>
      </w:r>
      <w:r w:rsidR="0045313B">
        <w:rPr>
          <w:rFonts w:ascii="HelveticaNeueLT Std" w:hAnsi="HelveticaNeueLT Std"/>
        </w:rPr>
        <w:t>c</w:t>
      </w:r>
      <w:r w:rsidR="00A939C1" w:rsidRPr="00A939C1">
        <w:rPr>
          <w:rFonts w:ascii="HelveticaNeueLT Std" w:hAnsi="HelveticaNeueLT Std"/>
        </w:rPr>
        <w:t xml:space="preserve">ould be secured by </w:t>
      </w:r>
      <w:r w:rsidR="007E2F0E" w:rsidRPr="00A939C1">
        <w:rPr>
          <w:rFonts w:ascii="HelveticaNeueLT Std" w:hAnsi="HelveticaNeueLT Std"/>
        </w:rPr>
        <w:t>condition</w:t>
      </w:r>
      <w:r w:rsidR="007E2F0E">
        <w:rPr>
          <w:rFonts w:ascii="HelveticaNeueLT Std" w:hAnsi="HelveticaNeueLT Std"/>
        </w:rPr>
        <w:t>;</w:t>
      </w:r>
      <w:r w:rsidR="0045313B">
        <w:rPr>
          <w:rFonts w:ascii="HelveticaNeueLT Std" w:hAnsi="HelveticaNeueLT Std"/>
        </w:rPr>
        <w:t xml:space="preserve"> </w:t>
      </w:r>
      <w:r w:rsidR="005966E3">
        <w:rPr>
          <w:rFonts w:ascii="HelveticaNeueLT Std" w:hAnsi="HelveticaNeueLT Std"/>
        </w:rPr>
        <w:t>however,</w:t>
      </w:r>
      <w:r w:rsidR="0045313B">
        <w:rPr>
          <w:rFonts w:ascii="HelveticaNeueLT Std" w:hAnsi="HelveticaNeueLT Std"/>
        </w:rPr>
        <w:t xml:space="preserve"> it may be easier to discuss prior to a decision being made.</w:t>
      </w:r>
    </w:p>
    <w:p w14:paraId="6ED40505" w14:textId="56D19404" w:rsidR="000234F3" w:rsidRDefault="000234F3" w:rsidP="000234F3">
      <w:pPr>
        <w:spacing w:before="120" w:after="120" w:line="276" w:lineRule="auto"/>
        <w:rPr>
          <w:rFonts w:ascii="HelveticaNeueLT Std" w:hAnsi="HelveticaNeueLT Std"/>
        </w:rPr>
      </w:pPr>
    </w:p>
    <w:p w14:paraId="41283964" w14:textId="5981C2C1" w:rsidR="000234F3" w:rsidRDefault="002E4B91" w:rsidP="000234F3">
      <w:pPr>
        <w:spacing w:before="120" w:after="120" w:line="276" w:lineRule="auto"/>
        <w:rPr>
          <w:rFonts w:ascii="HelveticaNeueLT Std" w:hAnsi="HelveticaNeueLT Std"/>
        </w:rPr>
      </w:pPr>
      <w:r>
        <w:rPr>
          <w:rFonts w:ascii="HelveticaNeueLT Std" w:hAnsi="HelveticaNeueLT Std"/>
        </w:rPr>
        <w:t>The applicant will need to provide dimensioned plans and more detail regarding the proposed bike store to assess whether it is acceptable.</w:t>
      </w:r>
    </w:p>
    <w:p w14:paraId="16314B9A" w14:textId="7C2E13E8" w:rsidR="008E03B8" w:rsidRDefault="008E03B8" w:rsidP="000234F3">
      <w:pPr>
        <w:spacing w:before="120" w:after="120" w:line="276" w:lineRule="auto"/>
        <w:rPr>
          <w:rFonts w:ascii="HelveticaNeueLT Std" w:hAnsi="HelveticaNeueLT Std"/>
        </w:rPr>
      </w:pPr>
    </w:p>
    <w:p w14:paraId="5209BEFF" w14:textId="45882375" w:rsidR="005309B7" w:rsidRPr="00981263" w:rsidRDefault="005309B7" w:rsidP="000234F3">
      <w:pPr>
        <w:spacing w:before="120" w:after="120" w:line="276" w:lineRule="auto"/>
        <w:rPr>
          <w:rFonts w:ascii="HelveticaNeueLT Std" w:hAnsi="HelveticaNeueLT Std"/>
        </w:rPr>
      </w:pPr>
      <w:r>
        <w:rPr>
          <w:rFonts w:ascii="HelveticaNeueLT Std" w:hAnsi="HelveticaNeueLT Std"/>
          <w:u w:val="single"/>
        </w:rPr>
        <w:t>Delivery, Servicing and Refuse</w:t>
      </w:r>
    </w:p>
    <w:p w14:paraId="5A39710D" w14:textId="742DB697" w:rsidR="00640EE3" w:rsidRDefault="00C2018F" w:rsidP="000234F3">
      <w:pPr>
        <w:spacing w:before="120" w:after="120" w:line="276" w:lineRule="auto"/>
        <w:rPr>
          <w:rFonts w:ascii="HelveticaNeueLT Std" w:hAnsi="HelveticaNeueLT Std"/>
        </w:rPr>
      </w:pPr>
      <w:r>
        <w:rPr>
          <w:rFonts w:ascii="HelveticaNeueLT Std" w:hAnsi="HelveticaNeueLT Std"/>
        </w:rPr>
        <w:t xml:space="preserve">The </w:t>
      </w:r>
      <w:r w:rsidR="006A5A6B">
        <w:rPr>
          <w:rFonts w:ascii="HelveticaNeueLT Std" w:hAnsi="HelveticaNeueLT Std"/>
        </w:rPr>
        <w:t>application</w:t>
      </w:r>
      <w:r>
        <w:rPr>
          <w:rFonts w:ascii="HelveticaNeueLT Std" w:hAnsi="HelveticaNeueLT Std"/>
        </w:rPr>
        <w:t xml:space="preserve"> </w:t>
      </w:r>
      <w:r w:rsidR="000234F3">
        <w:rPr>
          <w:rFonts w:ascii="HelveticaNeueLT Std" w:hAnsi="HelveticaNeueLT Std"/>
        </w:rPr>
        <w:t>includes provisi</w:t>
      </w:r>
      <w:r w:rsidR="002E4B91">
        <w:rPr>
          <w:rFonts w:ascii="HelveticaNeueLT Std" w:hAnsi="HelveticaNeueLT Std"/>
        </w:rPr>
        <w:t>on for a bin store for the proposed new dwelling. This is accessed from the street front (on Marlborough Road), next to the proposed entrance to the new dwelling. This appears to be acceptable, but would need to be assessed by the Council’s Refuse department.</w:t>
      </w:r>
    </w:p>
    <w:p w14:paraId="2FBBC1B6" w14:textId="77777777" w:rsidR="00640EE3" w:rsidRDefault="00640EE3" w:rsidP="000234F3">
      <w:pPr>
        <w:spacing w:before="120" w:after="120" w:line="276" w:lineRule="auto"/>
        <w:rPr>
          <w:rFonts w:ascii="HelveticaNeueLT Std" w:hAnsi="HelveticaNeueLT Std"/>
        </w:rPr>
      </w:pPr>
    </w:p>
    <w:p w14:paraId="5119CB84" w14:textId="53640E26" w:rsidR="005309B7" w:rsidRDefault="00640EE3" w:rsidP="000234F3">
      <w:pPr>
        <w:spacing w:before="120" w:after="120" w:line="276" w:lineRule="auto"/>
        <w:rPr>
          <w:rFonts w:ascii="HelveticaNeueLT Std" w:hAnsi="HelveticaNeueLT Std"/>
        </w:rPr>
      </w:pPr>
      <w:r>
        <w:rPr>
          <w:rFonts w:ascii="HelveticaNeueLT Std" w:hAnsi="HelveticaNeueLT Std"/>
        </w:rPr>
        <w:t>I</w:t>
      </w:r>
      <w:r w:rsidR="006460ED">
        <w:rPr>
          <w:rFonts w:ascii="HelveticaNeueLT Std" w:hAnsi="HelveticaNeueLT Std"/>
        </w:rPr>
        <w:t xml:space="preserve">t is not felt that </w:t>
      </w:r>
      <w:r w:rsidR="00C40A80">
        <w:rPr>
          <w:rFonts w:ascii="HelveticaNeueLT Std" w:hAnsi="HelveticaNeueLT Std"/>
        </w:rPr>
        <w:t xml:space="preserve">the trip generation related to this development will have a detrimental </w:t>
      </w:r>
      <w:r>
        <w:rPr>
          <w:rFonts w:ascii="HelveticaNeueLT Std" w:hAnsi="HelveticaNeueLT Std"/>
        </w:rPr>
        <w:t xml:space="preserve">or unacceptable </w:t>
      </w:r>
      <w:r w:rsidR="00E67455">
        <w:rPr>
          <w:rFonts w:ascii="HelveticaNeueLT Std" w:hAnsi="HelveticaNeueLT Std"/>
        </w:rPr>
        <w:t>impact</w:t>
      </w:r>
      <w:r w:rsidR="00C40A80">
        <w:rPr>
          <w:rFonts w:ascii="HelveticaNeueLT Std" w:hAnsi="HelveticaNeueLT Std"/>
        </w:rPr>
        <w:t xml:space="preserve"> on </w:t>
      </w:r>
      <w:r w:rsidR="00E67455">
        <w:rPr>
          <w:rFonts w:ascii="HelveticaNeueLT Std" w:hAnsi="HelveticaNeueLT Std"/>
        </w:rPr>
        <w:t>the adjacent highways.</w:t>
      </w:r>
    </w:p>
    <w:p w14:paraId="55DE260D" w14:textId="4666AE91" w:rsidR="00107390" w:rsidRDefault="00107390" w:rsidP="000234F3">
      <w:pPr>
        <w:pBdr>
          <w:bottom w:val="single" w:sz="6" w:space="1" w:color="auto"/>
        </w:pBdr>
        <w:spacing w:before="120" w:after="120" w:line="276" w:lineRule="auto"/>
        <w:rPr>
          <w:rFonts w:ascii="HelveticaNeueLT Std" w:hAnsi="HelveticaNeueLT Std"/>
        </w:rPr>
      </w:pPr>
    </w:p>
    <w:p w14:paraId="44345976" w14:textId="77777777" w:rsidR="002E4B91" w:rsidRDefault="002E4B91" w:rsidP="000234F3">
      <w:pPr>
        <w:spacing w:before="120" w:after="120" w:line="276" w:lineRule="auto"/>
        <w:rPr>
          <w:rFonts w:ascii="HelveticaNeueLT Std" w:hAnsi="HelveticaNeueLT Std"/>
        </w:rPr>
      </w:pPr>
    </w:p>
    <w:p w14:paraId="4D5F5393" w14:textId="6EBF83E8" w:rsidR="00C40A80" w:rsidRPr="002E4B91" w:rsidRDefault="00C40A80" w:rsidP="000234F3">
      <w:pPr>
        <w:spacing w:before="120" w:after="120" w:line="276" w:lineRule="auto"/>
        <w:rPr>
          <w:rFonts w:ascii="HelveticaNeueLT Std" w:hAnsi="HelveticaNeueLT Std"/>
          <w:highlight w:val="yellow"/>
        </w:rPr>
      </w:pPr>
      <w:r w:rsidRPr="00055C17">
        <w:rPr>
          <w:rFonts w:ascii="HelveticaNeueLT Std" w:hAnsi="HelveticaNeueLT Std"/>
          <w:u w:val="single"/>
        </w:rPr>
        <w:t>Decision</w:t>
      </w:r>
    </w:p>
    <w:p w14:paraId="2A2A5274" w14:textId="4EACCC5F" w:rsidR="00664674" w:rsidRPr="00055C17" w:rsidRDefault="00F253B1" w:rsidP="000234F3">
      <w:pPr>
        <w:spacing w:before="120" w:after="120" w:line="276" w:lineRule="auto"/>
        <w:rPr>
          <w:rFonts w:ascii="HelveticaNeueLT Std" w:hAnsi="HelveticaNeueLT Std"/>
          <w:lang w:eastAsia="en-GB"/>
        </w:rPr>
      </w:pPr>
      <w:r w:rsidRPr="00055C17">
        <w:rPr>
          <w:rFonts w:ascii="HelveticaNeueLT Std" w:hAnsi="HelveticaNeueLT Std"/>
          <w:lang w:eastAsia="en-GB"/>
        </w:rPr>
        <w:t xml:space="preserve">Consequently, we would not object to this </w:t>
      </w:r>
      <w:r w:rsidR="002E4B91" w:rsidRPr="00055C17">
        <w:rPr>
          <w:rFonts w:ascii="HelveticaNeueLT Std" w:hAnsi="HelveticaNeueLT Std"/>
          <w:lang w:eastAsia="en-GB"/>
        </w:rPr>
        <w:t>ap</w:t>
      </w:r>
      <w:r w:rsidR="002E4B91">
        <w:rPr>
          <w:rFonts w:ascii="HelveticaNeueLT Std" w:hAnsi="HelveticaNeueLT Std"/>
          <w:lang w:eastAsia="en-GB"/>
        </w:rPr>
        <w:t>p</w:t>
      </w:r>
      <w:r w:rsidR="002E4B91" w:rsidRPr="00055C17">
        <w:rPr>
          <w:rFonts w:ascii="HelveticaNeueLT Std" w:hAnsi="HelveticaNeueLT Std"/>
          <w:lang w:eastAsia="en-GB"/>
        </w:rPr>
        <w:t>lication</w:t>
      </w:r>
      <w:r w:rsidR="00B52645">
        <w:rPr>
          <w:rFonts w:ascii="HelveticaNeueLT Std" w:hAnsi="HelveticaNeueLT Std"/>
          <w:lang w:eastAsia="en-GB"/>
        </w:rPr>
        <w:t xml:space="preserve"> on transport grounds,</w:t>
      </w:r>
      <w:r w:rsidRPr="00055C17">
        <w:rPr>
          <w:rFonts w:ascii="HelveticaNeueLT Std" w:hAnsi="HelveticaNeueLT Std"/>
          <w:lang w:eastAsia="en-GB"/>
        </w:rPr>
        <w:t xml:space="preserve"> subject to the following</w:t>
      </w:r>
      <w:r w:rsidR="00AB3FD3" w:rsidRPr="00055C17">
        <w:rPr>
          <w:rFonts w:ascii="HelveticaNeueLT Std" w:hAnsi="HelveticaNeueLT Std"/>
          <w:lang w:eastAsia="en-GB"/>
        </w:rPr>
        <w:t xml:space="preserve"> planning</w:t>
      </w:r>
      <w:r w:rsidRPr="00055C17">
        <w:rPr>
          <w:rFonts w:ascii="HelveticaNeueLT Std" w:hAnsi="HelveticaNeueLT Std"/>
          <w:lang w:eastAsia="en-GB"/>
        </w:rPr>
        <w:t xml:space="preserve"> </w:t>
      </w:r>
      <w:r w:rsidR="002E4B91">
        <w:rPr>
          <w:rFonts w:ascii="HelveticaNeueLT Std" w:hAnsi="HelveticaNeueLT Std"/>
          <w:lang w:eastAsia="en-GB"/>
        </w:rPr>
        <w:t>conditions and obligations:</w:t>
      </w:r>
    </w:p>
    <w:p w14:paraId="462A1FCD" w14:textId="1FAAAF1A" w:rsidR="00244A16" w:rsidRDefault="00244A16" w:rsidP="000234F3">
      <w:pPr>
        <w:spacing w:before="120" w:after="120" w:line="276" w:lineRule="auto"/>
        <w:rPr>
          <w:rFonts w:ascii="HelveticaNeueLT Std" w:hAnsi="HelveticaNeueLT Std"/>
          <w:lang w:eastAsia="en-GB"/>
        </w:rPr>
      </w:pPr>
    </w:p>
    <w:p w14:paraId="720C4492" w14:textId="32DA420E" w:rsidR="0014345D" w:rsidRPr="00055C17" w:rsidRDefault="0014345D" w:rsidP="000234F3">
      <w:pPr>
        <w:spacing w:before="120" w:after="120" w:line="276" w:lineRule="auto"/>
        <w:rPr>
          <w:rFonts w:ascii="HelveticaNeueLT Std" w:hAnsi="HelveticaNeueLT Std"/>
          <w:lang w:eastAsia="en-GB"/>
        </w:rPr>
      </w:pPr>
      <w:r>
        <w:rPr>
          <w:rFonts w:ascii="HelveticaNeueLT Std" w:hAnsi="HelveticaNeueLT Std"/>
          <w:lang w:eastAsia="en-GB"/>
        </w:rPr>
        <w:t>Conditions:</w:t>
      </w:r>
    </w:p>
    <w:p w14:paraId="0EEBED61" w14:textId="77777777" w:rsidR="0013141A" w:rsidRDefault="00F253B1" w:rsidP="000234F3">
      <w:pPr>
        <w:pStyle w:val="ListParagraph"/>
        <w:numPr>
          <w:ilvl w:val="0"/>
          <w:numId w:val="2"/>
        </w:numPr>
        <w:spacing w:before="120" w:after="120" w:line="276" w:lineRule="auto"/>
        <w:contextualSpacing w:val="0"/>
        <w:rPr>
          <w:rFonts w:ascii="HelveticaNeueLT Std" w:eastAsia="Times New Roman" w:hAnsi="HelveticaNeueLT Std"/>
          <w:u w:val="single"/>
          <w:lang w:eastAsia="en-GB"/>
        </w:rPr>
      </w:pPr>
      <w:r w:rsidRPr="00055C17">
        <w:rPr>
          <w:rFonts w:ascii="HelveticaNeueLT Std" w:eastAsia="Times New Roman" w:hAnsi="HelveticaNeueLT Std"/>
          <w:u w:val="single"/>
          <w:lang w:eastAsia="en-GB"/>
        </w:rPr>
        <w:t>Cycle Parking</w:t>
      </w:r>
    </w:p>
    <w:p w14:paraId="5BA74DA3" w14:textId="77777777" w:rsidR="0013141A" w:rsidRDefault="0013141A" w:rsidP="000234F3">
      <w:pPr>
        <w:spacing w:before="120" w:after="120" w:line="276" w:lineRule="auto"/>
        <w:ind w:left="360"/>
        <w:rPr>
          <w:rFonts w:ascii="HelveticaNeueLT Std" w:hAnsi="HelveticaNeueLT Std"/>
          <w:lang w:eastAsia="en-GB"/>
        </w:rPr>
      </w:pPr>
    </w:p>
    <w:p w14:paraId="77DC893E" w14:textId="7A18EE9D" w:rsidR="00F253B1" w:rsidRPr="0013141A" w:rsidRDefault="00F253B1" w:rsidP="000234F3">
      <w:pPr>
        <w:spacing w:before="120" w:after="120" w:line="276" w:lineRule="auto"/>
        <w:ind w:left="360"/>
        <w:rPr>
          <w:rFonts w:ascii="HelveticaNeueLT Std" w:eastAsia="Times New Roman" w:hAnsi="HelveticaNeueLT Std"/>
          <w:u w:val="single"/>
          <w:lang w:eastAsia="en-GB"/>
        </w:rPr>
      </w:pPr>
      <w:r w:rsidRPr="0013141A">
        <w:rPr>
          <w:rFonts w:ascii="HelveticaNeueLT Std" w:hAnsi="HelveticaNeueLT Std"/>
          <w:lang w:eastAsia="en-GB"/>
        </w:rPr>
        <w:t>The applicant will be required to provide</w:t>
      </w:r>
      <w:r w:rsidR="00E15238" w:rsidRPr="0013141A">
        <w:rPr>
          <w:rFonts w:ascii="HelveticaNeueLT Std" w:hAnsi="HelveticaNeueLT Std"/>
          <w:lang w:eastAsia="en-GB"/>
        </w:rPr>
        <w:t xml:space="preserve"> </w:t>
      </w:r>
      <w:r w:rsidR="00B07DD6">
        <w:rPr>
          <w:rFonts w:ascii="HelveticaNeueLT Std" w:hAnsi="HelveticaNeueLT Std"/>
          <w:lang w:eastAsia="en-GB"/>
        </w:rPr>
        <w:t>cycle parking</w:t>
      </w:r>
      <w:r w:rsidR="002C33E4" w:rsidRPr="0013141A">
        <w:rPr>
          <w:rFonts w:ascii="HelveticaNeueLT Std" w:hAnsi="HelveticaNeueLT Std"/>
          <w:lang w:eastAsia="en-GB"/>
        </w:rPr>
        <w:t xml:space="preserve"> </w:t>
      </w:r>
      <w:r w:rsidRPr="0013141A">
        <w:rPr>
          <w:rFonts w:ascii="HelveticaNeueLT Std" w:hAnsi="HelveticaNeueLT Std"/>
          <w:lang w:eastAsia="en-GB"/>
        </w:rPr>
        <w:t>in line with the London Plan</w:t>
      </w:r>
      <w:r w:rsidR="00797900" w:rsidRPr="0013141A">
        <w:rPr>
          <w:rFonts w:ascii="HelveticaNeueLT Std" w:hAnsi="HelveticaNeueLT Std"/>
          <w:lang w:eastAsia="en-GB"/>
        </w:rPr>
        <w:t xml:space="preserve"> (2021)</w:t>
      </w:r>
      <w:r w:rsidRPr="0013141A">
        <w:rPr>
          <w:rFonts w:ascii="HelveticaNeueLT Std" w:hAnsi="HelveticaNeueLT Std"/>
          <w:lang w:eastAsia="en-GB"/>
        </w:rPr>
        <w:t xml:space="preserve"> standards and the London Cycle Design Standards.</w:t>
      </w:r>
    </w:p>
    <w:p w14:paraId="628A0456" w14:textId="77777777" w:rsidR="00F253B1" w:rsidRPr="00055C17" w:rsidRDefault="00F253B1" w:rsidP="000234F3">
      <w:pPr>
        <w:spacing w:before="120" w:after="120" w:line="276" w:lineRule="auto"/>
        <w:rPr>
          <w:rFonts w:ascii="HelveticaNeueLT Std" w:hAnsi="HelveticaNeueLT Std"/>
          <w:lang w:eastAsia="en-GB"/>
        </w:rPr>
      </w:pPr>
    </w:p>
    <w:p w14:paraId="5803738C" w14:textId="3EC12B8D" w:rsidR="004D40AA" w:rsidRDefault="00F253B1" w:rsidP="000234F3">
      <w:pPr>
        <w:spacing w:before="120" w:after="120" w:line="276" w:lineRule="auto"/>
        <w:ind w:left="360"/>
        <w:rPr>
          <w:rFonts w:ascii="HelveticaNeueLT Std" w:hAnsi="HelveticaNeueLT Std"/>
          <w:lang w:eastAsia="en-GB"/>
        </w:rPr>
      </w:pPr>
      <w:r w:rsidRPr="00055C17">
        <w:rPr>
          <w:rFonts w:ascii="HelveticaNeueLT Std" w:hAnsi="HelveticaNeueLT Std"/>
          <w:u w:val="single"/>
          <w:lang w:eastAsia="en-GB"/>
        </w:rPr>
        <w:t>Reason</w:t>
      </w:r>
      <w:r w:rsidRPr="00055C17">
        <w:rPr>
          <w:rFonts w:ascii="HelveticaNeueLT Std" w:hAnsi="HelveticaNeueLT Std"/>
          <w:lang w:eastAsia="en-GB"/>
        </w:rPr>
        <w:t>: To promote travel by sustainable modes of transport and to comply with the</w:t>
      </w:r>
      <w:r w:rsidR="001C4193" w:rsidRPr="00055C17">
        <w:rPr>
          <w:rFonts w:ascii="HelveticaNeueLT Std" w:hAnsi="HelveticaNeueLT Std"/>
          <w:lang w:eastAsia="en-GB"/>
        </w:rPr>
        <w:t xml:space="preserve"> </w:t>
      </w:r>
      <w:r w:rsidRPr="00055C17">
        <w:rPr>
          <w:rFonts w:ascii="HelveticaNeueLT Std" w:hAnsi="HelveticaNeueLT Std"/>
          <w:lang w:eastAsia="en-GB"/>
        </w:rPr>
        <w:t>London Plan</w:t>
      </w:r>
      <w:r w:rsidR="001C4193" w:rsidRPr="00055C17">
        <w:rPr>
          <w:rFonts w:ascii="HelveticaNeueLT Std" w:hAnsi="HelveticaNeueLT Std"/>
          <w:lang w:eastAsia="en-GB"/>
        </w:rPr>
        <w:t xml:space="preserve"> (2021) minimum cycle parking</w:t>
      </w:r>
      <w:r w:rsidRPr="00055C17">
        <w:rPr>
          <w:rFonts w:ascii="HelveticaNeueLT Std" w:hAnsi="HelveticaNeueLT Std"/>
          <w:lang w:eastAsia="en-GB"/>
        </w:rPr>
        <w:t xml:space="preserve"> standards and the London Cycle Design Standards.</w:t>
      </w:r>
    </w:p>
    <w:p w14:paraId="4ACA6DFD" w14:textId="58CBA063" w:rsidR="0014345D" w:rsidRPr="002E4B91" w:rsidRDefault="0014345D" w:rsidP="002E4B91">
      <w:pPr>
        <w:rPr>
          <w:rFonts w:ascii="HelveticaNeueLT Std" w:hAnsi="HelveticaNeueLT Std"/>
          <w:lang w:eastAsia="en-GB"/>
        </w:rPr>
      </w:pPr>
    </w:p>
    <w:sectPr w:rsidR="0014345D" w:rsidRPr="002E4B9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HelveticaNeueLT Std">
    <w:panose1 w:val="020B0604020202020204"/>
    <w:charset w:val="00"/>
    <w:family w:val="swiss"/>
    <w:notTrueType/>
    <w:pitch w:val="variable"/>
    <w:sig w:usb0="800000AF" w:usb1="4000204A" w:usb2="00000000" w:usb3="00000000" w:csb0="00000001"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D2760C"/>
    <w:multiLevelType w:val="hybridMultilevel"/>
    <w:tmpl w:val="577E0D78"/>
    <w:lvl w:ilvl="0" w:tplc="16D06F1E">
      <w:start w:val="2"/>
      <w:numFmt w:val="bullet"/>
      <w:lvlText w:val="-"/>
      <w:lvlJc w:val="left"/>
      <w:pPr>
        <w:ind w:left="720" w:hanging="360"/>
      </w:pPr>
      <w:rPr>
        <w:rFonts w:ascii="HelveticaNeueLT Std" w:eastAsiaTheme="minorHAnsi" w:hAnsi="HelveticaNeueLT Std" w:cstheme="minorBid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7F65D11"/>
    <w:multiLevelType w:val="hybridMultilevel"/>
    <w:tmpl w:val="F926CAF0"/>
    <w:lvl w:ilvl="0" w:tplc="BD5865E2">
      <w:numFmt w:val="bullet"/>
      <w:lvlText w:val="-"/>
      <w:lvlJc w:val="left"/>
      <w:pPr>
        <w:ind w:left="720" w:hanging="360"/>
      </w:pPr>
      <w:rPr>
        <w:rFonts w:ascii="HelveticaNeueLT Std" w:eastAsiaTheme="minorHAnsi" w:hAnsi="HelveticaNeueLT Std" w:cstheme="minorBid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D1F7237"/>
    <w:multiLevelType w:val="hybridMultilevel"/>
    <w:tmpl w:val="9CD04C34"/>
    <w:lvl w:ilvl="0" w:tplc="DABCE616">
      <w:start w:val="1"/>
      <w:numFmt w:val="bullet"/>
      <w:lvlText w:val="-"/>
      <w:lvlJc w:val="left"/>
      <w:pPr>
        <w:ind w:left="720" w:hanging="360"/>
      </w:pPr>
      <w:rPr>
        <w:rFonts w:ascii="HelveticaNeueLT Std" w:eastAsiaTheme="minorHAnsi" w:hAnsi="HelveticaNeueLT Std"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97235CB"/>
    <w:multiLevelType w:val="hybridMultilevel"/>
    <w:tmpl w:val="1E74D128"/>
    <w:lvl w:ilvl="0" w:tplc="CA0CCA5E">
      <w:start w:val="2"/>
      <w:numFmt w:val="bullet"/>
      <w:lvlText w:val="-"/>
      <w:lvlJc w:val="left"/>
      <w:pPr>
        <w:ind w:left="720" w:hanging="360"/>
      </w:pPr>
      <w:rPr>
        <w:rFonts w:ascii="HelveticaNeueLT Std" w:eastAsia="Calibri" w:hAnsi="HelveticaNeueLT Std"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55625E13"/>
    <w:multiLevelType w:val="hybridMultilevel"/>
    <w:tmpl w:val="48A8E536"/>
    <w:lvl w:ilvl="0" w:tplc="F52E77D8">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592705CD"/>
    <w:multiLevelType w:val="hybridMultilevel"/>
    <w:tmpl w:val="44C4826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6" w15:restartNumberingAfterBreak="0">
    <w:nsid w:val="74470896"/>
    <w:multiLevelType w:val="hybridMultilevel"/>
    <w:tmpl w:val="4404C44A"/>
    <w:lvl w:ilvl="0" w:tplc="08090011">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7" w15:restartNumberingAfterBreak="0">
    <w:nsid w:val="7E7F202C"/>
    <w:multiLevelType w:val="hybridMultilevel"/>
    <w:tmpl w:val="B164CC16"/>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754059281">
    <w:abstractNumId w:val="1"/>
  </w:num>
  <w:num w:numId="2" w16cid:durableId="9760023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0644878">
    <w:abstractNumId w:val="0"/>
  </w:num>
  <w:num w:numId="4" w16cid:durableId="199946123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92549089">
    <w:abstractNumId w:val="3"/>
  </w:num>
  <w:num w:numId="6" w16cid:durableId="892037316">
    <w:abstractNumId w:val="4"/>
  </w:num>
  <w:num w:numId="7" w16cid:durableId="1306006919">
    <w:abstractNumId w:val="7"/>
  </w:num>
  <w:num w:numId="8" w16cid:durableId="107951721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791D"/>
    <w:rsid w:val="00001372"/>
    <w:rsid w:val="00006D87"/>
    <w:rsid w:val="000123E8"/>
    <w:rsid w:val="0001264F"/>
    <w:rsid w:val="00013897"/>
    <w:rsid w:val="00013BCE"/>
    <w:rsid w:val="00014A87"/>
    <w:rsid w:val="000234F3"/>
    <w:rsid w:val="0003087E"/>
    <w:rsid w:val="0003762D"/>
    <w:rsid w:val="00041381"/>
    <w:rsid w:val="00045461"/>
    <w:rsid w:val="00045AAA"/>
    <w:rsid w:val="000520CB"/>
    <w:rsid w:val="00053ECF"/>
    <w:rsid w:val="00055C17"/>
    <w:rsid w:val="0006393E"/>
    <w:rsid w:val="00074AC4"/>
    <w:rsid w:val="000759D1"/>
    <w:rsid w:val="00075BD7"/>
    <w:rsid w:val="00084479"/>
    <w:rsid w:val="000A1817"/>
    <w:rsid w:val="000A353F"/>
    <w:rsid w:val="000B7B50"/>
    <w:rsid w:val="000C3661"/>
    <w:rsid w:val="000C7A05"/>
    <w:rsid w:val="000D0B1D"/>
    <w:rsid w:val="000D1D73"/>
    <w:rsid w:val="000D5718"/>
    <w:rsid w:val="000D6CDB"/>
    <w:rsid w:val="000E09A7"/>
    <w:rsid w:val="000E2703"/>
    <w:rsid w:val="000E6205"/>
    <w:rsid w:val="000F62BD"/>
    <w:rsid w:val="000F76EA"/>
    <w:rsid w:val="001035D8"/>
    <w:rsid w:val="00107390"/>
    <w:rsid w:val="00111CB3"/>
    <w:rsid w:val="001141AC"/>
    <w:rsid w:val="00121BB3"/>
    <w:rsid w:val="0013141A"/>
    <w:rsid w:val="00132C04"/>
    <w:rsid w:val="0014345D"/>
    <w:rsid w:val="001446F5"/>
    <w:rsid w:val="00154197"/>
    <w:rsid w:val="001629C3"/>
    <w:rsid w:val="00164FE8"/>
    <w:rsid w:val="00165D99"/>
    <w:rsid w:val="001668E0"/>
    <w:rsid w:val="00172909"/>
    <w:rsid w:val="001743C7"/>
    <w:rsid w:val="00177A20"/>
    <w:rsid w:val="00180ABC"/>
    <w:rsid w:val="00180BD4"/>
    <w:rsid w:val="00183C80"/>
    <w:rsid w:val="0019280A"/>
    <w:rsid w:val="00194977"/>
    <w:rsid w:val="001A45DC"/>
    <w:rsid w:val="001B4A26"/>
    <w:rsid w:val="001C4193"/>
    <w:rsid w:val="001C53F3"/>
    <w:rsid w:val="001D19AA"/>
    <w:rsid w:val="001E03DC"/>
    <w:rsid w:val="001E791D"/>
    <w:rsid w:val="002011C1"/>
    <w:rsid w:val="00212392"/>
    <w:rsid w:val="0022049E"/>
    <w:rsid w:val="00223C39"/>
    <w:rsid w:val="002260B0"/>
    <w:rsid w:val="0022758A"/>
    <w:rsid w:val="0023493F"/>
    <w:rsid w:val="0023749A"/>
    <w:rsid w:val="00244A16"/>
    <w:rsid w:val="00262653"/>
    <w:rsid w:val="00262B06"/>
    <w:rsid w:val="00277D12"/>
    <w:rsid w:val="00280701"/>
    <w:rsid w:val="0028214B"/>
    <w:rsid w:val="002824E5"/>
    <w:rsid w:val="002871AE"/>
    <w:rsid w:val="002920E5"/>
    <w:rsid w:val="00296102"/>
    <w:rsid w:val="002972F4"/>
    <w:rsid w:val="002A0573"/>
    <w:rsid w:val="002A07A5"/>
    <w:rsid w:val="002A0B81"/>
    <w:rsid w:val="002A26E9"/>
    <w:rsid w:val="002A61B1"/>
    <w:rsid w:val="002B02EE"/>
    <w:rsid w:val="002B68B6"/>
    <w:rsid w:val="002C2C4B"/>
    <w:rsid w:val="002C33E4"/>
    <w:rsid w:val="002C33FB"/>
    <w:rsid w:val="002C39FE"/>
    <w:rsid w:val="002D560D"/>
    <w:rsid w:val="002E4B91"/>
    <w:rsid w:val="002E6FE8"/>
    <w:rsid w:val="002F0805"/>
    <w:rsid w:val="002F1F89"/>
    <w:rsid w:val="002F4382"/>
    <w:rsid w:val="0030407D"/>
    <w:rsid w:val="00347972"/>
    <w:rsid w:val="00354A6A"/>
    <w:rsid w:val="00354E35"/>
    <w:rsid w:val="0036356C"/>
    <w:rsid w:val="0037159C"/>
    <w:rsid w:val="003821EB"/>
    <w:rsid w:val="00383CCC"/>
    <w:rsid w:val="00383D10"/>
    <w:rsid w:val="00383D99"/>
    <w:rsid w:val="003A2490"/>
    <w:rsid w:val="003A4218"/>
    <w:rsid w:val="003A7681"/>
    <w:rsid w:val="003B6A88"/>
    <w:rsid w:val="003B7764"/>
    <w:rsid w:val="003B7D86"/>
    <w:rsid w:val="003C1D3A"/>
    <w:rsid w:val="003C2CC3"/>
    <w:rsid w:val="003C3476"/>
    <w:rsid w:val="003C64BC"/>
    <w:rsid w:val="003D4752"/>
    <w:rsid w:val="003D65EE"/>
    <w:rsid w:val="003E6AC3"/>
    <w:rsid w:val="00400FC1"/>
    <w:rsid w:val="00407A9F"/>
    <w:rsid w:val="0041185F"/>
    <w:rsid w:val="0041450D"/>
    <w:rsid w:val="0041497C"/>
    <w:rsid w:val="004153BD"/>
    <w:rsid w:val="004228D0"/>
    <w:rsid w:val="00423A1A"/>
    <w:rsid w:val="00424696"/>
    <w:rsid w:val="00425610"/>
    <w:rsid w:val="00430361"/>
    <w:rsid w:val="0043140B"/>
    <w:rsid w:val="00431D55"/>
    <w:rsid w:val="004342B3"/>
    <w:rsid w:val="0044187C"/>
    <w:rsid w:val="00441A18"/>
    <w:rsid w:val="004444D2"/>
    <w:rsid w:val="00446A67"/>
    <w:rsid w:val="00447DFF"/>
    <w:rsid w:val="004501A3"/>
    <w:rsid w:val="0045313B"/>
    <w:rsid w:val="004575D3"/>
    <w:rsid w:val="00457A44"/>
    <w:rsid w:val="004633BD"/>
    <w:rsid w:val="00464759"/>
    <w:rsid w:val="00466314"/>
    <w:rsid w:val="00466BB5"/>
    <w:rsid w:val="00473D4C"/>
    <w:rsid w:val="0047489D"/>
    <w:rsid w:val="0047587A"/>
    <w:rsid w:val="00475FE9"/>
    <w:rsid w:val="00494CE6"/>
    <w:rsid w:val="004A25BA"/>
    <w:rsid w:val="004A650D"/>
    <w:rsid w:val="004A7B73"/>
    <w:rsid w:val="004B053D"/>
    <w:rsid w:val="004B3A5A"/>
    <w:rsid w:val="004C3C71"/>
    <w:rsid w:val="004C43E3"/>
    <w:rsid w:val="004D40AA"/>
    <w:rsid w:val="004D4F51"/>
    <w:rsid w:val="004E1120"/>
    <w:rsid w:val="004E49D7"/>
    <w:rsid w:val="004F1D4C"/>
    <w:rsid w:val="005040E8"/>
    <w:rsid w:val="005068EA"/>
    <w:rsid w:val="00510213"/>
    <w:rsid w:val="0051399B"/>
    <w:rsid w:val="005168BB"/>
    <w:rsid w:val="005218E0"/>
    <w:rsid w:val="005309B7"/>
    <w:rsid w:val="00532309"/>
    <w:rsid w:val="0053350E"/>
    <w:rsid w:val="00534BD8"/>
    <w:rsid w:val="00536297"/>
    <w:rsid w:val="00541E8C"/>
    <w:rsid w:val="00543377"/>
    <w:rsid w:val="00550FD5"/>
    <w:rsid w:val="00556519"/>
    <w:rsid w:val="00557661"/>
    <w:rsid w:val="005621A0"/>
    <w:rsid w:val="0056234E"/>
    <w:rsid w:val="00563073"/>
    <w:rsid w:val="00565AD0"/>
    <w:rsid w:val="00567728"/>
    <w:rsid w:val="00585B85"/>
    <w:rsid w:val="00585FFE"/>
    <w:rsid w:val="0059262D"/>
    <w:rsid w:val="00593B0C"/>
    <w:rsid w:val="005947A4"/>
    <w:rsid w:val="005966E3"/>
    <w:rsid w:val="00596D20"/>
    <w:rsid w:val="005A576F"/>
    <w:rsid w:val="005A7A7E"/>
    <w:rsid w:val="005B4D8E"/>
    <w:rsid w:val="005C3CC5"/>
    <w:rsid w:val="005D0E00"/>
    <w:rsid w:val="005D52BD"/>
    <w:rsid w:val="005D6F47"/>
    <w:rsid w:val="005E62A3"/>
    <w:rsid w:val="005E676D"/>
    <w:rsid w:val="005E7D87"/>
    <w:rsid w:val="00600F0B"/>
    <w:rsid w:val="00603302"/>
    <w:rsid w:val="00604BCE"/>
    <w:rsid w:val="00605471"/>
    <w:rsid w:val="00607728"/>
    <w:rsid w:val="006214B5"/>
    <w:rsid w:val="00625395"/>
    <w:rsid w:val="00627773"/>
    <w:rsid w:val="006324FC"/>
    <w:rsid w:val="00635606"/>
    <w:rsid w:val="0063683A"/>
    <w:rsid w:val="00636A8C"/>
    <w:rsid w:val="00640EE3"/>
    <w:rsid w:val="00641BAD"/>
    <w:rsid w:val="006441A4"/>
    <w:rsid w:val="006442B2"/>
    <w:rsid w:val="00646003"/>
    <w:rsid w:val="006460ED"/>
    <w:rsid w:val="006479F3"/>
    <w:rsid w:val="006521F4"/>
    <w:rsid w:val="00657DAD"/>
    <w:rsid w:val="00660FEE"/>
    <w:rsid w:val="00664674"/>
    <w:rsid w:val="0066671F"/>
    <w:rsid w:val="0067246E"/>
    <w:rsid w:val="00676A5E"/>
    <w:rsid w:val="00683024"/>
    <w:rsid w:val="006835AC"/>
    <w:rsid w:val="0069130D"/>
    <w:rsid w:val="00695840"/>
    <w:rsid w:val="006A5A6B"/>
    <w:rsid w:val="006B4AE5"/>
    <w:rsid w:val="006C1DC1"/>
    <w:rsid w:val="006C2349"/>
    <w:rsid w:val="006D5D8B"/>
    <w:rsid w:val="006E0570"/>
    <w:rsid w:val="006E086A"/>
    <w:rsid w:val="006E247F"/>
    <w:rsid w:val="006E2BFF"/>
    <w:rsid w:val="006E64E8"/>
    <w:rsid w:val="006F26FE"/>
    <w:rsid w:val="006F7367"/>
    <w:rsid w:val="00702520"/>
    <w:rsid w:val="00703FE1"/>
    <w:rsid w:val="00704259"/>
    <w:rsid w:val="00704E02"/>
    <w:rsid w:val="007052E9"/>
    <w:rsid w:val="00706A4E"/>
    <w:rsid w:val="00715D85"/>
    <w:rsid w:val="00715FD0"/>
    <w:rsid w:val="007245C2"/>
    <w:rsid w:val="00727324"/>
    <w:rsid w:val="00734863"/>
    <w:rsid w:val="00740995"/>
    <w:rsid w:val="00741E4B"/>
    <w:rsid w:val="00742D99"/>
    <w:rsid w:val="00747A3A"/>
    <w:rsid w:val="00750155"/>
    <w:rsid w:val="0077048B"/>
    <w:rsid w:val="007813A7"/>
    <w:rsid w:val="007820C8"/>
    <w:rsid w:val="0078492A"/>
    <w:rsid w:val="00785075"/>
    <w:rsid w:val="00787564"/>
    <w:rsid w:val="007919C0"/>
    <w:rsid w:val="00791A69"/>
    <w:rsid w:val="00795D98"/>
    <w:rsid w:val="00796102"/>
    <w:rsid w:val="0079764D"/>
    <w:rsid w:val="00797900"/>
    <w:rsid w:val="007A0D76"/>
    <w:rsid w:val="007A2AAB"/>
    <w:rsid w:val="007A49EC"/>
    <w:rsid w:val="007A52CB"/>
    <w:rsid w:val="007B7986"/>
    <w:rsid w:val="007C215B"/>
    <w:rsid w:val="007C3EAD"/>
    <w:rsid w:val="007C5C0A"/>
    <w:rsid w:val="007D20EE"/>
    <w:rsid w:val="007D37F7"/>
    <w:rsid w:val="007E108E"/>
    <w:rsid w:val="007E1C58"/>
    <w:rsid w:val="007E2F0E"/>
    <w:rsid w:val="007E6FA1"/>
    <w:rsid w:val="007F26DD"/>
    <w:rsid w:val="007F3A4B"/>
    <w:rsid w:val="00800B7D"/>
    <w:rsid w:val="008017F8"/>
    <w:rsid w:val="0081148F"/>
    <w:rsid w:val="00812107"/>
    <w:rsid w:val="0081431A"/>
    <w:rsid w:val="0081491C"/>
    <w:rsid w:val="00821081"/>
    <w:rsid w:val="008304EC"/>
    <w:rsid w:val="0083229C"/>
    <w:rsid w:val="00832A86"/>
    <w:rsid w:val="00832BA8"/>
    <w:rsid w:val="00833B1C"/>
    <w:rsid w:val="0083655E"/>
    <w:rsid w:val="00840EE4"/>
    <w:rsid w:val="00845AFA"/>
    <w:rsid w:val="00850379"/>
    <w:rsid w:val="0085387A"/>
    <w:rsid w:val="00854C3B"/>
    <w:rsid w:val="0085718C"/>
    <w:rsid w:val="00857350"/>
    <w:rsid w:val="008632B9"/>
    <w:rsid w:val="00863C73"/>
    <w:rsid w:val="00864C6D"/>
    <w:rsid w:val="008670FC"/>
    <w:rsid w:val="00867256"/>
    <w:rsid w:val="0087095E"/>
    <w:rsid w:val="00870C3C"/>
    <w:rsid w:val="008710C9"/>
    <w:rsid w:val="00872C51"/>
    <w:rsid w:val="008749C7"/>
    <w:rsid w:val="008805D9"/>
    <w:rsid w:val="00885EA2"/>
    <w:rsid w:val="0089221B"/>
    <w:rsid w:val="0089395A"/>
    <w:rsid w:val="00894B7C"/>
    <w:rsid w:val="008A0683"/>
    <w:rsid w:val="008A16E3"/>
    <w:rsid w:val="008A53E9"/>
    <w:rsid w:val="008B5282"/>
    <w:rsid w:val="008C035B"/>
    <w:rsid w:val="008C2DF1"/>
    <w:rsid w:val="008D2053"/>
    <w:rsid w:val="008D369C"/>
    <w:rsid w:val="008E03B8"/>
    <w:rsid w:val="008E3108"/>
    <w:rsid w:val="008E40C9"/>
    <w:rsid w:val="008E704B"/>
    <w:rsid w:val="008F3405"/>
    <w:rsid w:val="00901F9F"/>
    <w:rsid w:val="00902B4D"/>
    <w:rsid w:val="00903292"/>
    <w:rsid w:val="00903ACC"/>
    <w:rsid w:val="0091765D"/>
    <w:rsid w:val="009238A6"/>
    <w:rsid w:val="00926386"/>
    <w:rsid w:val="00926AC4"/>
    <w:rsid w:val="0093022B"/>
    <w:rsid w:val="00932602"/>
    <w:rsid w:val="009409F2"/>
    <w:rsid w:val="009430CB"/>
    <w:rsid w:val="009560E7"/>
    <w:rsid w:val="009574DF"/>
    <w:rsid w:val="00957A3B"/>
    <w:rsid w:val="009619CA"/>
    <w:rsid w:val="00965BBD"/>
    <w:rsid w:val="0097403B"/>
    <w:rsid w:val="00981263"/>
    <w:rsid w:val="00982AF7"/>
    <w:rsid w:val="00990E32"/>
    <w:rsid w:val="009A1C1B"/>
    <w:rsid w:val="009A369E"/>
    <w:rsid w:val="009C0AE9"/>
    <w:rsid w:val="009C1A14"/>
    <w:rsid w:val="009C7836"/>
    <w:rsid w:val="009D0F83"/>
    <w:rsid w:val="009D7539"/>
    <w:rsid w:val="009E5041"/>
    <w:rsid w:val="009F3553"/>
    <w:rsid w:val="009F530A"/>
    <w:rsid w:val="00A02C88"/>
    <w:rsid w:val="00A123EE"/>
    <w:rsid w:val="00A177AD"/>
    <w:rsid w:val="00A242B0"/>
    <w:rsid w:val="00A3542A"/>
    <w:rsid w:val="00A36B56"/>
    <w:rsid w:val="00A37F28"/>
    <w:rsid w:val="00A42185"/>
    <w:rsid w:val="00A42DFF"/>
    <w:rsid w:val="00A439B5"/>
    <w:rsid w:val="00A47B5A"/>
    <w:rsid w:val="00A53AB1"/>
    <w:rsid w:val="00A63379"/>
    <w:rsid w:val="00A6439F"/>
    <w:rsid w:val="00A74908"/>
    <w:rsid w:val="00A91FC0"/>
    <w:rsid w:val="00A939C1"/>
    <w:rsid w:val="00A95B29"/>
    <w:rsid w:val="00AA3E23"/>
    <w:rsid w:val="00AB2736"/>
    <w:rsid w:val="00AB3342"/>
    <w:rsid w:val="00AB3FD3"/>
    <w:rsid w:val="00AB697B"/>
    <w:rsid w:val="00AC6851"/>
    <w:rsid w:val="00AC745E"/>
    <w:rsid w:val="00AD1C9F"/>
    <w:rsid w:val="00AD3C46"/>
    <w:rsid w:val="00AD7AFE"/>
    <w:rsid w:val="00AE7EE0"/>
    <w:rsid w:val="00AF1C4B"/>
    <w:rsid w:val="00AF2DF6"/>
    <w:rsid w:val="00AF4C67"/>
    <w:rsid w:val="00B003C3"/>
    <w:rsid w:val="00B00CC1"/>
    <w:rsid w:val="00B07DD6"/>
    <w:rsid w:val="00B1004A"/>
    <w:rsid w:val="00B11D4F"/>
    <w:rsid w:val="00B1347C"/>
    <w:rsid w:val="00B1501B"/>
    <w:rsid w:val="00B31B23"/>
    <w:rsid w:val="00B37522"/>
    <w:rsid w:val="00B47296"/>
    <w:rsid w:val="00B47C42"/>
    <w:rsid w:val="00B52645"/>
    <w:rsid w:val="00B53EBB"/>
    <w:rsid w:val="00B624BA"/>
    <w:rsid w:val="00B67D70"/>
    <w:rsid w:val="00B71915"/>
    <w:rsid w:val="00B71B88"/>
    <w:rsid w:val="00B774ED"/>
    <w:rsid w:val="00B778DA"/>
    <w:rsid w:val="00B77ABB"/>
    <w:rsid w:val="00B80214"/>
    <w:rsid w:val="00B83155"/>
    <w:rsid w:val="00B873E4"/>
    <w:rsid w:val="00B87DFA"/>
    <w:rsid w:val="00B935D7"/>
    <w:rsid w:val="00BB14AC"/>
    <w:rsid w:val="00BB34B1"/>
    <w:rsid w:val="00BB5816"/>
    <w:rsid w:val="00BB5ABC"/>
    <w:rsid w:val="00BB6615"/>
    <w:rsid w:val="00BE188A"/>
    <w:rsid w:val="00BF6B39"/>
    <w:rsid w:val="00C021E9"/>
    <w:rsid w:val="00C12E20"/>
    <w:rsid w:val="00C17425"/>
    <w:rsid w:val="00C17C24"/>
    <w:rsid w:val="00C2018F"/>
    <w:rsid w:val="00C21A60"/>
    <w:rsid w:val="00C23B56"/>
    <w:rsid w:val="00C25DD3"/>
    <w:rsid w:val="00C2625B"/>
    <w:rsid w:val="00C321C7"/>
    <w:rsid w:val="00C40A80"/>
    <w:rsid w:val="00C4105B"/>
    <w:rsid w:val="00C44B79"/>
    <w:rsid w:val="00C4704F"/>
    <w:rsid w:val="00C53E99"/>
    <w:rsid w:val="00C5643C"/>
    <w:rsid w:val="00C71C20"/>
    <w:rsid w:val="00C77807"/>
    <w:rsid w:val="00C80283"/>
    <w:rsid w:val="00C81746"/>
    <w:rsid w:val="00C83158"/>
    <w:rsid w:val="00C84ED0"/>
    <w:rsid w:val="00C858B3"/>
    <w:rsid w:val="00C868A0"/>
    <w:rsid w:val="00C8702A"/>
    <w:rsid w:val="00C917DE"/>
    <w:rsid w:val="00C9430E"/>
    <w:rsid w:val="00CA072C"/>
    <w:rsid w:val="00CA247C"/>
    <w:rsid w:val="00CA340E"/>
    <w:rsid w:val="00CB4EBB"/>
    <w:rsid w:val="00CB560C"/>
    <w:rsid w:val="00CC2F89"/>
    <w:rsid w:val="00CC33DA"/>
    <w:rsid w:val="00CC7291"/>
    <w:rsid w:val="00CD1AA2"/>
    <w:rsid w:val="00CD4058"/>
    <w:rsid w:val="00CE0EA0"/>
    <w:rsid w:val="00CF2473"/>
    <w:rsid w:val="00CF25F3"/>
    <w:rsid w:val="00CF2E66"/>
    <w:rsid w:val="00CF543F"/>
    <w:rsid w:val="00D00833"/>
    <w:rsid w:val="00D04170"/>
    <w:rsid w:val="00D14080"/>
    <w:rsid w:val="00D15C3A"/>
    <w:rsid w:val="00D1734A"/>
    <w:rsid w:val="00D235A0"/>
    <w:rsid w:val="00D26F59"/>
    <w:rsid w:val="00D30CB8"/>
    <w:rsid w:val="00D319B4"/>
    <w:rsid w:val="00D36E27"/>
    <w:rsid w:val="00D51EF0"/>
    <w:rsid w:val="00D545AF"/>
    <w:rsid w:val="00D618EB"/>
    <w:rsid w:val="00D70ED6"/>
    <w:rsid w:val="00D776EF"/>
    <w:rsid w:val="00D77BCC"/>
    <w:rsid w:val="00D803D1"/>
    <w:rsid w:val="00D85597"/>
    <w:rsid w:val="00D86246"/>
    <w:rsid w:val="00D900BE"/>
    <w:rsid w:val="00D960DA"/>
    <w:rsid w:val="00DA2F4A"/>
    <w:rsid w:val="00DA5BF4"/>
    <w:rsid w:val="00DB3FC8"/>
    <w:rsid w:val="00DB57F2"/>
    <w:rsid w:val="00DD4559"/>
    <w:rsid w:val="00DE4D02"/>
    <w:rsid w:val="00DE775A"/>
    <w:rsid w:val="00DF4247"/>
    <w:rsid w:val="00DF4BF7"/>
    <w:rsid w:val="00DF555A"/>
    <w:rsid w:val="00DF5C12"/>
    <w:rsid w:val="00E07128"/>
    <w:rsid w:val="00E12DBD"/>
    <w:rsid w:val="00E14D34"/>
    <w:rsid w:val="00E15238"/>
    <w:rsid w:val="00E24AED"/>
    <w:rsid w:val="00E35C3C"/>
    <w:rsid w:val="00E365C0"/>
    <w:rsid w:val="00E46052"/>
    <w:rsid w:val="00E4780A"/>
    <w:rsid w:val="00E5467D"/>
    <w:rsid w:val="00E6183A"/>
    <w:rsid w:val="00E67455"/>
    <w:rsid w:val="00E71EA1"/>
    <w:rsid w:val="00E733A8"/>
    <w:rsid w:val="00E80B9F"/>
    <w:rsid w:val="00E9111C"/>
    <w:rsid w:val="00E92B03"/>
    <w:rsid w:val="00E97041"/>
    <w:rsid w:val="00EA1B09"/>
    <w:rsid w:val="00EA2FC7"/>
    <w:rsid w:val="00EA7CB9"/>
    <w:rsid w:val="00EB2C86"/>
    <w:rsid w:val="00EC16CA"/>
    <w:rsid w:val="00EC5162"/>
    <w:rsid w:val="00EC5279"/>
    <w:rsid w:val="00ED2FEB"/>
    <w:rsid w:val="00ED3FF9"/>
    <w:rsid w:val="00ED471A"/>
    <w:rsid w:val="00EE1F71"/>
    <w:rsid w:val="00EE5322"/>
    <w:rsid w:val="00EF26CC"/>
    <w:rsid w:val="00EF2C46"/>
    <w:rsid w:val="00EF6917"/>
    <w:rsid w:val="00EF7A9D"/>
    <w:rsid w:val="00F00005"/>
    <w:rsid w:val="00F00C4A"/>
    <w:rsid w:val="00F0100B"/>
    <w:rsid w:val="00F032CE"/>
    <w:rsid w:val="00F253B1"/>
    <w:rsid w:val="00F25713"/>
    <w:rsid w:val="00F35239"/>
    <w:rsid w:val="00F416C7"/>
    <w:rsid w:val="00F41FFA"/>
    <w:rsid w:val="00F47695"/>
    <w:rsid w:val="00F50225"/>
    <w:rsid w:val="00F5357B"/>
    <w:rsid w:val="00F626B1"/>
    <w:rsid w:val="00F65C51"/>
    <w:rsid w:val="00F73F44"/>
    <w:rsid w:val="00F879F0"/>
    <w:rsid w:val="00FA007D"/>
    <w:rsid w:val="00FA41B3"/>
    <w:rsid w:val="00FA6AC1"/>
    <w:rsid w:val="00FB1E0C"/>
    <w:rsid w:val="00FB4EFD"/>
    <w:rsid w:val="00FB6509"/>
    <w:rsid w:val="00FC1A8E"/>
    <w:rsid w:val="00FC213D"/>
    <w:rsid w:val="00FC2171"/>
    <w:rsid w:val="00FD0365"/>
    <w:rsid w:val="00FD3F1D"/>
    <w:rsid w:val="00FD432D"/>
    <w:rsid w:val="00FD57D5"/>
    <w:rsid w:val="00FD5F71"/>
    <w:rsid w:val="00FE6268"/>
    <w:rsid w:val="00FF560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E61412"/>
  <w15:docId w15:val="{9383BE92-7678-4B8D-8FA9-A21E3670C8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83024"/>
    <w:pPr>
      <w:ind w:left="720"/>
      <w:contextualSpacing/>
    </w:pPr>
  </w:style>
  <w:style w:type="character" w:styleId="Hyperlink">
    <w:name w:val="Hyperlink"/>
    <w:basedOn w:val="DefaultParagraphFont"/>
    <w:uiPriority w:val="99"/>
    <w:unhideWhenUsed/>
    <w:rsid w:val="00646003"/>
    <w:rPr>
      <w:color w:val="0563C1" w:themeColor="hyperlink"/>
      <w:u w:val="single"/>
    </w:rPr>
  </w:style>
  <w:style w:type="character" w:styleId="UnresolvedMention">
    <w:name w:val="Unresolved Mention"/>
    <w:basedOn w:val="DefaultParagraphFont"/>
    <w:uiPriority w:val="99"/>
    <w:semiHidden/>
    <w:unhideWhenUsed/>
    <w:rsid w:val="0064600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7896657">
      <w:bodyDiv w:val="1"/>
      <w:marLeft w:val="0"/>
      <w:marRight w:val="0"/>
      <w:marTop w:val="0"/>
      <w:marBottom w:val="0"/>
      <w:divBdr>
        <w:top w:val="none" w:sz="0" w:space="0" w:color="auto"/>
        <w:left w:val="none" w:sz="0" w:space="0" w:color="auto"/>
        <w:bottom w:val="none" w:sz="0" w:space="0" w:color="auto"/>
        <w:right w:val="none" w:sz="0" w:space="0" w:color="auto"/>
      </w:divBdr>
    </w:div>
    <w:div w:id="528952281">
      <w:bodyDiv w:val="1"/>
      <w:marLeft w:val="0"/>
      <w:marRight w:val="0"/>
      <w:marTop w:val="0"/>
      <w:marBottom w:val="0"/>
      <w:divBdr>
        <w:top w:val="none" w:sz="0" w:space="0" w:color="auto"/>
        <w:left w:val="none" w:sz="0" w:space="0" w:color="auto"/>
        <w:bottom w:val="none" w:sz="0" w:space="0" w:color="auto"/>
        <w:right w:val="none" w:sz="0" w:space="0" w:color="auto"/>
      </w:divBdr>
    </w:div>
    <w:div w:id="578060100">
      <w:bodyDiv w:val="1"/>
      <w:marLeft w:val="0"/>
      <w:marRight w:val="0"/>
      <w:marTop w:val="0"/>
      <w:marBottom w:val="0"/>
      <w:divBdr>
        <w:top w:val="none" w:sz="0" w:space="0" w:color="auto"/>
        <w:left w:val="none" w:sz="0" w:space="0" w:color="auto"/>
        <w:bottom w:val="none" w:sz="0" w:space="0" w:color="auto"/>
        <w:right w:val="none" w:sz="0" w:space="0" w:color="auto"/>
      </w:divBdr>
    </w:div>
    <w:div w:id="1299145550">
      <w:bodyDiv w:val="1"/>
      <w:marLeft w:val="0"/>
      <w:marRight w:val="0"/>
      <w:marTop w:val="0"/>
      <w:marBottom w:val="0"/>
      <w:divBdr>
        <w:top w:val="none" w:sz="0" w:space="0" w:color="auto"/>
        <w:left w:val="none" w:sz="0" w:space="0" w:color="auto"/>
        <w:bottom w:val="none" w:sz="0" w:space="0" w:color="auto"/>
        <w:right w:val="none" w:sz="0" w:space="0" w:color="auto"/>
      </w:divBdr>
    </w:div>
    <w:div w:id="1333987447">
      <w:bodyDiv w:val="1"/>
      <w:marLeft w:val="0"/>
      <w:marRight w:val="0"/>
      <w:marTop w:val="0"/>
      <w:marBottom w:val="0"/>
      <w:divBdr>
        <w:top w:val="none" w:sz="0" w:space="0" w:color="auto"/>
        <w:left w:val="none" w:sz="0" w:space="0" w:color="auto"/>
        <w:bottom w:val="none" w:sz="0" w:space="0" w:color="auto"/>
        <w:right w:val="none" w:sz="0" w:space="0" w:color="auto"/>
      </w:divBdr>
    </w:div>
    <w:div w:id="174918418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183</TotalTime>
  <Pages>2</Pages>
  <Words>421</Words>
  <Characters>2405</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Pudney Oliver</dc:creator>
  <cp:keywords/>
  <dc:description/>
  <cp:lastModifiedBy>Oliver Pudney</cp:lastModifiedBy>
  <cp:revision>3</cp:revision>
  <dcterms:created xsi:type="dcterms:W3CDTF">2023-02-23T19:07:00Z</dcterms:created>
  <dcterms:modified xsi:type="dcterms:W3CDTF">2023-03-03T10:50:00Z</dcterms:modified>
</cp:coreProperties>
</file>