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3B081" w14:textId="6259C47C" w:rsidR="00444DDD" w:rsidRPr="003111E8" w:rsidRDefault="00444DDD" w:rsidP="00444DDD">
      <w:pPr>
        <w:jc w:val="center"/>
        <w:rPr>
          <w:rFonts w:ascii="Arial" w:hAnsi="Arial" w:cs="Arial"/>
          <w:bCs/>
          <w:i/>
          <w:iCs/>
          <w:color w:val="00B0F0"/>
          <w:sz w:val="22"/>
          <w:szCs w:val="22"/>
          <w:lang w:val="en-GB"/>
        </w:rPr>
      </w:pPr>
      <w:bookmarkStart w:id="0" w:name="_Hlk57372014"/>
      <w:bookmarkStart w:id="1" w:name="_Hlk57371991"/>
      <w:r w:rsidRPr="0083478A">
        <w:rPr>
          <w:rFonts w:ascii="Arial" w:hAnsi="Arial" w:cs="Arial"/>
          <w:noProof/>
          <w:sz w:val="44"/>
          <w:szCs w:val="44"/>
        </w:rPr>
        <w:drawing>
          <wp:anchor distT="0" distB="0" distL="114300" distR="114300" simplePos="0" relativeHeight="251659776" behindDoc="0" locked="0" layoutInCell="1" allowOverlap="1" wp14:anchorId="2A0A5576" wp14:editId="697D4EA8">
            <wp:simplePos x="0" y="0"/>
            <wp:positionH relativeFrom="margin">
              <wp:posOffset>22860</wp:posOffset>
            </wp:positionH>
            <wp:positionV relativeFrom="paragraph">
              <wp:posOffset>-984250</wp:posOffset>
            </wp:positionV>
            <wp:extent cx="1644650" cy="544588"/>
            <wp:effectExtent l="0" t="0" r="0" b="8255"/>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4650" cy="544588"/>
                    </a:xfrm>
                    <a:prstGeom prst="rect">
                      <a:avLst/>
                    </a:prstGeom>
                  </pic:spPr>
                </pic:pic>
              </a:graphicData>
            </a:graphic>
            <wp14:sizeRelH relativeFrom="page">
              <wp14:pctWidth>0</wp14:pctWidth>
            </wp14:sizeRelH>
            <wp14:sizeRelV relativeFrom="page">
              <wp14:pctHeight>0</wp14:pctHeight>
            </wp14:sizeRelV>
          </wp:anchor>
        </w:drawing>
      </w:r>
    </w:p>
    <w:p w14:paraId="489713EA" w14:textId="77777777" w:rsidR="0083478A" w:rsidRPr="0083478A" w:rsidRDefault="0083478A" w:rsidP="0083478A">
      <w:pPr>
        <w:jc w:val="center"/>
        <w:rPr>
          <w:rFonts w:ascii="Arial" w:hAnsi="Arial" w:cs="Arial"/>
          <w:sz w:val="44"/>
          <w:szCs w:val="44"/>
        </w:rPr>
      </w:pPr>
      <w:r w:rsidRPr="0083478A">
        <w:rPr>
          <w:rFonts w:ascii="Arial" w:hAnsi="Arial" w:cs="Arial"/>
          <w:sz w:val="44"/>
          <w:szCs w:val="44"/>
        </w:rPr>
        <w:t>SPECIFICATION</w:t>
      </w:r>
      <w:bookmarkEnd w:id="0"/>
      <w:r w:rsidRPr="0083478A">
        <w:rPr>
          <w:rFonts w:ascii="Arial" w:hAnsi="Arial" w:cs="Arial"/>
          <w:sz w:val="44"/>
          <w:szCs w:val="44"/>
        </w:rPr>
        <w:t xml:space="preserve"> SUMMARY</w:t>
      </w:r>
    </w:p>
    <w:tbl>
      <w:tblPr>
        <w:tblpPr w:leftFromText="180" w:rightFromText="180" w:vertAnchor="text" w:horzAnchor="margin" w:tblpX="108" w:tblpY="263"/>
        <w:tblW w:w="0" w:type="auto"/>
        <w:tblLook w:val="04A0" w:firstRow="1" w:lastRow="0" w:firstColumn="1" w:lastColumn="0" w:noHBand="0" w:noVBand="1"/>
      </w:tblPr>
      <w:tblGrid>
        <w:gridCol w:w="2888"/>
        <w:gridCol w:w="6849"/>
      </w:tblGrid>
      <w:tr w:rsidR="0083478A" w:rsidRPr="0083478A" w14:paraId="348C57EB" w14:textId="77777777" w:rsidTr="0083478A">
        <w:trPr>
          <w:trHeight w:val="152"/>
        </w:trPr>
        <w:tc>
          <w:tcPr>
            <w:tcW w:w="2888" w:type="dxa"/>
            <w:shd w:val="clear" w:color="auto" w:fill="auto"/>
          </w:tcPr>
          <w:p w14:paraId="66E3C3AF" w14:textId="77777777" w:rsidR="0083478A" w:rsidRPr="0083478A" w:rsidRDefault="0083478A" w:rsidP="0083478A">
            <w:pPr>
              <w:rPr>
                <w:rFonts w:ascii="Arial" w:hAnsi="Arial" w:cs="Arial"/>
                <w:b/>
                <w:sz w:val="20"/>
                <w:szCs w:val="20"/>
              </w:rPr>
            </w:pPr>
            <w:bookmarkStart w:id="2" w:name="_Hlk57372009"/>
            <w:r w:rsidRPr="0083478A">
              <w:rPr>
                <w:rFonts w:ascii="Arial" w:hAnsi="Arial" w:cs="Arial"/>
                <w:b/>
                <w:sz w:val="20"/>
                <w:szCs w:val="20"/>
              </w:rPr>
              <w:t>System</w:t>
            </w:r>
          </w:p>
        </w:tc>
        <w:tc>
          <w:tcPr>
            <w:tcW w:w="6849" w:type="dxa"/>
            <w:shd w:val="clear" w:color="auto" w:fill="auto"/>
          </w:tcPr>
          <w:p w14:paraId="4AD6FBF2" w14:textId="77777777" w:rsidR="0083478A" w:rsidRPr="0083478A" w:rsidRDefault="0083478A" w:rsidP="0083478A">
            <w:pPr>
              <w:rPr>
                <w:rFonts w:ascii="Arial" w:hAnsi="Arial" w:cs="Arial"/>
                <w:bCs/>
                <w:sz w:val="20"/>
                <w:szCs w:val="20"/>
              </w:rPr>
            </w:pPr>
            <w:r w:rsidRPr="0083478A">
              <w:rPr>
                <w:rFonts w:ascii="Arial" w:hAnsi="Arial" w:cs="Arial"/>
                <w:bCs/>
                <w:sz w:val="20"/>
                <w:szCs w:val="20"/>
              </w:rPr>
              <w:t xml:space="preserve">Thermofol PVC system </w:t>
            </w:r>
          </w:p>
        </w:tc>
      </w:tr>
      <w:tr w:rsidR="0083478A" w:rsidRPr="0083478A" w14:paraId="335F3195" w14:textId="77777777" w:rsidTr="0083478A">
        <w:trPr>
          <w:trHeight w:val="152"/>
        </w:trPr>
        <w:tc>
          <w:tcPr>
            <w:tcW w:w="2888" w:type="dxa"/>
            <w:shd w:val="clear" w:color="auto" w:fill="auto"/>
          </w:tcPr>
          <w:p w14:paraId="0715A685" w14:textId="77777777" w:rsidR="0083478A" w:rsidRPr="0083478A" w:rsidRDefault="0083478A" w:rsidP="0083478A">
            <w:pPr>
              <w:rPr>
                <w:rFonts w:ascii="Arial" w:hAnsi="Arial" w:cs="Arial"/>
                <w:b/>
                <w:sz w:val="20"/>
                <w:szCs w:val="20"/>
              </w:rPr>
            </w:pPr>
            <w:r w:rsidRPr="0083478A">
              <w:rPr>
                <w:rFonts w:ascii="Arial" w:hAnsi="Arial" w:cs="Arial"/>
                <w:b/>
                <w:sz w:val="20"/>
                <w:szCs w:val="20"/>
              </w:rPr>
              <w:t>Project plan</w:t>
            </w:r>
          </w:p>
        </w:tc>
        <w:tc>
          <w:tcPr>
            <w:tcW w:w="6849" w:type="dxa"/>
            <w:shd w:val="clear" w:color="auto" w:fill="auto"/>
          </w:tcPr>
          <w:p w14:paraId="64A1EF1E" w14:textId="77777777" w:rsidR="0083478A" w:rsidRPr="00E72690" w:rsidRDefault="0083478A" w:rsidP="0083478A">
            <w:pPr>
              <w:rPr>
                <w:rFonts w:ascii="Arial" w:hAnsi="Arial" w:cs="Arial"/>
                <w:sz w:val="20"/>
                <w:szCs w:val="20"/>
                <w:highlight w:val="yellow"/>
              </w:rPr>
            </w:pPr>
            <w:r w:rsidRPr="00AF2B1D">
              <w:rPr>
                <w:rFonts w:ascii="Arial" w:hAnsi="Arial" w:cs="Arial"/>
                <w:sz w:val="20"/>
                <w:szCs w:val="20"/>
              </w:rPr>
              <w:t xml:space="preserve">New </w:t>
            </w:r>
            <w:r w:rsidR="00AF2B1D" w:rsidRPr="00AF2B1D">
              <w:rPr>
                <w:rFonts w:ascii="Arial" w:hAnsi="Arial" w:cs="Arial"/>
                <w:sz w:val="20"/>
                <w:szCs w:val="20"/>
              </w:rPr>
              <w:t>Build</w:t>
            </w:r>
          </w:p>
        </w:tc>
      </w:tr>
      <w:tr w:rsidR="0083478A" w:rsidRPr="0083478A" w14:paraId="1B3C2E1C" w14:textId="77777777" w:rsidTr="0083478A">
        <w:trPr>
          <w:trHeight w:val="152"/>
        </w:trPr>
        <w:tc>
          <w:tcPr>
            <w:tcW w:w="2888" w:type="dxa"/>
            <w:shd w:val="clear" w:color="auto" w:fill="auto"/>
          </w:tcPr>
          <w:p w14:paraId="65FDF93E" w14:textId="77777777" w:rsidR="0083478A" w:rsidRPr="0083478A" w:rsidRDefault="0083478A" w:rsidP="0083478A">
            <w:pPr>
              <w:rPr>
                <w:rFonts w:ascii="Arial" w:hAnsi="Arial" w:cs="Arial"/>
                <w:b/>
                <w:sz w:val="20"/>
                <w:szCs w:val="20"/>
              </w:rPr>
            </w:pPr>
            <w:r w:rsidRPr="0083478A">
              <w:rPr>
                <w:rFonts w:ascii="Arial" w:hAnsi="Arial" w:cs="Arial"/>
                <w:b/>
                <w:sz w:val="20"/>
                <w:szCs w:val="20"/>
              </w:rPr>
              <w:t>Applicable Structural decks</w:t>
            </w:r>
          </w:p>
        </w:tc>
        <w:tc>
          <w:tcPr>
            <w:tcW w:w="6849" w:type="dxa"/>
            <w:shd w:val="clear" w:color="auto" w:fill="auto"/>
          </w:tcPr>
          <w:p w14:paraId="5B4FB0BD" w14:textId="620DDD21" w:rsidR="0083478A" w:rsidRPr="00AF2B1D" w:rsidRDefault="00AF2B1D" w:rsidP="0083478A">
            <w:pPr>
              <w:rPr>
                <w:rFonts w:ascii="Arial" w:hAnsi="Arial" w:cs="Arial"/>
                <w:color w:val="FF0000"/>
                <w:sz w:val="20"/>
                <w:szCs w:val="20"/>
                <w:highlight w:val="yellow"/>
              </w:rPr>
            </w:pPr>
            <w:r w:rsidRPr="00AF2B1D">
              <w:rPr>
                <w:rFonts w:ascii="Arial" w:hAnsi="Arial" w:cs="Arial"/>
                <w:sz w:val="20"/>
                <w:szCs w:val="20"/>
              </w:rPr>
              <w:t>New</w:t>
            </w:r>
            <w:r w:rsidR="0080299C">
              <w:rPr>
                <w:rFonts w:ascii="Arial" w:hAnsi="Arial" w:cs="Arial"/>
                <w:sz w:val="20"/>
                <w:szCs w:val="20"/>
              </w:rPr>
              <w:t xml:space="preserve"> Plywood</w:t>
            </w:r>
          </w:p>
        </w:tc>
      </w:tr>
      <w:tr w:rsidR="0083478A" w:rsidRPr="0083478A" w14:paraId="592B69C0" w14:textId="77777777" w:rsidTr="0083478A">
        <w:trPr>
          <w:trHeight w:val="160"/>
        </w:trPr>
        <w:tc>
          <w:tcPr>
            <w:tcW w:w="2888" w:type="dxa"/>
            <w:shd w:val="clear" w:color="auto" w:fill="auto"/>
          </w:tcPr>
          <w:p w14:paraId="6EC1ADC7" w14:textId="77777777" w:rsidR="0083478A" w:rsidRPr="0083478A" w:rsidRDefault="0083478A" w:rsidP="0083478A">
            <w:pPr>
              <w:rPr>
                <w:rFonts w:ascii="Arial" w:hAnsi="Arial" w:cs="Arial"/>
                <w:b/>
                <w:sz w:val="20"/>
                <w:szCs w:val="20"/>
              </w:rPr>
            </w:pPr>
            <w:bookmarkStart w:id="3" w:name="_Hlk57372054"/>
            <w:bookmarkEnd w:id="2"/>
            <w:r w:rsidRPr="0083478A">
              <w:rPr>
                <w:rFonts w:ascii="Arial" w:hAnsi="Arial" w:cs="Arial"/>
                <w:b/>
                <w:sz w:val="20"/>
                <w:szCs w:val="20"/>
              </w:rPr>
              <w:t>Roof construction</w:t>
            </w:r>
          </w:p>
        </w:tc>
        <w:tc>
          <w:tcPr>
            <w:tcW w:w="6849" w:type="dxa"/>
            <w:shd w:val="clear" w:color="auto" w:fill="auto"/>
          </w:tcPr>
          <w:p w14:paraId="1734A1AF" w14:textId="77777777" w:rsidR="0083478A" w:rsidRPr="0083478A" w:rsidRDefault="0083478A" w:rsidP="0083478A">
            <w:pPr>
              <w:rPr>
                <w:rFonts w:ascii="Arial" w:hAnsi="Arial" w:cs="Arial"/>
                <w:b/>
                <w:sz w:val="20"/>
                <w:szCs w:val="20"/>
              </w:rPr>
            </w:pPr>
            <w:r w:rsidRPr="0083478A">
              <w:rPr>
                <w:rFonts w:ascii="Arial" w:hAnsi="Arial" w:cs="Arial"/>
                <w:sz w:val="20"/>
                <w:szCs w:val="20"/>
              </w:rPr>
              <w:t>Warm Roof</w:t>
            </w:r>
          </w:p>
        </w:tc>
      </w:tr>
      <w:bookmarkEnd w:id="1"/>
      <w:bookmarkEnd w:id="3"/>
    </w:tbl>
    <w:p w14:paraId="7184C6E9" w14:textId="77777777" w:rsidR="0083478A" w:rsidRPr="0083478A" w:rsidRDefault="0083478A" w:rsidP="0083478A">
      <w:pPr>
        <w:autoSpaceDE w:val="0"/>
        <w:autoSpaceDN w:val="0"/>
        <w:adjustRightInd w:val="0"/>
        <w:ind w:right="283"/>
        <w:rPr>
          <w:b/>
          <w:bCs/>
          <w:color w:val="FF6600"/>
          <w:sz w:val="6"/>
          <w:szCs w:val="6"/>
          <w:lang w:val="en-US"/>
        </w:rPr>
      </w:pPr>
    </w:p>
    <w:p w14:paraId="0DCFC286" w14:textId="77777777" w:rsidR="0083478A" w:rsidRPr="0083478A" w:rsidRDefault="0083478A" w:rsidP="0083478A">
      <w:pPr>
        <w:widowControl w:val="0"/>
        <w:spacing w:line="285" w:lineRule="auto"/>
        <w:rPr>
          <w:rFonts w:ascii="Calibri" w:hAnsi="Calibri" w:cs="Calibri"/>
          <w:b/>
          <w:bCs/>
          <w:color w:val="000000"/>
          <w:kern w:val="28"/>
          <w:lang w:val="en-US" w:eastAsia="en-GB"/>
          <w14:cntxtAlts/>
        </w:rPr>
      </w:pPr>
    </w:p>
    <w:p w14:paraId="7666351D" w14:textId="77777777" w:rsidR="00817474" w:rsidRPr="008A4B41" w:rsidRDefault="00817474" w:rsidP="00817474">
      <w:pPr>
        <w:pStyle w:val="NoSpacing"/>
        <w:rPr>
          <w:rFonts w:ascii="Arial" w:hAnsi="Arial" w:cs="Arial"/>
          <w:b/>
          <w:bCs/>
          <w:sz w:val="18"/>
          <w:szCs w:val="18"/>
        </w:rPr>
      </w:pPr>
      <w:r w:rsidRPr="008A4B41">
        <w:rPr>
          <w:rFonts w:ascii="Arial" w:hAnsi="Arial" w:cs="Arial"/>
          <w:b/>
          <w:bCs/>
          <w:sz w:val="18"/>
          <w:szCs w:val="18"/>
        </w:rPr>
        <w:t xml:space="preserve">Single layer sheet warm roof covering system </w:t>
      </w:r>
      <w:r>
        <w:rPr>
          <w:rFonts w:ascii="Arial" w:hAnsi="Arial" w:cs="Arial"/>
          <w:b/>
          <w:bCs/>
          <w:sz w:val="18"/>
          <w:szCs w:val="18"/>
        </w:rPr>
        <w:t xml:space="preserve">– Mechanically fixed insulation and membrane adhered </w:t>
      </w:r>
    </w:p>
    <w:p w14:paraId="4A10A0B5" w14:textId="77777777" w:rsidR="00817474" w:rsidRPr="0058605C" w:rsidRDefault="0052174D" w:rsidP="00817474">
      <w:pPr>
        <w:pStyle w:val="NoSpacing"/>
        <w:rPr>
          <w:rFonts w:ascii="Arial" w:hAnsi="Arial" w:cs="Arial"/>
          <w:sz w:val="18"/>
          <w:szCs w:val="18"/>
        </w:rPr>
      </w:pPr>
      <w:r>
        <w:rPr>
          <w:rFonts w:ascii="Arial" w:hAnsi="Arial" w:cs="Arial"/>
          <w:noProof/>
          <w:sz w:val="18"/>
          <w:szCs w:val="18"/>
        </w:rPr>
        <mc:AlternateContent>
          <mc:Choice Requires="wpg">
            <w:drawing>
              <wp:anchor distT="0" distB="0" distL="114300" distR="114300" simplePos="0" relativeHeight="251673088" behindDoc="1" locked="0" layoutInCell="1" allowOverlap="1" wp14:anchorId="073F651E" wp14:editId="2616DA76">
                <wp:simplePos x="0" y="0"/>
                <wp:positionH relativeFrom="column">
                  <wp:posOffset>-402590</wp:posOffset>
                </wp:positionH>
                <wp:positionV relativeFrom="paragraph">
                  <wp:posOffset>137160</wp:posOffset>
                </wp:positionV>
                <wp:extent cx="2451100" cy="2717800"/>
                <wp:effectExtent l="0" t="0" r="6350" b="6350"/>
                <wp:wrapNone/>
                <wp:docPr id="12" name="Group 12"/>
                <wp:cNvGraphicFramePr/>
                <a:graphic xmlns:a="http://schemas.openxmlformats.org/drawingml/2006/main">
                  <a:graphicData uri="http://schemas.microsoft.com/office/word/2010/wordprocessingGroup">
                    <wpg:wgp>
                      <wpg:cNvGrpSpPr/>
                      <wpg:grpSpPr>
                        <a:xfrm>
                          <a:off x="0" y="0"/>
                          <a:ext cx="2451100" cy="2717800"/>
                          <a:chOff x="0" y="0"/>
                          <a:chExt cx="2451100" cy="2717800"/>
                        </a:xfrm>
                      </wpg:grpSpPr>
                      <pic:pic xmlns:pic="http://schemas.openxmlformats.org/drawingml/2006/picture">
                        <pic:nvPicPr>
                          <pic:cNvPr id="11" name="Picture 11" descr="A picture containing icon&#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1100" cy="2717800"/>
                          </a:xfrm>
                          <a:prstGeom prst="rect">
                            <a:avLst/>
                          </a:prstGeom>
                        </pic:spPr>
                      </pic:pic>
                      <wps:wsp>
                        <wps:cNvPr id="5" name="Text Box 2"/>
                        <wps:cNvSpPr txBox="1">
                          <a:spLocks noChangeArrowheads="1"/>
                        </wps:cNvSpPr>
                        <wps:spPr bwMode="auto">
                          <a:xfrm>
                            <a:off x="1593850" y="895350"/>
                            <a:ext cx="247650" cy="222250"/>
                          </a:xfrm>
                          <a:prstGeom prst="rect">
                            <a:avLst/>
                          </a:prstGeom>
                          <a:solidFill>
                            <a:srgbClr val="ED7D31"/>
                          </a:solidFill>
                          <a:ln w="9525">
                            <a:solidFill>
                              <a:srgbClr val="ED7D31"/>
                            </a:solidFill>
                            <a:miter lim="800000"/>
                            <a:headEnd/>
                            <a:tailEnd/>
                          </a:ln>
                        </wps:spPr>
                        <wps:txbx>
                          <w:txbxContent>
                            <w:p w14:paraId="2149A694" w14:textId="77777777" w:rsidR="0070384D" w:rsidRPr="00646F95" w:rsidRDefault="0070384D" w:rsidP="0070384D">
                              <w:pPr>
                                <w:rPr>
                                  <w:rFonts w:ascii="Arial" w:hAnsi="Arial" w:cs="Arial"/>
                                  <w:b/>
                                  <w:bCs/>
                                  <w:color w:val="FFFFFF"/>
                                  <w:sz w:val="16"/>
                                  <w:szCs w:val="16"/>
                                </w:rPr>
                              </w:pPr>
                              <w:r>
                                <w:rPr>
                                  <w:rFonts w:ascii="Arial" w:hAnsi="Arial" w:cs="Arial"/>
                                  <w:b/>
                                  <w:bCs/>
                                  <w:color w:val="FFFFFF"/>
                                  <w:sz w:val="16"/>
                                  <w:szCs w:val="16"/>
                                </w:rPr>
                                <w:t>1</w:t>
                              </w:r>
                            </w:p>
                          </w:txbxContent>
                        </wps:txbx>
                        <wps:bodyPr rot="0" vert="horz" wrap="square" lIns="91440" tIns="45720" rIns="91440" bIns="45720" anchor="t" anchorCtr="0">
                          <a:noAutofit/>
                        </wps:bodyPr>
                      </wps:wsp>
                      <wps:wsp>
                        <wps:cNvPr id="6" name="Text Box 2"/>
                        <wps:cNvSpPr txBox="1">
                          <a:spLocks noChangeArrowheads="1"/>
                        </wps:cNvSpPr>
                        <wps:spPr bwMode="auto">
                          <a:xfrm>
                            <a:off x="1593850" y="1339850"/>
                            <a:ext cx="247650" cy="222250"/>
                          </a:xfrm>
                          <a:prstGeom prst="rect">
                            <a:avLst/>
                          </a:prstGeom>
                          <a:solidFill>
                            <a:srgbClr val="ED7D31"/>
                          </a:solidFill>
                          <a:ln w="9525">
                            <a:solidFill>
                              <a:srgbClr val="ED7D31"/>
                            </a:solidFill>
                            <a:miter lim="800000"/>
                            <a:headEnd/>
                            <a:tailEnd/>
                          </a:ln>
                        </wps:spPr>
                        <wps:txbx>
                          <w:txbxContent>
                            <w:p w14:paraId="005E1124" w14:textId="77777777" w:rsidR="0070384D" w:rsidRPr="00646F95" w:rsidRDefault="0070384D" w:rsidP="0070384D">
                              <w:pPr>
                                <w:rPr>
                                  <w:rFonts w:ascii="Arial" w:hAnsi="Arial" w:cs="Arial"/>
                                  <w:b/>
                                  <w:bCs/>
                                  <w:color w:val="FFFFFF"/>
                                  <w:sz w:val="16"/>
                                  <w:szCs w:val="16"/>
                                </w:rPr>
                              </w:pPr>
                              <w:r>
                                <w:rPr>
                                  <w:rFonts w:ascii="Arial" w:hAnsi="Arial" w:cs="Arial"/>
                                  <w:b/>
                                  <w:bCs/>
                                  <w:color w:val="FFFFFF"/>
                                  <w:sz w:val="16"/>
                                  <w:szCs w:val="16"/>
                                </w:rPr>
                                <w:t>2</w:t>
                              </w:r>
                            </w:p>
                          </w:txbxContent>
                        </wps:txbx>
                        <wps:bodyPr rot="0" vert="horz" wrap="square" lIns="91440" tIns="45720" rIns="91440" bIns="45720" anchor="t" anchorCtr="0">
                          <a:noAutofit/>
                        </wps:bodyPr>
                      </wps:wsp>
                      <wps:wsp>
                        <wps:cNvPr id="9" name="Text Box 2"/>
                        <wps:cNvSpPr txBox="1">
                          <a:spLocks noChangeArrowheads="1"/>
                        </wps:cNvSpPr>
                        <wps:spPr bwMode="auto">
                          <a:xfrm>
                            <a:off x="1593850" y="1752600"/>
                            <a:ext cx="247650" cy="222250"/>
                          </a:xfrm>
                          <a:prstGeom prst="rect">
                            <a:avLst/>
                          </a:prstGeom>
                          <a:solidFill>
                            <a:srgbClr val="ED7D31"/>
                          </a:solidFill>
                          <a:ln w="9525">
                            <a:solidFill>
                              <a:srgbClr val="ED7D31"/>
                            </a:solidFill>
                            <a:miter lim="800000"/>
                            <a:headEnd/>
                            <a:tailEnd/>
                          </a:ln>
                        </wps:spPr>
                        <wps:txbx>
                          <w:txbxContent>
                            <w:p w14:paraId="095FE4C6" w14:textId="77777777" w:rsidR="0070384D" w:rsidRPr="00646F95" w:rsidRDefault="0070384D" w:rsidP="0070384D">
                              <w:pPr>
                                <w:rPr>
                                  <w:rFonts w:ascii="Arial" w:hAnsi="Arial" w:cs="Arial"/>
                                  <w:b/>
                                  <w:bCs/>
                                  <w:color w:val="FFFFFF"/>
                                  <w:sz w:val="16"/>
                                  <w:szCs w:val="16"/>
                                </w:rPr>
                              </w:pPr>
                              <w:r>
                                <w:rPr>
                                  <w:rFonts w:ascii="Arial" w:hAnsi="Arial" w:cs="Arial"/>
                                  <w:b/>
                                  <w:bCs/>
                                  <w:color w:val="FFFFFF"/>
                                  <w:sz w:val="16"/>
                                  <w:szCs w:val="16"/>
                                </w:rPr>
                                <w:t>3</w:t>
                              </w:r>
                            </w:p>
                          </w:txbxContent>
                        </wps:txbx>
                        <wps:bodyPr rot="0" vert="horz" wrap="square" lIns="91440" tIns="45720" rIns="91440" bIns="45720" anchor="t" anchorCtr="0">
                          <a:noAutofit/>
                        </wps:bodyPr>
                      </wps:wsp>
                    </wpg:wgp>
                  </a:graphicData>
                </a:graphic>
              </wp:anchor>
            </w:drawing>
          </mc:Choice>
          <mc:Fallback>
            <w:pict>
              <v:group w14:anchorId="073F651E" id="Group 12" o:spid="_x0000_s1026" style="position:absolute;margin-left:-31.7pt;margin-top:10.8pt;width:193pt;height:214pt;z-index:-251643392" coordsize="24511,271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A picture containing icon&#10;&#10;Description automatically generated" style="position:absolute;width:24511;height:27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">
                  <v:imagedata r:id="rId9" o:title="A picture containing icon&#10;&#10;Description automatically generated"/>
                </v:shape>
                <v:shapetype id="_x0000_t202" coordsize="21600,21600" o:spt="202" path="m,l,21600r21600,l21600,xe">
                  <v:stroke joinstyle="miter"/>
                  <v:path gradientshapeok="t" o:connecttype="rect"/>
                </v:shapetype>
                <v:shape id="Text Box 2" o:spid="_x0000_s1028" type="#_x0000_t202" style="position:absolute;left:15938;top:8953;width:2477;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" fillcolor="#ed7d31" strokecolor="#ed7d31">
                  <v:textbox>
                    <w:txbxContent>
                      <w:p w14:paraId="2149A694" w14:textId="77777777" w:rsidR="0070384D" w:rsidRPr="00646F95" w:rsidRDefault="0070384D" w:rsidP="0070384D">
                        <w:pPr>
                          <w:rPr>
                            <w:rFonts w:ascii="Arial" w:hAnsi="Arial" w:cs="Arial"/>
                            <w:b/>
                            <w:bCs/>
                            <w:color w:val="FFFFFF"/>
                            <w:sz w:val="16"/>
                            <w:szCs w:val="16"/>
                          </w:rPr>
                        </w:pPr>
                        <w:r>
                          <w:rPr>
                            <w:rFonts w:ascii="Arial" w:hAnsi="Arial" w:cs="Arial"/>
                            <w:b/>
                            <w:bCs/>
                            <w:color w:val="FFFFFF"/>
                            <w:sz w:val="16"/>
                            <w:szCs w:val="16"/>
                          </w:rPr>
                          <w:t>1</w:t>
                        </w:r>
                      </w:p>
                    </w:txbxContent>
                  </v:textbox>
                </v:shape>
                <v:shape id="Text Box 2" o:spid="_x0000_s1029" type="#_x0000_t202" style="position:absolute;left:15938;top:13398;width:2477;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" fillcolor="#ed7d31" strokecolor="#ed7d31">
                  <v:textbox>
                    <w:txbxContent>
                      <w:p w14:paraId="005E1124" w14:textId="77777777" w:rsidR="0070384D" w:rsidRPr="00646F95" w:rsidRDefault="0070384D" w:rsidP="0070384D">
                        <w:pPr>
                          <w:rPr>
                            <w:rFonts w:ascii="Arial" w:hAnsi="Arial" w:cs="Arial"/>
                            <w:b/>
                            <w:bCs/>
                            <w:color w:val="FFFFFF"/>
                            <w:sz w:val="16"/>
                            <w:szCs w:val="16"/>
                          </w:rPr>
                        </w:pPr>
                        <w:r>
                          <w:rPr>
                            <w:rFonts w:ascii="Arial" w:hAnsi="Arial" w:cs="Arial"/>
                            <w:b/>
                            <w:bCs/>
                            <w:color w:val="FFFFFF"/>
                            <w:sz w:val="16"/>
                            <w:szCs w:val="16"/>
                          </w:rPr>
                          <w:t>2</w:t>
                        </w:r>
                      </w:p>
                    </w:txbxContent>
                  </v:textbox>
                </v:shape>
                <v:shape id="Text Box 2" o:spid="_x0000_s1030" type="#_x0000_t202" style="position:absolute;left:15938;top:17526;width:247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" fillcolor="#ed7d31" strokecolor="#ed7d31">
                  <v:textbox>
                    <w:txbxContent>
                      <w:p w14:paraId="095FE4C6" w14:textId="77777777" w:rsidR="0070384D" w:rsidRPr="00646F95" w:rsidRDefault="0070384D" w:rsidP="0070384D">
                        <w:pPr>
                          <w:rPr>
                            <w:rFonts w:ascii="Arial" w:hAnsi="Arial" w:cs="Arial"/>
                            <w:b/>
                            <w:bCs/>
                            <w:color w:val="FFFFFF"/>
                            <w:sz w:val="16"/>
                            <w:szCs w:val="16"/>
                          </w:rPr>
                        </w:pPr>
                        <w:r>
                          <w:rPr>
                            <w:rFonts w:ascii="Arial" w:hAnsi="Arial" w:cs="Arial"/>
                            <w:b/>
                            <w:bCs/>
                            <w:color w:val="FFFFFF"/>
                            <w:sz w:val="16"/>
                            <w:szCs w:val="16"/>
                          </w:rPr>
                          <w:t>3</w:t>
                        </w:r>
                      </w:p>
                    </w:txbxContent>
                  </v:textbox>
                </v:shape>
              </v:group>
            </w:pict>
          </mc:Fallback>
        </mc:AlternateContent>
      </w:r>
      <w:r w:rsidR="00E72690">
        <w:rPr>
          <w:rFonts w:ascii="Arial" w:hAnsi="Arial" w:cs="Arial"/>
          <w:sz w:val="18"/>
          <w:szCs w:val="18"/>
        </w:rPr>
        <w:t xml:space="preserve">Mechanically fixed warm roof insulation, </w:t>
      </w:r>
      <w:r w:rsidR="00817474">
        <w:rPr>
          <w:rFonts w:ascii="Arial" w:hAnsi="Arial" w:cs="Arial"/>
          <w:sz w:val="18"/>
          <w:szCs w:val="18"/>
        </w:rPr>
        <w:t xml:space="preserve">adhered single ply membrane waterproofing system suitable for new build, refurbishment and extensive green roof spaces. A range of membrane colours and thicknesses are available. </w:t>
      </w:r>
    </w:p>
    <w:p w14:paraId="7AF20D4D" w14:textId="77777777" w:rsidR="0083478A" w:rsidRPr="0083478A" w:rsidRDefault="0083478A" w:rsidP="0083478A">
      <w:pPr>
        <w:autoSpaceDE w:val="0"/>
        <w:autoSpaceDN w:val="0"/>
        <w:adjustRightInd w:val="0"/>
        <w:ind w:right="283"/>
        <w:rPr>
          <w:rFonts w:ascii="Calibri" w:hAnsi="Calibri" w:cs="Arial"/>
          <w:sz w:val="22"/>
          <w:szCs w:val="22"/>
        </w:rPr>
      </w:pPr>
    </w:p>
    <w:p w14:paraId="32F5431A" w14:textId="77777777" w:rsidR="0083478A" w:rsidRPr="0083478A" w:rsidRDefault="0083478A" w:rsidP="0083478A">
      <w:pPr>
        <w:autoSpaceDE w:val="0"/>
        <w:autoSpaceDN w:val="0"/>
        <w:adjustRightInd w:val="0"/>
        <w:ind w:right="283"/>
        <w:rPr>
          <w:rFonts w:ascii="Calibri" w:hAnsi="Calibri" w:cs="Arial"/>
          <w:sz w:val="22"/>
          <w:szCs w:val="22"/>
        </w:rPr>
      </w:pPr>
    </w:p>
    <w:tbl>
      <w:tblPr>
        <w:tblStyle w:val="TableGrid"/>
        <w:tblpPr w:leftFromText="180" w:rightFromText="180" w:vertAnchor="text" w:horzAnchor="margin" w:tblpXSpec="right" w:tblpY="-11"/>
        <w:tblW w:w="0" w:type="auto"/>
        <w:tblLayout w:type="fixed"/>
        <w:tblCellMar>
          <w:left w:w="0" w:type="dxa"/>
          <w:right w:w="0" w:type="dxa"/>
        </w:tblCellMar>
        <w:tblLook w:val="04A0" w:firstRow="1" w:lastRow="0" w:firstColumn="1" w:lastColumn="0" w:noHBand="0" w:noVBand="1"/>
      </w:tblPr>
      <w:tblGrid>
        <w:gridCol w:w="1418"/>
        <w:gridCol w:w="3402"/>
        <w:gridCol w:w="1142"/>
        <w:gridCol w:w="1126"/>
      </w:tblGrid>
      <w:tr w:rsidR="0083478A" w:rsidRPr="0083478A" w14:paraId="02347D5F" w14:textId="77777777" w:rsidTr="00055B65">
        <w:trPr>
          <w:trHeight w:val="178"/>
        </w:trPr>
        <w:tc>
          <w:tcPr>
            <w:tcW w:w="1418" w:type="dxa"/>
            <w:tcBorders>
              <w:left w:val="nil"/>
            </w:tcBorders>
            <w:vAlign w:val="center"/>
          </w:tcPr>
          <w:p w14:paraId="061C074D" w14:textId="77777777" w:rsidR="0083478A" w:rsidRPr="0083478A" w:rsidRDefault="0083478A" w:rsidP="00055B65">
            <w:pPr>
              <w:autoSpaceDE w:val="0"/>
              <w:autoSpaceDN w:val="0"/>
              <w:adjustRightInd w:val="0"/>
              <w:ind w:right="-6"/>
              <w:jc w:val="center"/>
              <w:rPr>
                <w:rFonts w:ascii="Arial" w:hAnsi="Arial" w:cs="Arial"/>
                <w:sz w:val="16"/>
                <w:szCs w:val="16"/>
              </w:rPr>
            </w:pPr>
            <w:r w:rsidRPr="0083478A">
              <w:rPr>
                <w:rFonts w:ascii="Arial" w:hAnsi="Arial" w:cs="Arial"/>
                <w:b/>
                <w:bCs/>
                <w:color w:val="000000"/>
                <w:kern w:val="28"/>
                <w:sz w:val="16"/>
                <w:szCs w:val="16"/>
                <w:lang w:val="en-GB" w:eastAsia="en-GB"/>
                <w14:cntxtAlts/>
              </w:rPr>
              <w:t>Product</w:t>
            </w:r>
          </w:p>
        </w:tc>
        <w:tc>
          <w:tcPr>
            <w:tcW w:w="3402" w:type="dxa"/>
            <w:vAlign w:val="center"/>
          </w:tcPr>
          <w:p w14:paraId="7C50DA0E" w14:textId="77777777" w:rsidR="0083478A" w:rsidRPr="0083478A" w:rsidRDefault="0083478A" w:rsidP="00055B65">
            <w:pPr>
              <w:autoSpaceDE w:val="0"/>
              <w:autoSpaceDN w:val="0"/>
              <w:adjustRightInd w:val="0"/>
              <w:jc w:val="center"/>
              <w:rPr>
                <w:rFonts w:ascii="Arial" w:hAnsi="Arial" w:cs="Arial"/>
                <w:sz w:val="16"/>
                <w:szCs w:val="16"/>
              </w:rPr>
            </w:pPr>
            <w:r w:rsidRPr="0083478A">
              <w:rPr>
                <w:rFonts w:ascii="Arial" w:hAnsi="Arial" w:cs="Arial"/>
                <w:b/>
                <w:bCs/>
                <w:color w:val="000000"/>
                <w:kern w:val="28"/>
                <w:sz w:val="16"/>
                <w:szCs w:val="16"/>
                <w:lang w:val="en-GB" w:eastAsia="en-GB"/>
                <w14:cntxtAlts/>
              </w:rPr>
              <w:t>Description</w:t>
            </w:r>
          </w:p>
        </w:tc>
        <w:tc>
          <w:tcPr>
            <w:tcW w:w="1142" w:type="dxa"/>
            <w:vAlign w:val="center"/>
          </w:tcPr>
          <w:p w14:paraId="44CA370F" w14:textId="77777777" w:rsidR="0083478A" w:rsidRPr="0083478A" w:rsidRDefault="0083478A" w:rsidP="00055B65">
            <w:pPr>
              <w:autoSpaceDE w:val="0"/>
              <w:autoSpaceDN w:val="0"/>
              <w:adjustRightInd w:val="0"/>
              <w:ind w:right="8"/>
              <w:jc w:val="center"/>
              <w:rPr>
                <w:rFonts w:ascii="Arial" w:hAnsi="Arial" w:cs="Arial"/>
                <w:sz w:val="16"/>
                <w:szCs w:val="16"/>
              </w:rPr>
            </w:pPr>
            <w:r w:rsidRPr="0083478A">
              <w:rPr>
                <w:rFonts w:ascii="Arial" w:hAnsi="Arial" w:cs="Arial"/>
                <w:b/>
                <w:bCs/>
                <w:color w:val="000000"/>
                <w:kern w:val="28"/>
                <w:sz w:val="16"/>
                <w:szCs w:val="16"/>
                <w:lang w:val="en-GB" w:eastAsia="en-GB"/>
                <w14:cntxtAlts/>
              </w:rPr>
              <w:t>thickness</w:t>
            </w:r>
          </w:p>
        </w:tc>
        <w:tc>
          <w:tcPr>
            <w:tcW w:w="1126" w:type="dxa"/>
            <w:tcBorders>
              <w:right w:val="nil"/>
            </w:tcBorders>
            <w:vAlign w:val="center"/>
          </w:tcPr>
          <w:p w14:paraId="1CAF0A8D" w14:textId="77777777" w:rsidR="0083478A" w:rsidRPr="0083478A" w:rsidRDefault="0083478A" w:rsidP="00055B65">
            <w:pPr>
              <w:autoSpaceDE w:val="0"/>
              <w:autoSpaceDN w:val="0"/>
              <w:adjustRightInd w:val="0"/>
              <w:ind w:right="4"/>
              <w:jc w:val="center"/>
              <w:rPr>
                <w:rFonts w:ascii="Arial" w:hAnsi="Arial" w:cs="Arial"/>
                <w:sz w:val="16"/>
                <w:szCs w:val="16"/>
              </w:rPr>
            </w:pPr>
            <w:r w:rsidRPr="0083478A">
              <w:rPr>
                <w:rFonts w:ascii="Arial" w:hAnsi="Arial" w:cs="Arial"/>
                <w:b/>
                <w:bCs/>
                <w:color w:val="000000"/>
                <w:kern w:val="28"/>
                <w:sz w:val="16"/>
                <w:szCs w:val="16"/>
                <w:lang w:val="en-GB" w:eastAsia="en-GB"/>
                <w14:cntxtAlts/>
              </w:rPr>
              <w:t>weight</w:t>
            </w:r>
          </w:p>
        </w:tc>
      </w:tr>
      <w:tr w:rsidR="00DC236F" w:rsidRPr="0083478A" w14:paraId="79C18BD3" w14:textId="77777777" w:rsidTr="00055B65">
        <w:trPr>
          <w:trHeight w:val="760"/>
        </w:trPr>
        <w:tc>
          <w:tcPr>
            <w:tcW w:w="1418" w:type="dxa"/>
            <w:tcBorders>
              <w:left w:val="nil"/>
            </w:tcBorders>
            <w:vAlign w:val="center"/>
          </w:tcPr>
          <w:p w14:paraId="32BA5731" w14:textId="77777777" w:rsidR="00DC236F" w:rsidRPr="00025B45" w:rsidRDefault="00DC236F" w:rsidP="00055B65">
            <w:pPr>
              <w:autoSpaceDE w:val="0"/>
              <w:autoSpaceDN w:val="0"/>
              <w:adjustRightInd w:val="0"/>
              <w:jc w:val="center"/>
              <w:rPr>
                <w:rFonts w:ascii="Arial" w:hAnsi="Arial" w:cs="Arial"/>
                <w:sz w:val="16"/>
                <w:szCs w:val="16"/>
                <w:highlight w:val="cyan"/>
              </w:rPr>
            </w:pPr>
            <w:r w:rsidRPr="00612A9F">
              <w:rPr>
                <w:rFonts w:ascii="Arial" w:hAnsi="Arial" w:cs="Arial"/>
                <w:b/>
                <w:bCs/>
                <w:color w:val="FF6600"/>
                <w:kern w:val="28"/>
                <w:sz w:val="16"/>
                <w:szCs w:val="16"/>
                <w:lang w:val="en-GB" w:eastAsia="en-GB"/>
                <w14:cntxtAlts/>
              </w:rPr>
              <w:t>1</w:t>
            </w:r>
            <w:r w:rsidRPr="00612A9F">
              <w:rPr>
                <w:rFonts w:ascii="Arial" w:hAnsi="Arial" w:cs="Arial"/>
                <w:b/>
                <w:bCs/>
                <w:color w:val="000000"/>
                <w:kern w:val="28"/>
                <w:sz w:val="16"/>
                <w:szCs w:val="16"/>
                <w:lang w:val="en-GB" w:eastAsia="en-GB"/>
                <w14:cntxtAlts/>
              </w:rPr>
              <w:t xml:space="preserve"> </w:t>
            </w:r>
            <w:r w:rsidRPr="00900803">
              <w:rPr>
                <w:rFonts w:ascii="Arial" w:hAnsi="Arial" w:cs="Arial"/>
                <w:color w:val="000000"/>
                <w:kern w:val="28"/>
                <w:sz w:val="16"/>
                <w:szCs w:val="16"/>
                <w:lang w:val="en-GB" w:eastAsia="en-GB"/>
                <w14:cntxtAlts/>
              </w:rPr>
              <w:t xml:space="preserve">Thermofol U15 </w:t>
            </w:r>
            <w:r w:rsidR="00803E40">
              <w:rPr>
                <w:rFonts w:ascii="Arial" w:hAnsi="Arial" w:cs="Arial"/>
                <w:color w:val="000000"/>
                <w:kern w:val="28"/>
                <w:sz w:val="16"/>
                <w:szCs w:val="16"/>
                <w:lang w:val="en-GB" w:eastAsia="en-GB"/>
                <w14:cntxtAlts/>
              </w:rPr>
              <w:t xml:space="preserve">FR </w:t>
            </w:r>
            <w:r>
              <w:rPr>
                <w:rFonts w:ascii="Arial" w:hAnsi="Arial" w:cs="Arial"/>
                <w:color w:val="000000"/>
                <w:kern w:val="28"/>
                <w:sz w:val="16"/>
                <w:szCs w:val="16"/>
                <w:lang w:val="en-GB" w:eastAsia="en-GB"/>
                <w14:cntxtAlts/>
              </w:rPr>
              <w:t>FB M</w:t>
            </w:r>
            <w:r w:rsidRPr="00900803">
              <w:rPr>
                <w:rFonts w:ascii="Arial" w:hAnsi="Arial" w:cs="Arial"/>
                <w:color w:val="000000"/>
                <w:kern w:val="28"/>
                <w:sz w:val="16"/>
                <w:szCs w:val="16"/>
                <w:lang w:val="en-GB" w:eastAsia="en-GB"/>
                <w14:cntxtAlts/>
              </w:rPr>
              <w:t>embrane</w:t>
            </w:r>
          </w:p>
        </w:tc>
        <w:tc>
          <w:tcPr>
            <w:tcW w:w="3402" w:type="dxa"/>
            <w:vAlign w:val="center"/>
          </w:tcPr>
          <w:p w14:paraId="31AFB6B0" w14:textId="77777777" w:rsidR="00DC236F" w:rsidRPr="00025B45" w:rsidRDefault="00DC236F" w:rsidP="00055B65">
            <w:pPr>
              <w:autoSpaceDE w:val="0"/>
              <w:autoSpaceDN w:val="0"/>
              <w:adjustRightInd w:val="0"/>
              <w:jc w:val="center"/>
              <w:rPr>
                <w:rFonts w:ascii="Arial" w:hAnsi="Arial" w:cs="Arial"/>
                <w:color w:val="000000"/>
                <w:kern w:val="28"/>
                <w:sz w:val="16"/>
                <w:szCs w:val="16"/>
                <w:highlight w:val="cyan"/>
                <w:lang w:val="en-GB" w:eastAsia="en-GB"/>
                <w14:cntxtAlts/>
              </w:rPr>
            </w:pPr>
            <w:r w:rsidRPr="002A0A88">
              <w:rPr>
                <w:rFonts w:ascii="Arial" w:hAnsi="Arial" w:cs="Arial"/>
                <w:color w:val="000000"/>
                <w:kern w:val="28"/>
                <w:sz w:val="16"/>
                <w:szCs w:val="16"/>
                <w:lang w:val="en-GB" w:eastAsia="en-GB"/>
                <w14:cntxtAlts/>
              </w:rPr>
              <w:t>1.5mm PVC membrane with 1mm laminated fleece for adhered installations; pre-coated cross weave polyester reinforcement for high levels of tear resistance.</w:t>
            </w:r>
          </w:p>
        </w:tc>
        <w:tc>
          <w:tcPr>
            <w:tcW w:w="1142" w:type="dxa"/>
            <w:vAlign w:val="center"/>
          </w:tcPr>
          <w:p w14:paraId="3D005E25" w14:textId="77777777" w:rsidR="00DC236F" w:rsidRPr="0083478A" w:rsidRDefault="00055B65" w:rsidP="00055B65">
            <w:pPr>
              <w:autoSpaceDE w:val="0"/>
              <w:autoSpaceDN w:val="0"/>
              <w:adjustRightInd w:val="0"/>
              <w:ind w:right="8"/>
              <w:jc w:val="center"/>
              <w:rPr>
                <w:rFonts w:ascii="Arial" w:hAnsi="Arial" w:cs="Arial"/>
                <w:sz w:val="16"/>
                <w:szCs w:val="16"/>
              </w:rPr>
            </w:pPr>
            <w:r>
              <w:rPr>
                <w:rFonts w:ascii="Arial" w:hAnsi="Arial" w:cs="Arial"/>
                <w:color w:val="000000"/>
                <w:kern w:val="28"/>
                <w:sz w:val="16"/>
                <w:szCs w:val="16"/>
                <w:lang w:val="en-GB" w:eastAsia="en-GB"/>
                <w14:cntxtAlts/>
              </w:rPr>
              <w:t>2</w:t>
            </w:r>
            <w:r w:rsidR="00DC236F" w:rsidRPr="002A0A88">
              <w:rPr>
                <w:rFonts w:ascii="Arial" w:hAnsi="Arial" w:cs="Arial"/>
                <w:color w:val="000000"/>
                <w:kern w:val="28"/>
                <w:sz w:val="16"/>
                <w:szCs w:val="16"/>
                <w:lang w:val="en-GB" w:eastAsia="en-GB"/>
                <w14:cntxtAlts/>
              </w:rPr>
              <w:t>.5mm</w:t>
            </w:r>
          </w:p>
        </w:tc>
        <w:tc>
          <w:tcPr>
            <w:tcW w:w="1126" w:type="dxa"/>
            <w:tcBorders>
              <w:right w:val="nil"/>
            </w:tcBorders>
            <w:vAlign w:val="center"/>
          </w:tcPr>
          <w:p w14:paraId="522893F9" w14:textId="77777777" w:rsidR="00DC236F" w:rsidRPr="0083478A" w:rsidRDefault="00DC236F" w:rsidP="00E72690">
            <w:pPr>
              <w:autoSpaceDE w:val="0"/>
              <w:autoSpaceDN w:val="0"/>
              <w:adjustRightInd w:val="0"/>
              <w:ind w:right="2"/>
              <w:jc w:val="center"/>
              <w:rPr>
                <w:rFonts w:ascii="Arial" w:hAnsi="Arial" w:cs="Arial"/>
                <w:sz w:val="16"/>
                <w:szCs w:val="16"/>
              </w:rPr>
            </w:pPr>
            <w:r w:rsidRPr="002A0A88">
              <w:rPr>
                <w:rFonts w:ascii="Arial" w:hAnsi="Arial" w:cs="Arial"/>
                <w:color w:val="000000"/>
                <w:kern w:val="28"/>
                <w:sz w:val="16"/>
                <w:szCs w:val="16"/>
                <w:lang w:val="en-GB" w:eastAsia="en-GB"/>
                <w14:cntxtAlts/>
              </w:rPr>
              <w:t>2.00Kg/m²</w:t>
            </w:r>
          </w:p>
        </w:tc>
      </w:tr>
      <w:tr w:rsidR="00A54FD5" w:rsidRPr="0080299C" w14:paraId="280E8466" w14:textId="77777777" w:rsidTr="00055B65">
        <w:trPr>
          <w:trHeight w:val="1040"/>
        </w:trPr>
        <w:tc>
          <w:tcPr>
            <w:tcW w:w="1418" w:type="dxa"/>
            <w:tcBorders>
              <w:left w:val="nil"/>
            </w:tcBorders>
            <w:vAlign w:val="center"/>
          </w:tcPr>
          <w:p w14:paraId="111E0BBA" w14:textId="6BA24142" w:rsidR="00A54FD5" w:rsidRPr="0080299C" w:rsidRDefault="00DE20BE" w:rsidP="00055B65">
            <w:pPr>
              <w:autoSpaceDE w:val="0"/>
              <w:autoSpaceDN w:val="0"/>
              <w:adjustRightInd w:val="0"/>
              <w:jc w:val="center"/>
              <w:rPr>
                <w:rFonts w:ascii="Arial" w:hAnsi="Arial" w:cs="Arial"/>
                <w:sz w:val="16"/>
                <w:szCs w:val="16"/>
              </w:rPr>
            </w:pPr>
            <w:r w:rsidRPr="0080299C">
              <w:rPr>
                <w:rFonts w:ascii="Arial" w:hAnsi="Arial" w:cs="Arial"/>
                <w:b/>
                <w:bCs/>
                <w:color w:val="FF6600"/>
                <w:kern w:val="28"/>
                <w:sz w:val="16"/>
                <w:szCs w:val="16"/>
                <w:lang w:val="en-GB" w:eastAsia="en-GB"/>
                <w14:cntxtAlts/>
              </w:rPr>
              <w:t>2</w:t>
            </w:r>
            <w:r w:rsidR="00A54FD5" w:rsidRPr="0080299C">
              <w:rPr>
                <w:rFonts w:ascii="Arial" w:hAnsi="Arial" w:cs="Arial"/>
                <w:color w:val="000000"/>
                <w:kern w:val="28"/>
                <w:sz w:val="16"/>
                <w:szCs w:val="16"/>
                <w:lang w:val="en-GB" w:eastAsia="en-GB"/>
                <w14:cntxtAlts/>
              </w:rPr>
              <w:t xml:space="preserve"> BauderPIR FA</w:t>
            </w:r>
            <w:r w:rsidR="0080299C" w:rsidRPr="0080299C">
              <w:rPr>
                <w:rFonts w:ascii="Arial" w:hAnsi="Arial" w:cs="Arial"/>
                <w:color w:val="000000"/>
                <w:kern w:val="28"/>
                <w:sz w:val="16"/>
                <w:szCs w:val="16"/>
                <w:lang w:val="en-GB" w:eastAsia="en-GB"/>
                <w14:cntxtAlts/>
              </w:rPr>
              <w:t xml:space="preserve"> </w:t>
            </w:r>
            <w:r w:rsidR="00A54FD5" w:rsidRPr="0080299C">
              <w:rPr>
                <w:rFonts w:ascii="Arial" w:hAnsi="Arial" w:cs="Arial"/>
                <w:color w:val="000000"/>
                <w:kern w:val="28"/>
                <w:sz w:val="16"/>
                <w:szCs w:val="16"/>
                <w:lang w:val="en-GB" w:eastAsia="en-GB"/>
                <w14:cntxtAlts/>
              </w:rPr>
              <w:t>Flatboard Insulation</w:t>
            </w:r>
          </w:p>
        </w:tc>
        <w:tc>
          <w:tcPr>
            <w:tcW w:w="3402" w:type="dxa"/>
            <w:vAlign w:val="center"/>
          </w:tcPr>
          <w:p w14:paraId="48B48B9A" w14:textId="77777777" w:rsidR="00A54FD5" w:rsidRPr="0080299C" w:rsidRDefault="00A54FD5" w:rsidP="00055B65">
            <w:pPr>
              <w:autoSpaceDE w:val="0"/>
              <w:autoSpaceDN w:val="0"/>
              <w:adjustRightInd w:val="0"/>
              <w:jc w:val="center"/>
              <w:rPr>
                <w:rFonts w:ascii="Arial" w:hAnsi="Arial" w:cs="Arial"/>
                <w:sz w:val="16"/>
                <w:szCs w:val="16"/>
              </w:rPr>
            </w:pPr>
            <w:r w:rsidRPr="0080299C">
              <w:rPr>
                <w:rFonts w:ascii="Arial" w:hAnsi="Arial" w:cs="Arial"/>
                <w:color w:val="000000"/>
                <w:kern w:val="28"/>
                <w:sz w:val="16"/>
                <w:szCs w:val="16"/>
                <w:lang w:val="en-GB" w:eastAsia="en-GB"/>
                <w14:cntxtAlts/>
              </w:rPr>
              <w:t>Thermally efficient, lightweight and zero ODP rated; Foil-faced on both sides for increased thermal efficiency. Alternatively, BauderPIR FA Tapered can be used for improved drainage falls.</w:t>
            </w:r>
          </w:p>
        </w:tc>
        <w:tc>
          <w:tcPr>
            <w:tcW w:w="1142" w:type="dxa"/>
            <w:vAlign w:val="center"/>
          </w:tcPr>
          <w:p w14:paraId="515C7327" w14:textId="4BB510E7" w:rsidR="00A54FD5" w:rsidRPr="0080299C" w:rsidRDefault="0080299C" w:rsidP="00055B65">
            <w:pPr>
              <w:autoSpaceDE w:val="0"/>
              <w:autoSpaceDN w:val="0"/>
              <w:adjustRightInd w:val="0"/>
              <w:ind w:right="8"/>
              <w:jc w:val="center"/>
              <w:rPr>
                <w:rFonts w:ascii="Arial" w:hAnsi="Arial" w:cs="Arial"/>
                <w:sz w:val="16"/>
                <w:szCs w:val="16"/>
              </w:rPr>
            </w:pPr>
            <w:r w:rsidRPr="0080299C">
              <w:rPr>
                <w:rFonts w:ascii="Arial" w:hAnsi="Arial" w:cs="Arial"/>
                <w:color w:val="000000"/>
                <w:kern w:val="28"/>
                <w:sz w:val="16"/>
                <w:szCs w:val="16"/>
                <w:lang w:val="en-GB" w:eastAsia="en-GB"/>
                <w14:cntxtAlts/>
              </w:rPr>
              <w:t>200mm</w:t>
            </w:r>
          </w:p>
        </w:tc>
        <w:tc>
          <w:tcPr>
            <w:tcW w:w="1126" w:type="dxa"/>
            <w:tcBorders>
              <w:right w:val="nil"/>
            </w:tcBorders>
            <w:vAlign w:val="center"/>
          </w:tcPr>
          <w:p w14:paraId="62BA81B2" w14:textId="0EDA41D4" w:rsidR="00A54FD5" w:rsidRPr="0080299C" w:rsidRDefault="0080299C" w:rsidP="00E72690">
            <w:pPr>
              <w:autoSpaceDE w:val="0"/>
              <w:autoSpaceDN w:val="0"/>
              <w:adjustRightInd w:val="0"/>
              <w:ind w:right="2"/>
              <w:jc w:val="center"/>
              <w:rPr>
                <w:rFonts w:ascii="Arial" w:hAnsi="Arial" w:cs="Arial"/>
                <w:sz w:val="16"/>
                <w:szCs w:val="16"/>
              </w:rPr>
            </w:pPr>
            <w:r w:rsidRPr="0080299C">
              <w:rPr>
                <w:rFonts w:ascii="Arial" w:hAnsi="Arial" w:cs="Arial"/>
                <w:color w:val="000000"/>
                <w:kern w:val="28"/>
                <w:sz w:val="16"/>
                <w:szCs w:val="16"/>
                <w:lang w:val="en-GB" w:eastAsia="en-GB"/>
                <w14:cntxtAlts/>
              </w:rPr>
              <w:t>7.60</w:t>
            </w:r>
            <w:r w:rsidR="00A54FD5" w:rsidRPr="0080299C">
              <w:rPr>
                <w:rFonts w:ascii="Arial" w:hAnsi="Arial" w:cs="Arial"/>
                <w:color w:val="000000"/>
                <w:kern w:val="28"/>
                <w:sz w:val="16"/>
                <w:szCs w:val="16"/>
                <w:lang w:val="en-GB" w:eastAsia="en-GB"/>
                <w14:cntxtAlts/>
              </w:rPr>
              <w:t>Kg/m²</w:t>
            </w:r>
          </w:p>
        </w:tc>
      </w:tr>
      <w:tr w:rsidR="0083478A" w:rsidRPr="0080299C" w14:paraId="0DCB8B5C" w14:textId="77777777" w:rsidTr="00055B65">
        <w:trPr>
          <w:trHeight w:val="862"/>
        </w:trPr>
        <w:tc>
          <w:tcPr>
            <w:tcW w:w="1418" w:type="dxa"/>
            <w:tcBorders>
              <w:left w:val="nil"/>
            </w:tcBorders>
            <w:vAlign w:val="center"/>
          </w:tcPr>
          <w:p w14:paraId="4FFA04C3" w14:textId="77777777" w:rsidR="0083478A" w:rsidRPr="0080299C" w:rsidRDefault="00676CA2" w:rsidP="00055B65">
            <w:pPr>
              <w:autoSpaceDE w:val="0"/>
              <w:autoSpaceDN w:val="0"/>
              <w:adjustRightInd w:val="0"/>
              <w:jc w:val="center"/>
              <w:rPr>
                <w:rFonts w:ascii="Arial" w:hAnsi="Arial" w:cs="Arial"/>
                <w:sz w:val="16"/>
                <w:szCs w:val="16"/>
              </w:rPr>
            </w:pPr>
            <w:r w:rsidRPr="0080299C">
              <w:rPr>
                <w:rFonts w:ascii="Arial" w:hAnsi="Arial" w:cs="Arial"/>
                <w:b/>
                <w:bCs/>
                <w:color w:val="FF6600"/>
                <w:kern w:val="28"/>
                <w:sz w:val="16"/>
                <w:szCs w:val="16"/>
                <w:lang w:val="en-GB" w:eastAsia="en-GB"/>
                <w14:cntxtAlts/>
              </w:rPr>
              <w:t xml:space="preserve">3 </w:t>
            </w:r>
            <w:r w:rsidRPr="0080299C">
              <w:rPr>
                <w:rFonts w:ascii="Arial" w:hAnsi="Arial" w:cs="Arial"/>
                <w:kern w:val="28"/>
                <w:sz w:val="16"/>
                <w:szCs w:val="16"/>
                <w:lang w:val="en-GB" w:eastAsia="en-GB"/>
                <w14:cntxtAlts/>
              </w:rPr>
              <w:t>KSD Foil</w:t>
            </w:r>
            <w:r w:rsidRPr="0080299C">
              <w:rPr>
                <w:rFonts w:ascii="Arial" w:hAnsi="Arial" w:cs="Arial"/>
                <w:b/>
                <w:bCs/>
                <w:kern w:val="28"/>
                <w:sz w:val="16"/>
                <w:szCs w:val="16"/>
                <w:lang w:val="en-GB" w:eastAsia="en-GB"/>
                <w14:cntxtAlts/>
              </w:rPr>
              <w:t xml:space="preserve"> </w:t>
            </w:r>
            <w:r w:rsidR="00E72690" w:rsidRPr="0080299C">
              <w:rPr>
                <w:rFonts w:ascii="Arial" w:hAnsi="Arial" w:cs="Arial"/>
                <w:kern w:val="28"/>
                <w:sz w:val="16"/>
                <w:szCs w:val="16"/>
                <w:lang w:val="en-GB" w:eastAsia="en-GB"/>
                <w14:cntxtAlts/>
              </w:rPr>
              <w:t xml:space="preserve">Air and </w:t>
            </w:r>
            <w:r w:rsidR="0083478A" w:rsidRPr="0080299C">
              <w:rPr>
                <w:rFonts w:ascii="Arial" w:hAnsi="Arial" w:cs="Arial"/>
                <w:color w:val="000000"/>
                <w:kern w:val="28"/>
                <w:sz w:val="16"/>
                <w:szCs w:val="16"/>
                <w:lang w:val="en-GB" w:eastAsia="en-GB"/>
                <w14:cntxtAlts/>
              </w:rPr>
              <w:t>Vapour Control Layer</w:t>
            </w:r>
          </w:p>
        </w:tc>
        <w:tc>
          <w:tcPr>
            <w:tcW w:w="3402" w:type="dxa"/>
            <w:vAlign w:val="center"/>
          </w:tcPr>
          <w:p w14:paraId="45958029" w14:textId="77777777" w:rsidR="0083478A" w:rsidRPr="0080299C" w:rsidRDefault="00676CA2" w:rsidP="00055B65">
            <w:pPr>
              <w:widowControl w:val="0"/>
              <w:jc w:val="center"/>
              <w:rPr>
                <w:rFonts w:ascii="Arial" w:hAnsi="Arial" w:cs="Arial"/>
                <w:sz w:val="16"/>
                <w:szCs w:val="16"/>
              </w:rPr>
            </w:pPr>
            <w:r w:rsidRPr="0080299C">
              <w:rPr>
                <w:rFonts w:ascii="Arial" w:hAnsi="Arial" w:cs="Arial"/>
                <w:sz w:val="16"/>
                <w:szCs w:val="16"/>
              </w:rPr>
              <w:t xml:space="preserve">Self-adhesive elastomeric bitumen membrane; foil faced upper surface for vapour impermeability. </w:t>
            </w:r>
          </w:p>
        </w:tc>
        <w:tc>
          <w:tcPr>
            <w:tcW w:w="1142" w:type="dxa"/>
            <w:vAlign w:val="center"/>
          </w:tcPr>
          <w:p w14:paraId="13627E23" w14:textId="77777777" w:rsidR="0083478A" w:rsidRPr="0080299C" w:rsidRDefault="00676CA2" w:rsidP="00055B65">
            <w:pPr>
              <w:autoSpaceDE w:val="0"/>
              <w:autoSpaceDN w:val="0"/>
              <w:adjustRightInd w:val="0"/>
              <w:ind w:right="8"/>
              <w:jc w:val="center"/>
              <w:rPr>
                <w:rFonts w:ascii="Arial" w:hAnsi="Arial" w:cs="Arial"/>
                <w:sz w:val="16"/>
                <w:szCs w:val="16"/>
              </w:rPr>
            </w:pPr>
            <w:r w:rsidRPr="0080299C">
              <w:rPr>
                <w:rFonts w:ascii="Arial" w:hAnsi="Arial" w:cs="Arial"/>
                <w:color w:val="000000"/>
                <w:kern w:val="28"/>
                <w:sz w:val="16"/>
                <w:szCs w:val="16"/>
                <w:lang w:val="en-GB" w:eastAsia="en-GB"/>
                <w14:cntxtAlts/>
              </w:rPr>
              <w:t>1.5</w:t>
            </w:r>
            <w:r w:rsidR="0083478A" w:rsidRPr="0080299C">
              <w:rPr>
                <w:rFonts w:ascii="Arial" w:hAnsi="Arial" w:cs="Arial"/>
                <w:color w:val="000000"/>
                <w:kern w:val="28"/>
                <w:sz w:val="16"/>
                <w:szCs w:val="16"/>
                <w:lang w:val="en-GB" w:eastAsia="en-GB"/>
                <w14:cntxtAlts/>
              </w:rPr>
              <w:t>mm</w:t>
            </w:r>
          </w:p>
        </w:tc>
        <w:tc>
          <w:tcPr>
            <w:tcW w:w="1126" w:type="dxa"/>
            <w:tcBorders>
              <w:right w:val="nil"/>
            </w:tcBorders>
            <w:vAlign w:val="center"/>
          </w:tcPr>
          <w:p w14:paraId="448DC501" w14:textId="77777777" w:rsidR="0083478A" w:rsidRPr="0080299C" w:rsidRDefault="0083478A" w:rsidP="00E72690">
            <w:pPr>
              <w:autoSpaceDE w:val="0"/>
              <w:autoSpaceDN w:val="0"/>
              <w:adjustRightInd w:val="0"/>
              <w:ind w:right="2"/>
              <w:jc w:val="center"/>
              <w:rPr>
                <w:rFonts w:ascii="Arial" w:hAnsi="Arial" w:cs="Arial"/>
                <w:sz w:val="16"/>
                <w:szCs w:val="16"/>
              </w:rPr>
            </w:pPr>
            <w:r w:rsidRPr="0080299C">
              <w:rPr>
                <w:rFonts w:ascii="Arial" w:hAnsi="Arial" w:cs="Arial"/>
                <w:color w:val="000000"/>
                <w:kern w:val="28"/>
                <w:sz w:val="16"/>
                <w:szCs w:val="16"/>
                <w:lang w:val="en-GB" w:eastAsia="en-GB"/>
                <w14:cntxtAlts/>
              </w:rPr>
              <w:t>1.</w:t>
            </w:r>
            <w:r w:rsidR="00676CA2" w:rsidRPr="0080299C">
              <w:rPr>
                <w:rFonts w:ascii="Arial" w:hAnsi="Arial" w:cs="Arial"/>
                <w:color w:val="000000"/>
                <w:kern w:val="28"/>
                <w:sz w:val="16"/>
                <w:szCs w:val="16"/>
                <w:lang w:val="en-GB" w:eastAsia="en-GB"/>
                <w14:cntxtAlts/>
              </w:rPr>
              <w:t>8</w:t>
            </w:r>
            <w:r w:rsidR="00E72690" w:rsidRPr="0080299C">
              <w:rPr>
                <w:rFonts w:ascii="Arial" w:hAnsi="Arial" w:cs="Arial"/>
                <w:color w:val="000000"/>
                <w:kern w:val="28"/>
                <w:sz w:val="16"/>
                <w:szCs w:val="16"/>
                <w:lang w:val="en-GB" w:eastAsia="en-GB"/>
                <w14:cntxtAlts/>
              </w:rPr>
              <w:t>0</w:t>
            </w:r>
            <w:r w:rsidRPr="0080299C">
              <w:rPr>
                <w:rFonts w:ascii="Arial" w:hAnsi="Arial" w:cs="Arial"/>
                <w:color w:val="000000"/>
                <w:kern w:val="28"/>
                <w:sz w:val="16"/>
                <w:szCs w:val="16"/>
                <w:lang w:val="en-GB" w:eastAsia="en-GB"/>
                <w14:cntxtAlts/>
              </w:rPr>
              <w:t>Kg/m²</w:t>
            </w:r>
          </w:p>
        </w:tc>
      </w:tr>
      <w:tr w:rsidR="0083478A" w:rsidRPr="0083478A" w14:paraId="6670275E" w14:textId="77777777" w:rsidTr="00055B65">
        <w:trPr>
          <w:trHeight w:val="159"/>
        </w:trPr>
        <w:tc>
          <w:tcPr>
            <w:tcW w:w="4820" w:type="dxa"/>
            <w:gridSpan w:val="2"/>
            <w:tcBorders>
              <w:left w:val="nil"/>
            </w:tcBorders>
            <w:vAlign w:val="center"/>
          </w:tcPr>
          <w:p w14:paraId="54AE13A6" w14:textId="77777777" w:rsidR="0083478A" w:rsidRPr="0080299C" w:rsidRDefault="0083478A" w:rsidP="0083478A">
            <w:pPr>
              <w:autoSpaceDE w:val="0"/>
              <w:autoSpaceDN w:val="0"/>
              <w:adjustRightInd w:val="0"/>
              <w:ind w:right="283"/>
              <w:rPr>
                <w:rFonts w:ascii="Arial" w:hAnsi="Arial" w:cs="Arial"/>
                <w:sz w:val="16"/>
                <w:szCs w:val="16"/>
              </w:rPr>
            </w:pPr>
            <w:r w:rsidRPr="0080299C">
              <w:rPr>
                <w:rFonts w:ascii="Arial" w:hAnsi="Arial" w:cs="Arial"/>
                <w:b/>
                <w:bCs/>
                <w:color w:val="000000"/>
                <w:kern w:val="28"/>
                <w:sz w:val="16"/>
                <w:szCs w:val="16"/>
                <w:lang w:val="en-GB" w:eastAsia="en-GB"/>
                <w14:cntxtAlts/>
              </w:rPr>
              <w:t>System Build up</w:t>
            </w:r>
          </w:p>
        </w:tc>
        <w:tc>
          <w:tcPr>
            <w:tcW w:w="1142" w:type="dxa"/>
            <w:vAlign w:val="center"/>
          </w:tcPr>
          <w:p w14:paraId="3534AF3B" w14:textId="30FAC31A" w:rsidR="0083478A" w:rsidRPr="0080299C" w:rsidRDefault="0080299C" w:rsidP="00055B65">
            <w:pPr>
              <w:autoSpaceDE w:val="0"/>
              <w:autoSpaceDN w:val="0"/>
              <w:adjustRightInd w:val="0"/>
              <w:ind w:right="8"/>
              <w:jc w:val="center"/>
              <w:rPr>
                <w:rFonts w:ascii="Arial" w:hAnsi="Arial" w:cs="Arial"/>
                <w:sz w:val="16"/>
                <w:szCs w:val="16"/>
              </w:rPr>
            </w:pPr>
            <w:r>
              <w:rPr>
                <w:rFonts w:ascii="Arial" w:hAnsi="Arial" w:cs="Arial"/>
                <w:b/>
                <w:bCs/>
                <w:color w:val="000000"/>
                <w:kern w:val="28"/>
                <w:sz w:val="16"/>
                <w:szCs w:val="16"/>
                <w:lang w:val="en-GB" w:eastAsia="en-GB"/>
                <w14:cntxtAlts/>
              </w:rPr>
              <w:t>204</w:t>
            </w:r>
            <w:r w:rsidR="0083478A" w:rsidRPr="0080299C">
              <w:rPr>
                <w:rFonts w:ascii="Arial" w:hAnsi="Arial" w:cs="Arial"/>
                <w:b/>
                <w:bCs/>
                <w:color w:val="000000"/>
                <w:kern w:val="28"/>
                <w:sz w:val="16"/>
                <w:szCs w:val="16"/>
                <w:lang w:val="en-GB" w:eastAsia="en-GB"/>
                <w14:cntxtAlts/>
              </w:rPr>
              <w:t>mm</w:t>
            </w:r>
          </w:p>
        </w:tc>
        <w:tc>
          <w:tcPr>
            <w:tcW w:w="1126" w:type="dxa"/>
            <w:tcBorders>
              <w:right w:val="nil"/>
            </w:tcBorders>
            <w:vAlign w:val="center"/>
          </w:tcPr>
          <w:p w14:paraId="413341CD" w14:textId="014C28CF" w:rsidR="0083478A" w:rsidRPr="0080299C" w:rsidRDefault="0080299C" w:rsidP="00055B65">
            <w:pPr>
              <w:autoSpaceDE w:val="0"/>
              <w:autoSpaceDN w:val="0"/>
              <w:adjustRightInd w:val="0"/>
              <w:jc w:val="center"/>
              <w:rPr>
                <w:rFonts w:ascii="Arial" w:hAnsi="Arial" w:cs="Arial"/>
                <w:sz w:val="16"/>
                <w:szCs w:val="16"/>
              </w:rPr>
            </w:pPr>
            <w:r>
              <w:rPr>
                <w:rFonts w:ascii="Arial" w:hAnsi="Arial" w:cs="Arial"/>
                <w:b/>
                <w:bCs/>
                <w:color w:val="000000"/>
                <w:kern w:val="28"/>
                <w:sz w:val="16"/>
                <w:szCs w:val="16"/>
                <w:lang w:val="en-GB" w:eastAsia="en-GB"/>
                <w14:cntxtAlts/>
              </w:rPr>
              <w:t>11.4</w:t>
            </w:r>
            <w:r w:rsidR="0083478A" w:rsidRPr="0080299C">
              <w:rPr>
                <w:rFonts w:ascii="Arial" w:hAnsi="Arial" w:cs="Arial"/>
                <w:b/>
                <w:bCs/>
                <w:color w:val="000000"/>
                <w:kern w:val="28"/>
                <w:sz w:val="16"/>
                <w:szCs w:val="16"/>
                <w:lang w:val="en-GB" w:eastAsia="en-GB"/>
                <w14:cntxtAlts/>
              </w:rPr>
              <w:t>Kg/m²</w:t>
            </w:r>
          </w:p>
        </w:tc>
      </w:tr>
    </w:tbl>
    <w:p w14:paraId="77A32F71" w14:textId="77777777" w:rsidR="0083478A" w:rsidRPr="0083478A" w:rsidRDefault="0083478A" w:rsidP="0083478A">
      <w:pPr>
        <w:autoSpaceDE w:val="0"/>
        <w:autoSpaceDN w:val="0"/>
        <w:adjustRightInd w:val="0"/>
        <w:ind w:right="283"/>
        <w:rPr>
          <w:rFonts w:ascii="Calibri" w:hAnsi="Calibri" w:cs="Arial"/>
          <w:sz w:val="22"/>
          <w:szCs w:val="22"/>
        </w:rPr>
      </w:pPr>
    </w:p>
    <w:p w14:paraId="4A5FEA47" w14:textId="77777777" w:rsidR="0083478A" w:rsidRPr="0083478A" w:rsidRDefault="0083478A" w:rsidP="0083478A">
      <w:pPr>
        <w:autoSpaceDE w:val="0"/>
        <w:autoSpaceDN w:val="0"/>
        <w:adjustRightInd w:val="0"/>
        <w:ind w:right="283"/>
        <w:rPr>
          <w:rFonts w:ascii="Calibri" w:hAnsi="Calibri" w:cs="Arial"/>
          <w:sz w:val="22"/>
          <w:szCs w:val="22"/>
        </w:rPr>
      </w:pPr>
    </w:p>
    <w:p w14:paraId="5CAB72BE" w14:textId="77777777" w:rsidR="0083478A" w:rsidRPr="0083478A" w:rsidRDefault="0083478A" w:rsidP="0083478A">
      <w:pPr>
        <w:autoSpaceDE w:val="0"/>
        <w:autoSpaceDN w:val="0"/>
        <w:adjustRightInd w:val="0"/>
        <w:ind w:right="283"/>
        <w:rPr>
          <w:rFonts w:ascii="Calibri" w:hAnsi="Calibri" w:cs="Arial"/>
          <w:sz w:val="22"/>
          <w:szCs w:val="22"/>
        </w:rPr>
      </w:pPr>
    </w:p>
    <w:p w14:paraId="385DD1C5" w14:textId="77777777" w:rsidR="0083478A" w:rsidRPr="0083478A" w:rsidRDefault="0083478A" w:rsidP="0083478A">
      <w:pPr>
        <w:rPr>
          <w:lang w:val="en-GB" w:eastAsia="en-GB"/>
        </w:rPr>
      </w:pPr>
    </w:p>
    <w:p w14:paraId="024537E1" w14:textId="77777777" w:rsidR="0083478A" w:rsidRPr="0083478A" w:rsidRDefault="0083478A" w:rsidP="0083478A">
      <w:pPr>
        <w:autoSpaceDE w:val="0"/>
        <w:autoSpaceDN w:val="0"/>
        <w:adjustRightInd w:val="0"/>
        <w:ind w:right="283"/>
        <w:rPr>
          <w:rFonts w:ascii="Calibri" w:hAnsi="Calibri" w:cs="Arial"/>
          <w:sz w:val="22"/>
          <w:szCs w:val="22"/>
        </w:rPr>
      </w:pPr>
    </w:p>
    <w:p w14:paraId="347D66E4" w14:textId="77777777" w:rsidR="0083478A" w:rsidRPr="0083478A" w:rsidRDefault="0083478A" w:rsidP="0083478A">
      <w:pPr>
        <w:autoSpaceDE w:val="0"/>
        <w:autoSpaceDN w:val="0"/>
        <w:adjustRightInd w:val="0"/>
        <w:ind w:right="283"/>
        <w:rPr>
          <w:rFonts w:ascii="Calibri" w:hAnsi="Calibri" w:cs="Arial"/>
          <w:sz w:val="22"/>
          <w:szCs w:val="22"/>
        </w:rPr>
      </w:pPr>
    </w:p>
    <w:p w14:paraId="49E0FC7E" w14:textId="77777777" w:rsidR="0083478A" w:rsidRPr="0083478A" w:rsidRDefault="0083478A" w:rsidP="0083478A">
      <w:pPr>
        <w:autoSpaceDE w:val="0"/>
        <w:autoSpaceDN w:val="0"/>
        <w:adjustRightInd w:val="0"/>
        <w:ind w:right="283"/>
        <w:rPr>
          <w:rFonts w:ascii="Calibri" w:hAnsi="Calibri" w:cs="Arial"/>
          <w:sz w:val="22"/>
          <w:szCs w:val="22"/>
        </w:rPr>
      </w:pPr>
    </w:p>
    <w:p w14:paraId="57433913" w14:textId="77777777" w:rsidR="0083478A" w:rsidRPr="0083478A" w:rsidRDefault="0083478A" w:rsidP="0083478A">
      <w:pPr>
        <w:autoSpaceDE w:val="0"/>
        <w:autoSpaceDN w:val="0"/>
        <w:adjustRightInd w:val="0"/>
        <w:ind w:right="283"/>
        <w:rPr>
          <w:rFonts w:ascii="Calibri" w:hAnsi="Calibri" w:cs="Arial"/>
          <w:sz w:val="22"/>
          <w:szCs w:val="22"/>
        </w:rPr>
      </w:pPr>
    </w:p>
    <w:p w14:paraId="48F17CCC" w14:textId="77777777" w:rsidR="0083478A" w:rsidRPr="0083478A" w:rsidRDefault="0083478A" w:rsidP="0083478A">
      <w:pPr>
        <w:autoSpaceDE w:val="0"/>
        <w:autoSpaceDN w:val="0"/>
        <w:adjustRightInd w:val="0"/>
        <w:ind w:right="283"/>
        <w:rPr>
          <w:rFonts w:ascii="Calibri" w:hAnsi="Calibri" w:cs="Arial"/>
          <w:sz w:val="22"/>
          <w:szCs w:val="22"/>
        </w:rPr>
      </w:pPr>
    </w:p>
    <w:p w14:paraId="734D715A" w14:textId="77777777" w:rsidR="0083478A" w:rsidRPr="0083478A" w:rsidRDefault="0083478A" w:rsidP="0083478A">
      <w:pPr>
        <w:autoSpaceDE w:val="0"/>
        <w:autoSpaceDN w:val="0"/>
        <w:adjustRightInd w:val="0"/>
        <w:ind w:right="283"/>
        <w:rPr>
          <w:rFonts w:ascii="Calibri" w:hAnsi="Calibri" w:cs="Arial"/>
          <w:sz w:val="22"/>
          <w:szCs w:val="22"/>
        </w:rPr>
      </w:pPr>
    </w:p>
    <w:p w14:paraId="7D028254" w14:textId="77777777" w:rsidR="0083478A" w:rsidRPr="0083478A" w:rsidRDefault="0083478A" w:rsidP="0083478A">
      <w:pPr>
        <w:autoSpaceDE w:val="0"/>
        <w:autoSpaceDN w:val="0"/>
        <w:adjustRightInd w:val="0"/>
        <w:ind w:right="283"/>
        <w:rPr>
          <w:rFonts w:ascii="Calibri" w:hAnsi="Calibri" w:cs="Arial"/>
          <w:sz w:val="22"/>
          <w:szCs w:val="22"/>
        </w:rPr>
      </w:pPr>
    </w:p>
    <w:p w14:paraId="644EBB70" w14:textId="77777777" w:rsidR="0083478A" w:rsidRPr="0083478A" w:rsidRDefault="0083478A" w:rsidP="0083478A">
      <w:pPr>
        <w:autoSpaceDE w:val="0"/>
        <w:autoSpaceDN w:val="0"/>
        <w:adjustRightInd w:val="0"/>
        <w:ind w:right="283"/>
        <w:rPr>
          <w:rFonts w:ascii="Calibri" w:hAnsi="Calibri" w:cs="Arial"/>
          <w:sz w:val="22"/>
          <w:szCs w:val="22"/>
        </w:rPr>
      </w:pPr>
    </w:p>
    <w:p w14:paraId="3B799952" w14:textId="77777777" w:rsidR="0083478A" w:rsidRPr="0083478A" w:rsidRDefault="0083478A" w:rsidP="0083478A">
      <w:pPr>
        <w:autoSpaceDE w:val="0"/>
        <w:autoSpaceDN w:val="0"/>
        <w:adjustRightInd w:val="0"/>
        <w:ind w:right="283"/>
        <w:rPr>
          <w:rFonts w:ascii="Calibri" w:hAnsi="Calibri" w:cs="Arial"/>
          <w:sz w:val="22"/>
          <w:szCs w:val="22"/>
        </w:rPr>
      </w:pPr>
    </w:p>
    <w:p w14:paraId="42FBAC44" w14:textId="77777777" w:rsidR="0083478A" w:rsidRPr="0083478A" w:rsidRDefault="0083478A" w:rsidP="0083478A">
      <w:pPr>
        <w:autoSpaceDE w:val="0"/>
        <w:autoSpaceDN w:val="0"/>
        <w:adjustRightInd w:val="0"/>
        <w:ind w:right="283"/>
        <w:rPr>
          <w:rFonts w:ascii="Calibri" w:hAnsi="Calibri" w:cs="Arial"/>
          <w:sz w:val="22"/>
          <w:szCs w:val="22"/>
        </w:rPr>
      </w:pPr>
    </w:p>
    <w:p w14:paraId="4C0C7F80" w14:textId="77777777" w:rsidR="0083478A" w:rsidRPr="0083478A" w:rsidRDefault="0083478A" w:rsidP="0083478A">
      <w:pPr>
        <w:widowControl w:val="0"/>
        <w:spacing w:line="285" w:lineRule="auto"/>
        <w:rPr>
          <w:rFonts w:ascii="Calibri" w:hAnsi="Calibri" w:cs="Calibri"/>
          <w:b/>
          <w:bCs/>
          <w:color w:val="FF6600"/>
          <w:kern w:val="28"/>
          <w:lang w:val="en-US" w:eastAsia="en-GB"/>
          <w14:cntxtAlts/>
        </w:rPr>
      </w:pPr>
      <w:r w:rsidRPr="0083478A">
        <w:rPr>
          <w:rFonts w:ascii="Calibri" w:hAnsi="Calibri" w:cs="Calibri"/>
          <w:noProof/>
          <w:color w:val="000000"/>
          <w:kern w:val="28"/>
          <w:lang w:val="en-GB" w:eastAsia="en-GB"/>
          <w14:ligatures w14:val="standard"/>
          <w14:cntxtAlts/>
        </w:rPr>
        <mc:AlternateContent>
          <mc:Choice Requires="wps">
            <w:drawing>
              <wp:anchor distT="36576" distB="36576" distL="36576" distR="36576" simplePos="0" relativeHeight="251654656" behindDoc="0" locked="0" layoutInCell="1" allowOverlap="1" wp14:anchorId="55C79AF0" wp14:editId="658FBA42">
                <wp:simplePos x="0" y="0"/>
                <wp:positionH relativeFrom="margin">
                  <wp:posOffset>1220470</wp:posOffset>
                </wp:positionH>
                <wp:positionV relativeFrom="paragraph">
                  <wp:posOffset>82550</wp:posOffset>
                </wp:positionV>
                <wp:extent cx="5111750" cy="45719"/>
                <wp:effectExtent l="0" t="0" r="0" b="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1750" cy="45719"/>
                        </a:xfrm>
                        <a:prstGeom prst="rect">
                          <a:avLst/>
                        </a:prstGeom>
                        <a:solidFill>
                          <a:srgbClr val="FF66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96F34FB" w14:textId="77777777" w:rsidR="0083478A" w:rsidRDefault="0083478A" w:rsidP="0083478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79AF0" id="Rectangle 51" o:spid="_x0000_s1031" style="position:absolute;margin-left:96.1pt;margin-top:6.5pt;width:402.5pt;height:3.6pt;z-index:2516546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" fillcolor="#f60" stroked="f" strokecolor="black [0]" insetpen="t">
                <v:shadow color="#ffc000"/>
                <v:textbox inset="2.88pt,2.88pt,2.88pt,2.88pt">
                  <w:txbxContent>
                    <w:p w14:paraId="096F34FB" w14:textId="77777777" w:rsidR="0083478A" w:rsidRDefault="0083478A" w:rsidP="0083478A"/>
                  </w:txbxContent>
                </v:textbox>
                <w10:wrap anchorx="margin"/>
              </v:rect>
            </w:pict>
          </mc:Fallback>
        </mc:AlternateContent>
      </w:r>
      <w:r w:rsidRPr="0083478A">
        <w:rPr>
          <w:rFonts w:ascii="Calibri" w:hAnsi="Calibri" w:cs="Calibri"/>
          <w:b/>
          <w:bCs/>
          <w:color w:val="FF6600"/>
          <w:kern w:val="28"/>
          <w:lang w:val="en-US" w:eastAsia="en-GB"/>
          <w14:cntxtAlts/>
        </w:rPr>
        <w:t>SYSTEM OPTIONS</w:t>
      </w:r>
    </w:p>
    <w:tbl>
      <w:tblPr>
        <w:tblpPr w:leftFromText="180" w:rightFromText="180" w:vertAnchor="text" w:horzAnchor="margin" w:tblpY="1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919"/>
      </w:tblGrid>
      <w:tr w:rsidR="00055B65" w:rsidRPr="0083478A" w14:paraId="65D8ED49" w14:textId="77777777" w:rsidTr="00055B65">
        <w:trPr>
          <w:trHeight w:val="705"/>
        </w:trPr>
        <w:tc>
          <w:tcPr>
            <w:tcW w:w="2689" w:type="dxa"/>
            <w:gridSpan w:val="2"/>
            <w:shd w:val="clear" w:color="auto" w:fill="D5DCE4"/>
          </w:tcPr>
          <w:p w14:paraId="16842054" w14:textId="77777777" w:rsidR="00055B65" w:rsidRPr="00E10825" w:rsidRDefault="00055B65" w:rsidP="00055B65">
            <w:pPr>
              <w:widowControl w:val="0"/>
              <w:rPr>
                <w:rFonts w:ascii="Arial" w:hAnsi="Arial" w:cs="Arial"/>
                <w:color w:val="000000"/>
                <w:kern w:val="28"/>
                <w:sz w:val="18"/>
                <w:szCs w:val="18"/>
              </w:rPr>
            </w:pPr>
            <w:r w:rsidRPr="00E10825">
              <w:rPr>
                <w:rFonts w:ascii="Arial" w:hAnsi="Arial" w:cs="Arial"/>
                <w:b/>
                <w:bCs/>
                <w:sz w:val="18"/>
                <w:szCs w:val="18"/>
              </w:rPr>
              <w:t>MEMBRANE COLOURS</w:t>
            </w:r>
          </w:p>
        </w:tc>
      </w:tr>
      <w:tr w:rsidR="00055B65" w:rsidRPr="0083478A" w14:paraId="1FB0067C" w14:textId="77777777" w:rsidTr="00055B65">
        <w:trPr>
          <w:trHeight w:val="737"/>
        </w:trPr>
        <w:tc>
          <w:tcPr>
            <w:tcW w:w="1770" w:type="dxa"/>
            <w:shd w:val="clear" w:color="auto" w:fill="auto"/>
          </w:tcPr>
          <w:p w14:paraId="4E140141" w14:textId="77777777" w:rsidR="00055B65" w:rsidRPr="00E10825" w:rsidRDefault="00055B65" w:rsidP="00055B65">
            <w:pPr>
              <w:widowControl w:val="0"/>
              <w:rPr>
                <w:rFonts w:ascii="Arial" w:hAnsi="Arial" w:cs="Arial"/>
                <w:sz w:val="18"/>
                <w:szCs w:val="18"/>
              </w:rPr>
            </w:pPr>
            <w:r w:rsidRPr="00E10825">
              <w:rPr>
                <w:rFonts w:ascii="Arial" w:hAnsi="Arial" w:cs="Arial"/>
                <w:sz w:val="18"/>
                <w:szCs w:val="18"/>
              </w:rPr>
              <w:t>Light Grey</w:t>
            </w:r>
            <w:r w:rsidRPr="00E10825">
              <w:rPr>
                <w:rFonts w:ascii="Arial" w:hAnsi="Arial" w:cs="Arial"/>
                <w:sz w:val="18"/>
                <w:szCs w:val="18"/>
              </w:rPr>
              <w:br/>
            </w:r>
          </w:p>
        </w:tc>
        <w:tc>
          <w:tcPr>
            <w:tcW w:w="919" w:type="dxa"/>
            <w:shd w:val="clear" w:color="auto" w:fill="auto"/>
          </w:tcPr>
          <w:p w14:paraId="7080FE7D" w14:textId="77777777" w:rsidR="00055B65" w:rsidRPr="00E10825" w:rsidRDefault="00055B65" w:rsidP="00055B65">
            <w:pPr>
              <w:widowControl w:val="0"/>
              <w:rPr>
                <w:rFonts w:ascii="Arial" w:hAnsi="Arial" w:cs="Arial"/>
                <w:sz w:val="18"/>
                <w:szCs w:val="18"/>
              </w:rPr>
            </w:pPr>
            <w:r>
              <w:rPr>
                <w:noProof/>
              </w:rPr>
              <w:drawing>
                <wp:anchor distT="0" distB="0" distL="114300" distR="114300" simplePos="0" relativeHeight="251661824" behindDoc="1" locked="0" layoutInCell="1" allowOverlap="1" wp14:anchorId="55E96458" wp14:editId="75BB7329">
                  <wp:simplePos x="0" y="0"/>
                  <wp:positionH relativeFrom="column">
                    <wp:posOffset>-42545</wp:posOffset>
                  </wp:positionH>
                  <wp:positionV relativeFrom="paragraph">
                    <wp:posOffset>36830</wp:posOffset>
                  </wp:positionV>
                  <wp:extent cx="530225" cy="40005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l="14017" t="1833" r="14058" b="77419"/>
                          <a:stretch>
                            <a:fillRect/>
                          </a:stretch>
                        </pic:blipFill>
                        <pic:spPr bwMode="auto">
                          <a:xfrm>
                            <a:off x="0" y="0"/>
                            <a:ext cx="530225" cy="400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55B65" w:rsidRPr="0083478A" w14:paraId="7CA748D8" w14:textId="77777777" w:rsidTr="00055B65">
        <w:trPr>
          <w:trHeight w:val="737"/>
        </w:trPr>
        <w:tc>
          <w:tcPr>
            <w:tcW w:w="1770" w:type="dxa"/>
            <w:shd w:val="clear" w:color="auto" w:fill="auto"/>
          </w:tcPr>
          <w:p w14:paraId="3EF58D4D" w14:textId="77777777" w:rsidR="00055B65" w:rsidRPr="00E10825" w:rsidRDefault="00055B65" w:rsidP="00055B65">
            <w:pPr>
              <w:widowControl w:val="0"/>
              <w:rPr>
                <w:rFonts w:ascii="Arial" w:hAnsi="Arial" w:cs="Arial"/>
                <w:sz w:val="18"/>
                <w:szCs w:val="18"/>
              </w:rPr>
            </w:pPr>
            <w:r w:rsidRPr="00E10825">
              <w:rPr>
                <w:rFonts w:ascii="Arial" w:hAnsi="Arial" w:cs="Arial"/>
                <w:sz w:val="18"/>
                <w:szCs w:val="18"/>
              </w:rPr>
              <w:t>Blue Grey</w:t>
            </w:r>
          </w:p>
        </w:tc>
        <w:tc>
          <w:tcPr>
            <w:tcW w:w="919" w:type="dxa"/>
            <w:shd w:val="clear" w:color="auto" w:fill="auto"/>
          </w:tcPr>
          <w:p w14:paraId="6D3A9D09" w14:textId="77777777" w:rsidR="00055B65" w:rsidRPr="00E10825" w:rsidRDefault="00055B65" w:rsidP="00055B65">
            <w:pPr>
              <w:widowControl w:val="0"/>
              <w:rPr>
                <w:rFonts w:ascii="Arial" w:hAnsi="Arial" w:cs="Arial"/>
                <w:sz w:val="18"/>
                <w:szCs w:val="18"/>
              </w:rPr>
            </w:pPr>
            <w:r>
              <w:rPr>
                <w:noProof/>
              </w:rPr>
              <w:drawing>
                <wp:anchor distT="0" distB="0" distL="114300" distR="114300" simplePos="0" relativeHeight="251662848" behindDoc="1" locked="0" layoutInCell="1" allowOverlap="1" wp14:anchorId="333DDB04" wp14:editId="6707EA50">
                  <wp:simplePos x="0" y="0"/>
                  <wp:positionH relativeFrom="column">
                    <wp:posOffset>-55245</wp:posOffset>
                  </wp:positionH>
                  <wp:positionV relativeFrom="paragraph">
                    <wp:posOffset>32385</wp:posOffset>
                  </wp:positionV>
                  <wp:extent cx="544830" cy="406400"/>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12096" t="37839" r="31863" b="44765"/>
                          <a:stretch>
                            <a:fillRect/>
                          </a:stretch>
                        </pic:blipFill>
                        <pic:spPr bwMode="auto">
                          <a:xfrm>
                            <a:off x="0" y="0"/>
                            <a:ext cx="544830" cy="406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55B65" w:rsidRPr="0083478A" w14:paraId="6671D460" w14:textId="77777777" w:rsidTr="00055B65">
        <w:trPr>
          <w:trHeight w:val="737"/>
        </w:trPr>
        <w:tc>
          <w:tcPr>
            <w:tcW w:w="1770" w:type="dxa"/>
            <w:shd w:val="clear" w:color="auto" w:fill="auto"/>
          </w:tcPr>
          <w:p w14:paraId="38A279EF" w14:textId="77777777" w:rsidR="00055B65" w:rsidRPr="00E10825" w:rsidRDefault="00055B65" w:rsidP="00055B65">
            <w:pPr>
              <w:widowControl w:val="0"/>
              <w:rPr>
                <w:rFonts w:ascii="Arial" w:hAnsi="Arial" w:cs="Arial"/>
                <w:sz w:val="18"/>
                <w:szCs w:val="18"/>
              </w:rPr>
            </w:pPr>
            <w:r w:rsidRPr="00E10825">
              <w:rPr>
                <w:rFonts w:ascii="Arial" w:hAnsi="Arial" w:cs="Arial"/>
                <w:sz w:val="18"/>
                <w:szCs w:val="18"/>
              </w:rPr>
              <w:t>Antharacite</w:t>
            </w:r>
          </w:p>
        </w:tc>
        <w:tc>
          <w:tcPr>
            <w:tcW w:w="919" w:type="dxa"/>
            <w:shd w:val="clear" w:color="auto" w:fill="auto"/>
          </w:tcPr>
          <w:p w14:paraId="4C2C9C37" w14:textId="77777777" w:rsidR="00055B65" w:rsidRPr="00E10825" w:rsidRDefault="00055B65" w:rsidP="00055B65">
            <w:pPr>
              <w:widowControl w:val="0"/>
              <w:rPr>
                <w:rFonts w:ascii="Arial" w:hAnsi="Arial" w:cs="Arial"/>
                <w:sz w:val="18"/>
                <w:szCs w:val="18"/>
              </w:rPr>
            </w:pPr>
            <w:r>
              <w:rPr>
                <w:noProof/>
              </w:rPr>
              <w:drawing>
                <wp:anchor distT="0" distB="0" distL="114300" distR="114300" simplePos="0" relativeHeight="251663872" behindDoc="1" locked="0" layoutInCell="1" allowOverlap="1" wp14:anchorId="35B4F24E" wp14:editId="79C05BBF">
                  <wp:simplePos x="0" y="0"/>
                  <wp:positionH relativeFrom="column">
                    <wp:posOffset>-48895</wp:posOffset>
                  </wp:positionH>
                  <wp:positionV relativeFrom="paragraph">
                    <wp:posOffset>27940</wp:posOffset>
                  </wp:positionV>
                  <wp:extent cx="532130" cy="40640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17831" t="74455" r="29973" b="9062"/>
                          <a:stretch>
                            <a:fillRect/>
                          </a:stretch>
                        </pic:blipFill>
                        <pic:spPr bwMode="auto">
                          <a:xfrm>
                            <a:off x="0" y="0"/>
                            <a:ext cx="532130" cy="406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7ED6461" w14:textId="77777777" w:rsidR="0083478A" w:rsidRPr="0083478A" w:rsidRDefault="0083478A" w:rsidP="0083478A">
      <w:pPr>
        <w:widowControl w:val="0"/>
        <w:spacing w:line="285" w:lineRule="auto"/>
        <w:rPr>
          <w:rFonts w:ascii="Calibri" w:hAnsi="Calibri" w:cs="Calibri"/>
          <w:b/>
          <w:bCs/>
          <w:color w:val="FF6600"/>
          <w:kern w:val="28"/>
          <w:sz w:val="10"/>
          <w:szCs w:val="10"/>
          <w:lang w:val="en-US" w:eastAsia="en-GB"/>
          <w14:cntxtAlts/>
        </w:rPr>
      </w:pPr>
    </w:p>
    <w:tbl>
      <w:tblPr>
        <w:tblStyle w:val="TableGrid"/>
        <w:tblpPr w:leftFromText="180" w:rightFromText="180" w:vertAnchor="text" w:horzAnchor="page" w:tblpX="4212" w:tblpY="57"/>
        <w:tblW w:w="0" w:type="auto"/>
        <w:tblLook w:val="04A0" w:firstRow="1" w:lastRow="0" w:firstColumn="1" w:lastColumn="0" w:noHBand="0" w:noVBand="1"/>
      </w:tblPr>
      <w:tblGrid>
        <w:gridCol w:w="2469"/>
        <w:gridCol w:w="1495"/>
        <w:gridCol w:w="1501"/>
        <w:gridCol w:w="1441"/>
      </w:tblGrid>
      <w:tr w:rsidR="0083478A" w:rsidRPr="0083478A" w14:paraId="710DA9E3" w14:textId="77777777" w:rsidTr="0083478A">
        <w:trPr>
          <w:trHeight w:val="680"/>
        </w:trPr>
        <w:tc>
          <w:tcPr>
            <w:tcW w:w="2469" w:type="dxa"/>
            <w:shd w:val="clear" w:color="auto" w:fill="D5DCE4"/>
          </w:tcPr>
          <w:p w14:paraId="2930C098" w14:textId="77777777" w:rsidR="0083478A" w:rsidRPr="0080299C" w:rsidRDefault="0083478A" w:rsidP="0083478A">
            <w:pPr>
              <w:widowControl w:val="0"/>
              <w:tabs>
                <w:tab w:val="left" w:pos="2015"/>
              </w:tabs>
              <w:ind w:right="201"/>
              <w:rPr>
                <w:rFonts w:ascii="Arial" w:hAnsi="Arial" w:cs="Arial"/>
                <w:b/>
                <w:bCs/>
                <w:color w:val="000000"/>
                <w:kern w:val="28"/>
                <w:sz w:val="18"/>
                <w:szCs w:val="18"/>
                <w14:cntxtAlts/>
              </w:rPr>
            </w:pPr>
            <w:r w:rsidRPr="0080299C">
              <w:rPr>
                <w:rFonts w:ascii="Arial" w:hAnsi="Arial" w:cs="Arial"/>
                <w:b/>
                <w:bCs/>
                <w:color w:val="000000"/>
                <w:kern w:val="28"/>
                <w:sz w:val="18"/>
                <w:szCs w:val="18"/>
                <w14:cntxtAlts/>
              </w:rPr>
              <w:t>INSULATIONS</w:t>
            </w:r>
          </w:p>
        </w:tc>
        <w:tc>
          <w:tcPr>
            <w:tcW w:w="1495" w:type="dxa"/>
            <w:shd w:val="clear" w:color="auto" w:fill="D5DCE4"/>
          </w:tcPr>
          <w:p w14:paraId="4E595B83" w14:textId="4D37B434" w:rsidR="0083478A" w:rsidRPr="0080299C" w:rsidRDefault="0083478A" w:rsidP="0083478A">
            <w:pPr>
              <w:widowControl w:val="0"/>
              <w:rPr>
                <w:rFonts w:ascii="Arial" w:hAnsi="Arial" w:cs="Arial"/>
                <w:b/>
                <w:bCs/>
                <w:color w:val="000000"/>
                <w:kern w:val="28"/>
                <w:sz w:val="18"/>
                <w:szCs w:val="18"/>
                <w14:cntxtAlts/>
              </w:rPr>
            </w:pPr>
            <w:r w:rsidRPr="0080299C">
              <w:rPr>
                <w:rFonts w:ascii="Arial" w:hAnsi="Arial" w:cs="Arial"/>
                <w:b/>
                <w:bCs/>
                <w:color w:val="000000"/>
                <w:kern w:val="28"/>
                <w:sz w:val="18"/>
                <w:szCs w:val="18"/>
                <w14:cntxtAlts/>
              </w:rPr>
              <w:t>BauderPIR FA</w:t>
            </w:r>
            <w:r w:rsidR="0080299C" w:rsidRPr="0080299C">
              <w:rPr>
                <w:rFonts w:ascii="Arial" w:hAnsi="Arial" w:cs="Arial"/>
                <w:b/>
                <w:bCs/>
                <w:color w:val="000000"/>
                <w:kern w:val="28"/>
                <w:sz w:val="18"/>
                <w:szCs w:val="18"/>
                <w14:cntxtAlts/>
              </w:rPr>
              <w:t xml:space="preserve"> </w:t>
            </w:r>
            <w:r w:rsidRPr="0080299C">
              <w:rPr>
                <w:rFonts w:ascii="Arial" w:hAnsi="Arial" w:cs="Arial"/>
                <w:b/>
                <w:bCs/>
                <w:color w:val="000000"/>
                <w:kern w:val="28"/>
                <w:sz w:val="18"/>
                <w:szCs w:val="18"/>
                <w14:cntxtAlts/>
              </w:rPr>
              <w:t>Flatboard</w:t>
            </w:r>
          </w:p>
        </w:tc>
        <w:tc>
          <w:tcPr>
            <w:tcW w:w="1501" w:type="dxa"/>
            <w:shd w:val="clear" w:color="auto" w:fill="D5DCE4"/>
          </w:tcPr>
          <w:p w14:paraId="551897B1" w14:textId="77777777" w:rsidR="0083478A" w:rsidRPr="0080299C" w:rsidRDefault="0083478A" w:rsidP="0083478A">
            <w:pPr>
              <w:widowControl w:val="0"/>
              <w:rPr>
                <w:rFonts w:ascii="Arial" w:hAnsi="Arial" w:cs="Arial"/>
                <w:sz w:val="18"/>
                <w:szCs w:val="18"/>
              </w:rPr>
            </w:pPr>
            <w:r w:rsidRPr="0080299C">
              <w:rPr>
                <w:rFonts w:ascii="Arial" w:hAnsi="Arial" w:cs="Arial"/>
                <w:b/>
                <w:bCs/>
                <w:color w:val="000000"/>
                <w:kern w:val="28"/>
                <w:sz w:val="18"/>
                <w:szCs w:val="18"/>
                <w14:cntxtAlts/>
              </w:rPr>
              <w:t>BauderPIR FA Tapered</w:t>
            </w:r>
          </w:p>
        </w:tc>
        <w:tc>
          <w:tcPr>
            <w:tcW w:w="1441" w:type="dxa"/>
            <w:shd w:val="clear" w:color="auto" w:fill="D5DCE4"/>
          </w:tcPr>
          <w:p w14:paraId="2B8038BE" w14:textId="77777777" w:rsidR="0083478A" w:rsidRPr="0083478A" w:rsidRDefault="0083478A" w:rsidP="0083478A">
            <w:pPr>
              <w:widowControl w:val="0"/>
              <w:rPr>
                <w:rFonts w:ascii="Arial" w:hAnsi="Arial" w:cs="Arial"/>
                <w:b/>
                <w:bCs/>
                <w:color w:val="000000"/>
                <w:kern w:val="28"/>
                <w:sz w:val="18"/>
                <w:szCs w:val="18"/>
                <w14:cntxtAlts/>
              </w:rPr>
            </w:pPr>
            <w:r w:rsidRPr="0080299C">
              <w:rPr>
                <w:rFonts w:ascii="Arial" w:hAnsi="Arial" w:cs="Arial"/>
                <w:b/>
                <w:bCs/>
                <w:color w:val="000000"/>
                <w:kern w:val="28"/>
                <w:sz w:val="18"/>
                <w:szCs w:val="18"/>
                <w14:cntxtAlts/>
              </w:rPr>
              <w:t>Weight Loading</w:t>
            </w:r>
          </w:p>
        </w:tc>
      </w:tr>
      <w:tr w:rsidR="0083478A" w:rsidRPr="0083478A" w14:paraId="06773239" w14:textId="77777777" w:rsidTr="0083478A">
        <w:trPr>
          <w:trHeight w:val="740"/>
        </w:trPr>
        <w:tc>
          <w:tcPr>
            <w:tcW w:w="2469" w:type="dxa"/>
            <w:vAlign w:val="center"/>
          </w:tcPr>
          <w:p w14:paraId="343B53A4"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THICKNESS (mm)</w:t>
            </w:r>
          </w:p>
        </w:tc>
        <w:tc>
          <w:tcPr>
            <w:tcW w:w="2996" w:type="dxa"/>
            <w:gridSpan w:val="2"/>
            <w:vAlign w:val="center"/>
          </w:tcPr>
          <w:p w14:paraId="63047CE3" w14:textId="77777777" w:rsidR="0083478A" w:rsidRPr="0083478A" w:rsidRDefault="0083478A" w:rsidP="0083478A">
            <w:pPr>
              <w:widowControl w:val="0"/>
              <w:jc w:val="center"/>
              <w:rPr>
                <w:rFonts w:ascii="Arial" w:hAnsi="Arial" w:cs="Arial"/>
                <w:sz w:val="18"/>
                <w:szCs w:val="18"/>
                <w:lang w:val="en-GB" w:eastAsia="en-GB"/>
              </w:rPr>
            </w:pPr>
            <w:r w:rsidRPr="0083478A">
              <w:rPr>
                <w:rFonts w:ascii="Arial" w:hAnsi="Arial" w:cs="Arial"/>
                <w:sz w:val="18"/>
                <w:szCs w:val="18"/>
              </w:rPr>
              <w:t xml:space="preserve">Approx ‘U’ VALUE (W/m²K) </w:t>
            </w:r>
            <w:r w:rsidRPr="0083478A">
              <w:rPr>
                <w:rFonts w:ascii="Arial" w:hAnsi="Arial" w:cs="Arial"/>
                <w:sz w:val="18"/>
                <w:szCs w:val="18"/>
              </w:rPr>
              <w:br/>
              <w:t>assuming concrete, metal or plywood deck</w:t>
            </w:r>
          </w:p>
        </w:tc>
        <w:tc>
          <w:tcPr>
            <w:tcW w:w="1441" w:type="dxa"/>
            <w:vAlign w:val="center"/>
          </w:tcPr>
          <w:p w14:paraId="3E380727"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Kg/m²</w:t>
            </w:r>
          </w:p>
        </w:tc>
      </w:tr>
      <w:tr w:rsidR="0083478A" w:rsidRPr="0083478A" w14:paraId="2A634555" w14:textId="77777777" w:rsidTr="0083478A">
        <w:trPr>
          <w:trHeight w:val="145"/>
        </w:trPr>
        <w:tc>
          <w:tcPr>
            <w:tcW w:w="2469" w:type="dxa"/>
            <w:vAlign w:val="center"/>
          </w:tcPr>
          <w:p w14:paraId="25CE5A06"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120</w:t>
            </w:r>
          </w:p>
        </w:tc>
        <w:tc>
          <w:tcPr>
            <w:tcW w:w="1495" w:type="dxa"/>
            <w:vAlign w:val="center"/>
          </w:tcPr>
          <w:p w14:paraId="78605D2F"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0.17</w:t>
            </w:r>
          </w:p>
        </w:tc>
        <w:tc>
          <w:tcPr>
            <w:tcW w:w="1501" w:type="dxa"/>
            <w:vAlign w:val="center"/>
          </w:tcPr>
          <w:p w14:paraId="23E3DF71"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0.17</w:t>
            </w:r>
          </w:p>
        </w:tc>
        <w:tc>
          <w:tcPr>
            <w:tcW w:w="1441" w:type="dxa"/>
            <w:vAlign w:val="center"/>
          </w:tcPr>
          <w:p w14:paraId="77FFC631"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4.56</w:t>
            </w:r>
          </w:p>
        </w:tc>
      </w:tr>
      <w:tr w:rsidR="0083478A" w:rsidRPr="0083478A" w14:paraId="5A03D482" w14:textId="77777777" w:rsidTr="0083478A">
        <w:trPr>
          <w:trHeight w:val="145"/>
        </w:trPr>
        <w:tc>
          <w:tcPr>
            <w:tcW w:w="2469" w:type="dxa"/>
            <w:vAlign w:val="center"/>
          </w:tcPr>
          <w:p w14:paraId="3D678759"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130*</w:t>
            </w:r>
          </w:p>
        </w:tc>
        <w:tc>
          <w:tcPr>
            <w:tcW w:w="1495" w:type="dxa"/>
            <w:vAlign w:val="center"/>
          </w:tcPr>
          <w:p w14:paraId="47C04762" w14:textId="77777777" w:rsidR="0083478A" w:rsidRPr="0083478A" w:rsidRDefault="000B731F" w:rsidP="0083478A">
            <w:pPr>
              <w:widowControl w:val="0"/>
              <w:jc w:val="center"/>
              <w:rPr>
                <w:rFonts w:ascii="Arial" w:hAnsi="Arial" w:cs="Arial"/>
                <w:sz w:val="18"/>
                <w:szCs w:val="18"/>
              </w:rPr>
            </w:pPr>
            <w:r>
              <w:rPr>
                <w:rFonts w:ascii="Arial" w:hAnsi="Arial" w:cs="Arial"/>
                <w:sz w:val="18"/>
                <w:szCs w:val="18"/>
              </w:rPr>
              <w:t>-</w:t>
            </w:r>
          </w:p>
        </w:tc>
        <w:tc>
          <w:tcPr>
            <w:tcW w:w="1501" w:type="dxa"/>
            <w:vAlign w:val="center"/>
          </w:tcPr>
          <w:p w14:paraId="367F6394"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0.16**</w:t>
            </w:r>
          </w:p>
        </w:tc>
        <w:tc>
          <w:tcPr>
            <w:tcW w:w="1441" w:type="dxa"/>
            <w:vAlign w:val="center"/>
          </w:tcPr>
          <w:p w14:paraId="501BEA99"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4.94</w:t>
            </w:r>
          </w:p>
        </w:tc>
      </w:tr>
      <w:tr w:rsidR="0083478A" w:rsidRPr="0083478A" w14:paraId="294F6C25" w14:textId="77777777" w:rsidTr="0083478A">
        <w:trPr>
          <w:trHeight w:val="145"/>
        </w:trPr>
        <w:tc>
          <w:tcPr>
            <w:tcW w:w="2469" w:type="dxa"/>
            <w:vAlign w:val="center"/>
          </w:tcPr>
          <w:p w14:paraId="5FFC72C4"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140</w:t>
            </w:r>
          </w:p>
        </w:tc>
        <w:tc>
          <w:tcPr>
            <w:tcW w:w="1495" w:type="dxa"/>
            <w:vAlign w:val="center"/>
          </w:tcPr>
          <w:p w14:paraId="72CBA67C"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0.15</w:t>
            </w:r>
          </w:p>
        </w:tc>
        <w:tc>
          <w:tcPr>
            <w:tcW w:w="1501" w:type="dxa"/>
            <w:vAlign w:val="center"/>
          </w:tcPr>
          <w:p w14:paraId="09BEE8B9"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0.15**</w:t>
            </w:r>
          </w:p>
        </w:tc>
        <w:tc>
          <w:tcPr>
            <w:tcW w:w="1441" w:type="dxa"/>
            <w:vAlign w:val="center"/>
          </w:tcPr>
          <w:p w14:paraId="7BF2B67A"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5.32</w:t>
            </w:r>
          </w:p>
        </w:tc>
      </w:tr>
      <w:tr w:rsidR="0083478A" w:rsidRPr="0083478A" w14:paraId="63738FC7" w14:textId="77777777" w:rsidTr="0083478A">
        <w:trPr>
          <w:trHeight w:val="145"/>
        </w:trPr>
        <w:tc>
          <w:tcPr>
            <w:tcW w:w="2469" w:type="dxa"/>
            <w:vAlign w:val="center"/>
          </w:tcPr>
          <w:p w14:paraId="66F48ACD"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160</w:t>
            </w:r>
          </w:p>
        </w:tc>
        <w:tc>
          <w:tcPr>
            <w:tcW w:w="1495" w:type="dxa"/>
            <w:vAlign w:val="center"/>
          </w:tcPr>
          <w:p w14:paraId="4E7DBFA0"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0.13</w:t>
            </w:r>
          </w:p>
        </w:tc>
        <w:tc>
          <w:tcPr>
            <w:tcW w:w="1501" w:type="dxa"/>
            <w:vAlign w:val="center"/>
          </w:tcPr>
          <w:p w14:paraId="492D3F35"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0.13**</w:t>
            </w:r>
          </w:p>
        </w:tc>
        <w:tc>
          <w:tcPr>
            <w:tcW w:w="1441" w:type="dxa"/>
            <w:vAlign w:val="center"/>
          </w:tcPr>
          <w:p w14:paraId="67DEA52D"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6.08</w:t>
            </w:r>
          </w:p>
        </w:tc>
      </w:tr>
      <w:tr w:rsidR="0083478A" w:rsidRPr="0083478A" w14:paraId="19D83649" w14:textId="77777777" w:rsidTr="0083478A">
        <w:trPr>
          <w:trHeight w:val="145"/>
        </w:trPr>
        <w:tc>
          <w:tcPr>
            <w:tcW w:w="2469" w:type="dxa"/>
            <w:vAlign w:val="center"/>
          </w:tcPr>
          <w:p w14:paraId="635FBCBA"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180</w:t>
            </w:r>
            <w:r w:rsidRPr="0080299C">
              <w:rPr>
                <w:rFonts w:ascii="Arial" w:hAnsi="Arial" w:cs="Arial"/>
                <w:sz w:val="18"/>
                <w:szCs w:val="18"/>
              </w:rPr>
              <w:t>*</w:t>
            </w:r>
            <w:r w:rsidR="00055B65" w:rsidRPr="0080299C">
              <w:rPr>
                <w:rFonts w:ascii="Arial" w:hAnsi="Arial" w:cs="Arial"/>
                <w:sz w:val="18"/>
                <w:szCs w:val="18"/>
              </w:rPr>
              <w:t xml:space="preserve"> (100+80)</w:t>
            </w:r>
          </w:p>
        </w:tc>
        <w:tc>
          <w:tcPr>
            <w:tcW w:w="1495" w:type="dxa"/>
            <w:vAlign w:val="center"/>
          </w:tcPr>
          <w:p w14:paraId="6AD819F0"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0.12</w:t>
            </w:r>
          </w:p>
        </w:tc>
        <w:tc>
          <w:tcPr>
            <w:tcW w:w="1501" w:type="dxa"/>
            <w:vAlign w:val="center"/>
          </w:tcPr>
          <w:p w14:paraId="7F67FB61"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0.12**</w:t>
            </w:r>
          </w:p>
        </w:tc>
        <w:tc>
          <w:tcPr>
            <w:tcW w:w="1441" w:type="dxa"/>
            <w:vAlign w:val="center"/>
          </w:tcPr>
          <w:p w14:paraId="5323A75B"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6.84</w:t>
            </w:r>
          </w:p>
        </w:tc>
      </w:tr>
      <w:tr w:rsidR="0083478A" w:rsidRPr="0083478A" w14:paraId="58CBFAF8" w14:textId="77777777" w:rsidTr="0083478A">
        <w:trPr>
          <w:trHeight w:val="182"/>
        </w:trPr>
        <w:tc>
          <w:tcPr>
            <w:tcW w:w="2469" w:type="dxa"/>
            <w:vAlign w:val="center"/>
          </w:tcPr>
          <w:p w14:paraId="16A75B66"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200*</w:t>
            </w:r>
            <w:r w:rsidR="000B731F">
              <w:rPr>
                <w:rFonts w:ascii="Arial" w:hAnsi="Arial" w:cs="Arial"/>
                <w:sz w:val="18"/>
                <w:szCs w:val="18"/>
              </w:rPr>
              <w:t xml:space="preserve"> (120+80)</w:t>
            </w:r>
          </w:p>
        </w:tc>
        <w:tc>
          <w:tcPr>
            <w:tcW w:w="1495" w:type="dxa"/>
            <w:vAlign w:val="center"/>
          </w:tcPr>
          <w:p w14:paraId="2D6A1978"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0.11</w:t>
            </w:r>
          </w:p>
        </w:tc>
        <w:tc>
          <w:tcPr>
            <w:tcW w:w="1501" w:type="dxa"/>
            <w:vAlign w:val="center"/>
          </w:tcPr>
          <w:p w14:paraId="5A5FDA06"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0.11**</w:t>
            </w:r>
          </w:p>
        </w:tc>
        <w:tc>
          <w:tcPr>
            <w:tcW w:w="1441" w:type="dxa"/>
            <w:vAlign w:val="center"/>
          </w:tcPr>
          <w:p w14:paraId="2A3BF252" w14:textId="77777777" w:rsidR="0083478A" w:rsidRPr="0083478A" w:rsidRDefault="0083478A" w:rsidP="0083478A">
            <w:pPr>
              <w:widowControl w:val="0"/>
              <w:jc w:val="center"/>
              <w:rPr>
                <w:rFonts w:ascii="Arial" w:hAnsi="Arial" w:cs="Arial"/>
                <w:sz w:val="18"/>
                <w:szCs w:val="18"/>
              </w:rPr>
            </w:pPr>
            <w:r w:rsidRPr="0083478A">
              <w:rPr>
                <w:rFonts w:ascii="Arial" w:hAnsi="Arial" w:cs="Arial"/>
                <w:sz w:val="18"/>
                <w:szCs w:val="18"/>
              </w:rPr>
              <w:t>7.6</w:t>
            </w:r>
            <w:r w:rsidR="00055B65">
              <w:rPr>
                <w:rFonts w:ascii="Arial" w:hAnsi="Arial" w:cs="Arial"/>
                <w:sz w:val="18"/>
                <w:szCs w:val="18"/>
              </w:rPr>
              <w:t>0</w:t>
            </w:r>
          </w:p>
        </w:tc>
      </w:tr>
    </w:tbl>
    <w:p w14:paraId="2467EB5D" w14:textId="77777777" w:rsidR="0083478A" w:rsidRPr="0083478A" w:rsidRDefault="00055B65" w:rsidP="0083478A">
      <w:pPr>
        <w:autoSpaceDE w:val="0"/>
        <w:autoSpaceDN w:val="0"/>
        <w:adjustRightInd w:val="0"/>
        <w:ind w:right="283"/>
        <w:rPr>
          <w:rFonts w:ascii="Calibri" w:hAnsi="Calibri" w:cs="Arial"/>
          <w:sz w:val="22"/>
          <w:szCs w:val="22"/>
        </w:rPr>
      </w:pPr>
      <w:r w:rsidRPr="0083478A">
        <w:rPr>
          <w:noProof/>
        </w:rPr>
        <mc:AlternateContent>
          <mc:Choice Requires="wps">
            <w:drawing>
              <wp:anchor distT="36576" distB="36576" distL="36576" distR="36576" simplePos="0" relativeHeight="251655680" behindDoc="0" locked="0" layoutInCell="1" allowOverlap="1" wp14:anchorId="638C9E2E" wp14:editId="249D24DA">
                <wp:simplePos x="0" y="0"/>
                <wp:positionH relativeFrom="margin">
                  <wp:posOffset>3013075</wp:posOffset>
                </wp:positionH>
                <wp:positionV relativeFrom="paragraph">
                  <wp:posOffset>1803400</wp:posOffset>
                </wp:positionV>
                <wp:extent cx="3319145" cy="504825"/>
                <wp:effectExtent l="0" t="0" r="0" b="952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9145" cy="504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1013494" w14:textId="77777777" w:rsidR="0083478A" w:rsidRPr="00612A9F" w:rsidRDefault="0083478A" w:rsidP="0083478A">
                            <w:pPr>
                              <w:pStyle w:val="msoaddress"/>
                              <w:widowControl w:val="0"/>
                              <w:jc w:val="right"/>
                              <w:rPr>
                                <w:rFonts w:ascii="Arial" w:hAnsi="Arial" w:cs="Arial"/>
                                <w:sz w:val="16"/>
                                <w:szCs w:val="16"/>
                                <w14:ligatures w14:val="none"/>
                              </w:rPr>
                            </w:pPr>
                            <w:r w:rsidRPr="00612A9F">
                              <w:rPr>
                                <w:rFonts w:ascii="Arial" w:hAnsi="Arial" w:cs="Arial"/>
                                <w:sz w:val="16"/>
                                <w:szCs w:val="16"/>
                                <w14:ligatures w14:val="none"/>
                              </w:rPr>
                              <w:t>* denotes thicknesses only available for orders over 1000m²</w:t>
                            </w:r>
                          </w:p>
                          <w:p w14:paraId="664ADA4B" w14:textId="77777777" w:rsidR="0083478A" w:rsidRPr="00612A9F" w:rsidRDefault="0083478A" w:rsidP="0083478A">
                            <w:pPr>
                              <w:pStyle w:val="msoaddress"/>
                              <w:widowControl w:val="0"/>
                              <w:jc w:val="right"/>
                              <w:rPr>
                                <w:rFonts w:ascii="Arial" w:hAnsi="Arial" w:cs="Arial"/>
                                <w:sz w:val="16"/>
                                <w:szCs w:val="16"/>
                                <w:lang w:val="en-US"/>
                                <w14:ligatures w14:val="none"/>
                              </w:rPr>
                            </w:pPr>
                            <w:r w:rsidRPr="00612A9F">
                              <w:rPr>
                                <w:rFonts w:ascii="Arial" w:hAnsi="Arial" w:cs="Arial"/>
                                <w:sz w:val="16"/>
                                <w:szCs w:val="16"/>
                                <w:lang w:val="en-US"/>
                                <w14:ligatures w14:val="none"/>
                              </w:rPr>
                              <w:t>** denotes U-value based on the average thickness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C9E2E" id="Text Box 52" o:spid="_x0000_s1032" type="#_x0000_t202" style="position:absolute;margin-left:237.25pt;margin-top:142pt;width:261.35pt;height:39.75pt;z-index:251655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" filled="f" stroked="f" strokecolor="black [0]" strokeweight="0" insetpen="t">
                <v:textbox inset="2.85pt,2.85pt,2.85pt,2.85pt">
                  <w:txbxContent>
                    <w:p w14:paraId="41013494" w14:textId="77777777" w:rsidR="0083478A" w:rsidRPr="00612A9F" w:rsidRDefault="0083478A" w:rsidP="0083478A">
                      <w:pPr>
                        <w:pStyle w:val="msoaddress"/>
                        <w:widowControl w:val="0"/>
                        <w:jc w:val="right"/>
                        <w:rPr>
                          <w:rFonts w:ascii="Arial" w:hAnsi="Arial" w:cs="Arial"/>
                          <w:sz w:val="16"/>
                          <w:szCs w:val="16"/>
                          <w14:ligatures w14:val="none"/>
                        </w:rPr>
                      </w:pPr>
                      <w:r w:rsidRPr="00612A9F">
                        <w:rPr>
                          <w:rFonts w:ascii="Arial" w:hAnsi="Arial" w:cs="Arial"/>
                          <w:sz w:val="16"/>
                          <w:szCs w:val="16"/>
                          <w14:ligatures w14:val="none"/>
                        </w:rPr>
                        <w:t>* denotes thicknesses only available for orders over 1000m²</w:t>
                      </w:r>
                    </w:p>
                    <w:p w14:paraId="664ADA4B" w14:textId="77777777" w:rsidR="0083478A" w:rsidRPr="00612A9F" w:rsidRDefault="0083478A" w:rsidP="0083478A">
                      <w:pPr>
                        <w:pStyle w:val="msoaddress"/>
                        <w:widowControl w:val="0"/>
                        <w:jc w:val="right"/>
                        <w:rPr>
                          <w:rFonts w:ascii="Arial" w:hAnsi="Arial" w:cs="Arial"/>
                          <w:sz w:val="16"/>
                          <w:szCs w:val="16"/>
                          <w:lang w:val="en-US"/>
                          <w14:ligatures w14:val="none"/>
                        </w:rPr>
                      </w:pPr>
                      <w:r w:rsidRPr="00612A9F">
                        <w:rPr>
                          <w:rFonts w:ascii="Arial" w:hAnsi="Arial" w:cs="Arial"/>
                          <w:sz w:val="16"/>
                          <w:szCs w:val="16"/>
                          <w:lang w:val="en-US"/>
                          <w14:ligatures w14:val="none"/>
                        </w:rPr>
                        <w:t>** denotes U-value based on the average thickness</w:t>
                      </w:r>
                    </w:p>
                  </w:txbxContent>
                </v:textbox>
                <w10:wrap anchorx="margin"/>
              </v:shape>
            </w:pict>
          </mc:Fallback>
        </mc:AlternateContent>
      </w:r>
    </w:p>
    <w:p w14:paraId="41BD1E82" w14:textId="77777777" w:rsidR="0083478A" w:rsidRPr="0083478A" w:rsidRDefault="0083478A" w:rsidP="0083478A">
      <w:pPr>
        <w:autoSpaceDE w:val="0"/>
        <w:autoSpaceDN w:val="0"/>
        <w:adjustRightInd w:val="0"/>
        <w:ind w:right="283"/>
        <w:rPr>
          <w:rFonts w:ascii="Calibri" w:hAnsi="Calibri" w:cs="Arial"/>
          <w:sz w:val="22"/>
          <w:szCs w:val="22"/>
        </w:rPr>
      </w:pPr>
      <w:bookmarkStart w:id="4" w:name="_Hlk58421851"/>
    </w:p>
    <w:p w14:paraId="0F484542" w14:textId="77777777" w:rsidR="0083478A" w:rsidRPr="0083478A" w:rsidRDefault="0083478A" w:rsidP="0083478A">
      <w:pPr>
        <w:autoSpaceDE w:val="0"/>
        <w:autoSpaceDN w:val="0"/>
        <w:adjustRightInd w:val="0"/>
        <w:ind w:right="283"/>
        <w:rPr>
          <w:rFonts w:ascii="Calibri" w:hAnsi="Calibri" w:cs="Arial"/>
          <w:b/>
          <w:bCs/>
          <w:sz w:val="20"/>
          <w:szCs w:val="20"/>
          <w:u w:val="single"/>
        </w:rPr>
      </w:pPr>
    </w:p>
    <w:p w14:paraId="6295BB42" w14:textId="77777777" w:rsidR="0083478A" w:rsidRDefault="0083478A" w:rsidP="0083478A">
      <w:pPr>
        <w:autoSpaceDE w:val="0"/>
        <w:autoSpaceDN w:val="0"/>
        <w:adjustRightInd w:val="0"/>
        <w:ind w:right="283"/>
        <w:rPr>
          <w:rFonts w:ascii="Arial" w:hAnsi="Arial" w:cs="Arial"/>
          <w:b/>
          <w:bCs/>
          <w:sz w:val="18"/>
          <w:szCs w:val="18"/>
          <w:u w:val="single"/>
        </w:rPr>
      </w:pPr>
    </w:p>
    <w:p w14:paraId="253DBB5B" w14:textId="77777777" w:rsidR="00E72690" w:rsidRPr="0083478A" w:rsidRDefault="00E72690" w:rsidP="0083478A">
      <w:pPr>
        <w:autoSpaceDE w:val="0"/>
        <w:autoSpaceDN w:val="0"/>
        <w:adjustRightInd w:val="0"/>
        <w:ind w:right="283"/>
        <w:rPr>
          <w:rFonts w:ascii="Arial" w:hAnsi="Arial" w:cs="Arial"/>
          <w:color w:val="FF0000"/>
          <w:sz w:val="22"/>
          <w:szCs w:val="22"/>
        </w:rPr>
      </w:pPr>
    </w:p>
    <w:bookmarkEnd w:id="4"/>
    <w:p w14:paraId="4C494682" w14:textId="77777777" w:rsidR="0083478A" w:rsidRPr="0083478A" w:rsidRDefault="0083478A" w:rsidP="0083478A">
      <w:pPr>
        <w:autoSpaceDE w:val="0"/>
        <w:autoSpaceDN w:val="0"/>
        <w:adjustRightInd w:val="0"/>
        <w:jc w:val="both"/>
        <w:rPr>
          <w:rFonts w:ascii="Arial" w:hAnsi="Arial" w:cs="Arial"/>
          <w:sz w:val="22"/>
          <w:szCs w:val="22"/>
          <w:lang w:val="en-US"/>
        </w:rPr>
      </w:pPr>
    </w:p>
    <w:p w14:paraId="3222C8C3" w14:textId="77777777" w:rsidR="0083478A" w:rsidRPr="0083478A" w:rsidRDefault="0083478A" w:rsidP="0083478A">
      <w:pPr>
        <w:autoSpaceDE w:val="0"/>
        <w:autoSpaceDN w:val="0"/>
        <w:adjustRightInd w:val="0"/>
        <w:jc w:val="both"/>
        <w:rPr>
          <w:rFonts w:ascii="Arial" w:hAnsi="Arial" w:cs="Arial"/>
          <w:sz w:val="22"/>
          <w:szCs w:val="22"/>
          <w:lang w:val="en-US"/>
        </w:rPr>
      </w:pPr>
    </w:p>
    <w:p w14:paraId="7B7CAB04" w14:textId="77777777" w:rsidR="0083478A" w:rsidRPr="0083478A" w:rsidRDefault="0083478A" w:rsidP="0083478A">
      <w:pPr>
        <w:autoSpaceDE w:val="0"/>
        <w:autoSpaceDN w:val="0"/>
        <w:adjustRightInd w:val="0"/>
        <w:jc w:val="both"/>
        <w:rPr>
          <w:rFonts w:ascii="Arial" w:hAnsi="Arial" w:cs="Arial"/>
          <w:sz w:val="22"/>
          <w:szCs w:val="22"/>
          <w:lang w:val="en-US"/>
        </w:rPr>
      </w:pPr>
    </w:p>
    <w:p w14:paraId="78B9B1E9" w14:textId="77777777" w:rsidR="0083478A" w:rsidRPr="0083478A" w:rsidRDefault="0083478A" w:rsidP="0083478A">
      <w:pPr>
        <w:autoSpaceDE w:val="0"/>
        <w:autoSpaceDN w:val="0"/>
        <w:adjustRightInd w:val="0"/>
        <w:jc w:val="both"/>
        <w:rPr>
          <w:rFonts w:ascii="Arial" w:hAnsi="Arial" w:cs="Arial"/>
          <w:sz w:val="22"/>
          <w:szCs w:val="22"/>
          <w:lang w:val="en-US"/>
        </w:rPr>
      </w:pPr>
    </w:p>
    <w:p w14:paraId="06EB226C" w14:textId="77777777" w:rsidR="00055B65" w:rsidRDefault="00055B65" w:rsidP="00E72690">
      <w:pPr>
        <w:ind w:right="283"/>
        <w:rPr>
          <w:rFonts w:ascii="Arial" w:eastAsia="Calibri" w:hAnsi="Arial" w:cs="Arial"/>
          <w:b/>
          <w:bCs/>
          <w:sz w:val="22"/>
          <w:szCs w:val="22"/>
          <w:u w:val="single"/>
          <w:lang w:val="en-GB"/>
        </w:rPr>
      </w:pPr>
    </w:p>
    <w:p w14:paraId="05943692" w14:textId="77777777" w:rsidR="00E72690" w:rsidRDefault="00E72690" w:rsidP="0080299C">
      <w:pPr>
        <w:ind w:right="283"/>
        <w:jc w:val="both"/>
        <w:rPr>
          <w:rFonts w:ascii="Arial" w:eastAsia="Calibri" w:hAnsi="Arial" w:cs="Arial"/>
          <w:b/>
          <w:bCs/>
          <w:sz w:val="22"/>
          <w:szCs w:val="22"/>
          <w:u w:val="single"/>
          <w:lang w:val="en-GB"/>
        </w:rPr>
      </w:pPr>
      <w:r>
        <w:rPr>
          <w:rFonts w:ascii="Arial" w:eastAsia="Calibri" w:hAnsi="Arial" w:cs="Arial"/>
          <w:b/>
          <w:bCs/>
          <w:sz w:val="22"/>
          <w:szCs w:val="22"/>
          <w:u w:val="single"/>
          <w:lang w:val="en-GB"/>
        </w:rPr>
        <w:lastRenderedPageBreak/>
        <w:t>IMPORTANT NOTE</w:t>
      </w:r>
    </w:p>
    <w:p w14:paraId="21FE2E65" w14:textId="77777777" w:rsidR="00E72690" w:rsidRDefault="00E72690" w:rsidP="0080299C">
      <w:pPr>
        <w:ind w:right="283"/>
        <w:jc w:val="both"/>
        <w:rPr>
          <w:rFonts w:ascii="Arial" w:eastAsia="Calibri" w:hAnsi="Arial" w:cs="Arial"/>
          <w:sz w:val="22"/>
          <w:szCs w:val="22"/>
          <w:lang w:val="en-GB"/>
        </w:rPr>
      </w:pPr>
      <w:r>
        <w:rPr>
          <w:rFonts w:ascii="Arial" w:eastAsia="Calibri" w:hAnsi="Arial" w:cs="Arial"/>
          <w:sz w:val="22"/>
          <w:szCs w:val="22"/>
          <w:lang w:val="en-GB"/>
        </w:rPr>
        <w:t>Please note that changes made to the content of this document, outside of the available choices may impact technical suitability and eligibility to meet Bauder Limited’s requirements for guarantee. For additional items to be added, not already included, please contact your local Area Technical Manager.</w:t>
      </w:r>
    </w:p>
    <w:p w14:paraId="2F46AABD" w14:textId="77777777" w:rsidR="00E72690" w:rsidRDefault="00E72690" w:rsidP="0080299C">
      <w:pPr>
        <w:ind w:right="283"/>
        <w:jc w:val="both"/>
        <w:rPr>
          <w:rFonts w:ascii="Arial" w:eastAsia="Calibri" w:hAnsi="Arial" w:cs="Arial"/>
          <w:sz w:val="22"/>
          <w:szCs w:val="22"/>
          <w:lang w:val="en-GB"/>
        </w:rPr>
      </w:pPr>
    </w:p>
    <w:p w14:paraId="4510EA87" w14:textId="77777777" w:rsidR="00E72690" w:rsidRDefault="00E72690" w:rsidP="0080299C">
      <w:pPr>
        <w:ind w:right="283"/>
        <w:jc w:val="both"/>
        <w:rPr>
          <w:rFonts w:ascii="Arial" w:eastAsia="Calibri" w:hAnsi="Arial" w:cs="Arial"/>
          <w:sz w:val="22"/>
          <w:szCs w:val="22"/>
          <w:lang w:val="en-GB"/>
        </w:rPr>
      </w:pPr>
    </w:p>
    <w:p w14:paraId="35021D07" w14:textId="77777777" w:rsidR="00E72690" w:rsidRDefault="00E72690" w:rsidP="0080299C">
      <w:pPr>
        <w:jc w:val="both"/>
        <w:rPr>
          <w:rFonts w:ascii="Arial" w:eastAsia="Calibri" w:hAnsi="Arial" w:cs="Arial"/>
          <w:b/>
          <w:bCs/>
          <w:sz w:val="22"/>
          <w:szCs w:val="22"/>
          <w:u w:val="single"/>
          <w:lang w:val="en-GB"/>
        </w:rPr>
      </w:pPr>
      <w:r>
        <w:rPr>
          <w:rFonts w:ascii="Arial" w:eastAsia="Calibri" w:hAnsi="Arial" w:cs="Arial"/>
          <w:b/>
          <w:bCs/>
          <w:sz w:val="22"/>
          <w:szCs w:val="22"/>
          <w:u w:val="single"/>
          <w:lang w:val="en-GB"/>
        </w:rPr>
        <w:t>Design Information and Supporting Documents</w:t>
      </w:r>
    </w:p>
    <w:p w14:paraId="2D20632C" w14:textId="77777777" w:rsidR="00E72690" w:rsidRDefault="00E72690" w:rsidP="0080299C">
      <w:pPr>
        <w:jc w:val="both"/>
        <w:rPr>
          <w:rFonts w:ascii="Arial" w:eastAsia="Calibri" w:hAnsi="Arial" w:cs="Arial"/>
          <w:b/>
          <w:bCs/>
          <w:sz w:val="22"/>
          <w:szCs w:val="22"/>
          <w:u w:val="single"/>
          <w:lang w:val="en-GB"/>
        </w:rPr>
      </w:pPr>
    </w:p>
    <w:p w14:paraId="4E89495A" w14:textId="77777777" w:rsidR="00E72690" w:rsidRDefault="00E72690" w:rsidP="0080299C">
      <w:pPr>
        <w:jc w:val="both"/>
        <w:rPr>
          <w:rFonts w:ascii="Arial" w:eastAsia="Calibri" w:hAnsi="Arial" w:cs="Arial"/>
          <w:sz w:val="22"/>
          <w:szCs w:val="22"/>
          <w:lang w:val="en-GB"/>
        </w:rPr>
      </w:pPr>
      <w:r>
        <w:rPr>
          <w:rFonts w:ascii="Arial" w:eastAsia="Calibri" w:hAnsi="Arial" w:cs="Arial"/>
          <w:sz w:val="22"/>
          <w:szCs w:val="22"/>
          <w:lang w:val="en-GB"/>
        </w:rPr>
        <w:t>This specification is to be read in conjunction with the supporting Specification-Appendix &amp; Torch Free Report (where applicable), Calculations (where available), Bauder Installation Guides and Bauder Standard Detail Drawings.</w:t>
      </w:r>
    </w:p>
    <w:p w14:paraId="03CFEEA5" w14:textId="77777777" w:rsidR="00E72690" w:rsidRDefault="00E72690" w:rsidP="0080299C">
      <w:pPr>
        <w:jc w:val="both"/>
        <w:rPr>
          <w:rFonts w:ascii="Arial" w:eastAsia="Calibri" w:hAnsi="Arial" w:cs="Arial"/>
          <w:sz w:val="22"/>
          <w:szCs w:val="22"/>
          <w:lang w:val="en-GB"/>
        </w:rPr>
      </w:pPr>
    </w:p>
    <w:p w14:paraId="5B02E776" w14:textId="77777777" w:rsidR="00E72690" w:rsidRDefault="00E72690" w:rsidP="0080299C">
      <w:pPr>
        <w:jc w:val="both"/>
        <w:rPr>
          <w:rFonts w:ascii="Arial" w:eastAsia="Calibri" w:hAnsi="Arial" w:cs="Arial"/>
          <w:sz w:val="22"/>
          <w:szCs w:val="22"/>
          <w:lang w:val="en-GB"/>
        </w:rPr>
      </w:pPr>
      <w:r>
        <w:rPr>
          <w:rFonts w:ascii="Arial" w:eastAsia="Calibri" w:hAnsi="Arial" w:cs="Arial"/>
          <w:sz w:val="22"/>
          <w:szCs w:val="22"/>
          <w:lang w:val="en-GB"/>
        </w:rPr>
        <w:t>This specification has been produced based on the information supplied at the time of writing and is deemed to apply subject to the conditions outlined below, unless additional calculations proving otherwise have been completed and issued to you by Bauder Ltd or an approved supplier.</w:t>
      </w:r>
    </w:p>
    <w:p w14:paraId="19768A90" w14:textId="77777777" w:rsidR="00E72690" w:rsidRDefault="00E72690" w:rsidP="0080299C">
      <w:pPr>
        <w:jc w:val="both"/>
        <w:rPr>
          <w:rFonts w:ascii="Arial" w:eastAsia="Calibri" w:hAnsi="Arial" w:cs="Arial"/>
          <w:sz w:val="22"/>
          <w:szCs w:val="22"/>
          <w:lang w:val="en-GB"/>
        </w:rPr>
      </w:pPr>
    </w:p>
    <w:p w14:paraId="73AE70FB" w14:textId="77777777" w:rsidR="00E72690" w:rsidRDefault="00E72690" w:rsidP="0080299C">
      <w:pPr>
        <w:jc w:val="both"/>
        <w:rPr>
          <w:rFonts w:ascii="Arial" w:eastAsia="Calibri" w:hAnsi="Arial" w:cs="Arial"/>
          <w:sz w:val="22"/>
          <w:szCs w:val="22"/>
          <w:lang w:val="en-GB"/>
        </w:rPr>
      </w:pPr>
      <w:r>
        <w:rPr>
          <w:rFonts w:ascii="Arial" w:eastAsia="Calibri" w:hAnsi="Arial" w:cs="Arial"/>
          <w:b/>
          <w:bCs/>
          <w:sz w:val="22"/>
          <w:szCs w:val="22"/>
          <w:lang w:val="en-GB"/>
        </w:rPr>
        <w:t>Windloads:</w:t>
      </w:r>
      <w:r>
        <w:rPr>
          <w:rFonts w:ascii="Arial" w:eastAsia="Calibri" w:hAnsi="Arial" w:cs="Arial"/>
          <w:sz w:val="22"/>
          <w:szCs w:val="22"/>
          <w:lang w:val="en-GB"/>
        </w:rPr>
        <w:t xml:space="preserve"> Suitable for roofs where the design load does not exceed 3.2KN/m</w:t>
      </w:r>
      <w:r>
        <w:rPr>
          <w:rFonts w:ascii="Arial" w:eastAsia="Calibri" w:hAnsi="Arial" w:cs="Arial"/>
          <w:sz w:val="22"/>
          <w:szCs w:val="22"/>
          <w:vertAlign w:val="superscript"/>
          <w:lang w:val="en-GB"/>
        </w:rPr>
        <w:t>2</w:t>
      </w:r>
      <w:r>
        <w:rPr>
          <w:rFonts w:ascii="Arial" w:eastAsia="Calibri" w:hAnsi="Arial" w:cs="Arial"/>
          <w:sz w:val="22"/>
          <w:szCs w:val="22"/>
          <w:lang w:val="en-GB"/>
        </w:rPr>
        <w:t>. Should the site be situated in a location subject to increased windloads or have a Design Windload Pressure suspected to be exceeding this, Bauder Ltd must be informed and a site specific windload calculation must be completed.</w:t>
      </w:r>
    </w:p>
    <w:p w14:paraId="06312FA5" w14:textId="77777777" w:rsidR="00E72690" w:rsidRDefault="00E72690" w:rsidP="0080299C">
      <w:pPr>
        <w:jc w:val="both"/>
        <w:rPr>
          <w:rFonts w:ascii="Arial" w:eastAsia="Calibri" w:hAnsi="Arial" w:cs="Arial"/>
          <w:sz w:val="22"/>
          <w:szCs w:val="22"/>
          <w:lang w:val="en-GB"/>
        </w:rPr>
      </w:pPr>
    </w:p>
    <w:p w14:paraId="27FD7421" w14:textId="77777777" w:rsidR="00E72690" w:rsidRDefault="00E72690" w:rsidP="0080299C">
      <w:pPr>
        <w:jc w:val="both"/>
        <w:rPr>
          <w:rFonts w:ascii="Arial" w:eastAsia="Calibri" w:hAnsi="Arial" w:cs="Arial"/>
          <w:sz w:val="22"/>
          <w:szCs w:val="22"/>
          <w:lang w:val="en-GB"/>
        </w:rPr>
      </w:pPr>
      <w:r>
        <w:rPr>
          <w:rFonts w:ascii="Arial" w:eastAsia="Calibri" w:hAnsi="Arial" w:cs="Arial"/>
          <w:b/>
          <w:bCs/>
          <w:sz w:val="22"/>
          <w:szCs w:val="22"/>
          <w:lang w:val="en-GB"/>
        </w:rPr>
        <w:t>U-Values:</w:t>
      </w:r>
      <w:r>
        <w:rPr>
          <w:rFonts w:ascii="Arial" w:eastAsia="Calibri" w:hAnsi="Arial" w:cs="Arial"/>
          <w:sz w:val="22"/>
          <w:szCs w:val="22"/>
          <w:lang w:val="en-GB"/>
        </w:rPr>
        <w:t xml:space="preserve"> U-Values quoted are based on the Bauder waterproofing system construction including insulation and underlying deck material only. This does not include the supporting structure and/or any other materials within the construction below the deck, unless Bauder has been advised otherwise prior to producing the calculations. Refer to the project specific U-Value Calculation for additional information.</w:t>
      </w:r>
    </w:p>
    <w:p w14:paraId="415CEFC1" w14:textId="77777777" w:rsidR="00E72690" w:rsidRDefault="00E72690" w:rsidP="0080299C">
      <w:pPr>
        <w:jc w:val="both"/>
        <w:rPr>
          <w:rFonts w:ascii="Arial" w:eastAsia="Calibri" w:hAnsi="Arial" w:cs="Arial"/>
          <w:sz w:val="22"/>
          <w:szCs w:val="22"/>
          <w:lang w:val="en-GB"/>
        </w:rPr>
      </w:pPr>
    </w:p>
    <w:p w14:paraId="256689D2" w14:textId="77777777" w:rsidR="00E72690" w:rsidRDefault="00E72690" w:rsidP="0080299C">
      <w:pPr>
        <w:jc w:val="both"/>
        <w:rPr>
          <w:rFonts w:ascii="Arial" w:eastAsia="Calibri" w:hAnsi="Arial" w:cs="Arial"/>
          <w:sz w:val="22"/>
          <w:szCs w:val="22"/>
          <w:lang w:val="en-GB"/>
        </w:rPr>
      </w:pPr>
      <w:r>
        <w:rPr>
          <w:rFonts w:ascii="Arial" w:eastAsia="Calibri" w:hAnsi="Arial" w:cs="Arial"/>
          <w:b/>
          <w:bCs/>
          <w:sz w:val="22"/>
          <w:szCs w:val="22"/>
          <w:lang w:val="en-GB"/>
        </w:rPr>
        <w:t>Drainage:</w:t>
      </w:r>
      <w:r>
        <w:rPr>
          <w:rFonts w:ascii="Arial" w:eastAsia="Calibri" w:hAnsi="Arial" w:cs="Arial"/>
          <w:sz w:val="22"/>
          <w:szCs w:val="22"/>
          <w:lang w:val="en-GB"/>
        </w:rPr>
        <w:t xml:space="preserve"> Where Bauder Ltd have produced supporting drainage calculations based on the data supplied, and the resulting calculation states that 1 drainage outlet will be sufficient, Bauder Ltd additionally recommends the use of overflows on all roofs and that there should always be at least 2 outlets and/or overflows per drainage area.</w:t>
      </w:r>
    </w:p>
    <w:p w14:paraId="69C1F46F" w14:textId="77777777" w:rsidR="0083478A" w:rsidRPr="0083478A" w:rsidRDefault="0083478A" w:rsidP="0083478A">
      <w:pPr>
        <w:rPr>
          <w:lang w:val="en-GB"/>
        </w:rPr>
      </w:pPr>
    </w:p>
    <w:p w14:paraId="50CB3A8A" w14:textId="77777777" w:rsidR="0083478A" w:rsidRPr="0083478A" w:rsidRDefault="0083478A" w:rsidP="0083478A">
      <w:pPr>
        <w:rPr>
          <w:lang w:val="en-GB"/>
        </w:rPr>
      </w:pPr>
    </w:p>
    <w:p w14:paraId="1F918F69" w14:textId="77777777" w:rsidR="0083478A" w:rsidRPr="0083478A" w:rsidRDefault="0083478A" w:rsidP="0083478A">
      <w:pPr>
        <w:keepNext/>
        <w:widowControl w:val="0"/>
        <w:autoSpaceDE w:val="0"/>
        <w:autoSpaceDN w:val="0"/>
        <w:adjustRightInd w:val="0"/>
        <w:outlineLvl w:val="0"/>
        <w:rPr>
          <w:rFonts w:ascii="Arial" w:hAnsi="Arial" w:cs="Arial"/>
          <w:b/>
          <w:noProof/>
          <w:sz w:val="22"/>
          <w:szCs w:val="22"/>
          <w:lang w:val="en-GB" w:eastAsia="en-GB"/>
        </w:rPr>
      </w:pPr>
    </w:p>
    <w:p w14:paraId="2E37695D" w14:textId="77777777" w:rsidR="0083478A" w:rsidRPr="0083478A" w:rsidRDefault="0083478A" w:rsidP="0083478A">
      <w:pPr>
        <w:rPr>
          <w:lang w:val="en-GB" w:eastAsia="en-GB"/>
        </w:rPr>
      </w:pPr>
    </w:p>
    <w:p w14:paraId="1ED1F3CC" w14:textId="77777777" w:rsidR="0083478A" w:rsidRPr="0083478A" w:rsidRDefault="0083478A" w:rsidP="0083478A">
      <w:pPr>
        <w:rPr>
          <w:lang w:val="en-GB" w:eastAsia="en-GB"/>
        </w:rPr>
      </w:pPr>
    </w:p>
    <w:p w14:paraId="778298DF" w14:textId="77777777" w:rsidR="0083478A" w:rsidRPr="0083478A" w:rsidRDefault="0083478A" w:rsidP="0083478A">
      <w:pPr>
        <w:rPr>
          <w:lang w:val="en-GB" w:eastAsia="en-GB"/>
        </w:rPr>
      </w:pPr>
    </w:p>
    <w:p w14:paraId="682F92F4" w14:textId="77777777" w:rsidR="0083478A" w:rsidRPr="0083478A" w:rsidRDefault="0083478A" w:rsidP="0083478A">
      <w:pPr>
        <w:rPr>
          <w:lang w:val="en-GB" w:eastAsia="en-GB"/>
        </w:rPr>
      </w:pPr>
    </w:p>
    <w:p w14:paraId="042582DF" w14:textId="77777777" w:rsidR="0083478A" w:rsidRPr="0083478A" w:rsidRDefault="0083478A" w:rsidP="0083478A">
      <w:pPr>
        <w:rPr>
          <w:lang w:val="en-GB" w:eastAsia="en-GB"/>
        </w:rPr>
      </w:pPr>
    </w:p>
    <w:p w14:paraId="2E1A4B87" w14:textId="77777777" w:rsidR="0083478A" w:rsidRPr="0083478A" w:rsidRDefault="0083478A" w:rsidP="0083478A">
      <w:pPr>
        <w:rPr>
          <w:lang w:val="en-GB" w:eastAsia="en-GB"/>
        </w:rPr>
      </w:pPr>
    </w:p>
    <w:p w14:paraId="41D03B75" w14:textId="77777777" w:rsidR="0083478A" w:rsidRPr="0083478A" w:rsidRDefault="0083478A" w:rsidP="0083478A">
      <w:pPr>
        <w:rPr>
          <w:lang w:val="en-GB" w:eastAsia="en-GB"/>
        </w:rPr>
      </w:pPr>
    </w:p>
    <w:p w14:paraId="6C85C0EE" w14:textId="77777777" w:rsidR="0083478A" w:rsidRPr="0083478A" w:rsidRDefault="0083478A" w:rsidP="0083478A">
      <w:pPr>
        <w:rPr>
          <w:lang w:val="en-GB" w:eastAsia="en-GB"/>
        </w:rPr>
      </w:pPr>
    </w:p>
    <w:p w14:paraId="62476AF6" w14:textId="77777777" w:rsidR="0083478A" w:rsidRPr="0083478A" w:rsidRDefault="0083478A" w:rsidP="0083478A">
      <w:pPr>
        <w:rPr>
          <w:lang w:val="en-GB" w:eastAsia="en-GB"/>
        </w:rPr>
      </w:pPr>
    </w:p>
    <w:p w14:paraId="68DF4CFC" w14:textId="77777777" w:rsidR="0083478A" w:rsidRPr="0083478A" w:rsidRDefault="0083478A" w:rsidP="0083478A">
      <w:pPr>
        <w:rPr>
          <w:lang w:val="en-GB" w:eastAsia="en-GB"/>
        </w:rPr>
      </w:pPr>
    </w:p>
    <w:p w14:paraId="599955C8" w14:textId="77777777" w:rsidR="0083478A" w:rsidRPr="0083478A" w:rsidRDefault="0083478A" w:rsidP="0083478A">
      <w:pPr>
        <w:rPr>
          <w:lang w:val="en-GB" w:eastAsia="en-GB"/>
        </w:rPr>
      </w:pPr>
    </w:p>
    <w:p w14:paraId="6A7CCB9F" w14:textId="77777777" w:rsidR="0083478A" w:rsidRPr="0083478A" w:rsidRDefault="0083478A" w:rsidP="0083478A">
      <w:pPr>
        <w:rPr>
          <w:lang w:val="en-GB" w:eastAsia="en-GB"/>
        </w:rPr>
      </w:pPr>
    </w:p>
    <w:p w14:paraId="509C772A" w14:textId="77777777" w:rsidR="0083478A" w:rsidRPr="0083478A" w:rsidRDefault="0083478A" w:rsidP="0083478A">
      <w:pPr>
        <w:rPr>
          <w:lang w:val="en-GB" w:eastAsia="en-GB"/>
        </w:rPr>
      </w:pPr>
    </w:p>
    <w:p w14:paraId="1D946F62" w14:textId="77777777" w:rsidR="0083478A" w:rsidRPr="0083478A" w:rsidRDefault="0083478A" w:rsidP="0083478A">
      <w:pPr>
        <w:rPr>
          <w:lang w:val="en-GB" w:eastAsia="en-GB"/>
        </w:rPr>
      </w:pPr>
    </w:p>
    <w:p w14:paraId="6281D65F" w14:textId="77777777" w:rsidR="0083478A" w:rsidRPr="0083478A" w:rsidRDefault="0083478A" w:rsidP="0083478A">
      <w:pPr>
        <w:rPr>
          <w:lang w:val="en-GB" w:eastAsia="en-GB"/>
        </w:rPr>
      </w:pPr>
    </w:p>
    <w:p w14:paraId="2A09D733" w14:textId="77777777" w:rsidR="004677DD" w:rsidRPr="00B03507" w:rsidRDefault="003D1E9C" w:rsidP="0080299C">
      <w:pPr>
        <w:pStyle w:val="Heading1"/>
        <w:ind w:left="0" w:firstLine="0"/>
        <w:jc w:val="both"/>
      </w:pPr>
      <w:r>
        <w:rPr>
          <w:noProof/>
          <w:sz w:val="44"/>
          <w:szCs w:val="44"/>
        </w:rPr>
        <w:lastRenderedPageBreak/>
        <w:drawing>
          <wp:anchor distT="0" distB="0" distL="114300" distR="114300" simplePos="0" relativeHeight="251665920" behindDoc="0" locked="0" layoutInCell="1" allowOverlap="1" wp14:anchorId="3B9B8661" wp14:editId="587F0024">
            <wp:simplePos x="0" y="0"/>
            <wp:positionH relativeFrom="margin">
              <wp:align>left</wp:align>
            </wp:positionH>
            <wp:positionV relativeFrom="paragraph">
              <wp:posOffset>-924560</wp:posOffset>
            </wp:positionV>
            <wp:extent cx="1764276" cy="584200"/>
            <wp:effectExtent l="0" t="0" r="7620" b="635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4276" cy="584200"/>
                    </a:xfrm>
                    <a:prstGeom prst="rect">
                      <a:avLst/>
                    </a:prstGeom>
                  </pic:spPr>
                </pic:pic>
              </a:graphicData>
            </a:graphic>
            <wp14:sizeRelH relativeFrom="page">
              <wp14:pctWidth>0</wp14:pctWidth>
            </wp14:sizeRelH>
            <wp14:sizeRelV relativeFrom="page">
              <wp14:pctHeight>0</wp14:pctHeight>
            </wp14:sizeRelV>
          </wp:anchor>
        </w:drawing>
      </w:r>
      <w:r w:rsidR="004677DD" w:rsidRPr="00B03507">
        <w:t>NBS SECTION J42 - DESCRIPTION OF WORKS</w:t>
      </w:r>
    </w:p>
    <w:p w14:paraId="56918D74" w14:textId="77777777" w:rsidR="004677DD" w:rsidRPr="00B03507" w:rsidRDefault="004677DD" w:rsidP="0080299C">
      <w:pPr>
        <w:autoSpaceDE w:val="0"/>
        <w:autoSpaceDN w:val="0"/>
        <w:adjustRightInd w:val="0"/>
        <w:jc w:val="both"/>
        <w:rPr>
          <w:rFonts w:ascii="Arial" w:hAnsi="Arial" w:cs="Arial"/>
          <w:sz w:val="22"/>
          <w:szCs w:val="22"/>
          <w:lang w:val="en-US"/>
        </w:rPr>
      </w:pPr>
    </w:p>
    <w:p w14:paraId="28EC7163" w14:textId="77777777" w:rsidR="00DE4FAD" w:rsidRPr="00DE4FAD" w:rsidRDefault="00DE4FAD" w:rsidP="0080299C">
      <w:pPr>
        <w:autoSpaceDE w:val="0"/>
        <w:autoSpaceDN w:val="0"/>
        <w:adjustRightInd w:val="0"/>
        <w:jc w:val="both"/>
        <w:rPr>
          <w:rFonts w:ascii="Arial" w:hAnsi="Arial" w:cs="Arial"/>
          <w:noProof/>
          <w:sz w:val="22"/>
          <w:szCs w:val="22"/>
          <w:lang w:val="en-US"/>
        </w:rPr>
      </w:pPr>
      <w:bookmarkStart w:id="5" w:name="_Hlk489450543"/>
      <w:r w:rsidRPr="00DE4FAD">
        <w:rPr>
          <w:rFonts w:ascii="Arial" w:hAnsi="Arial" w:cs="Arial"/>
          <w:noProof/>
          <w:sz w:val="22"/>
          <w:szCs w:val="22"/>
          <w:lang w:val="en-US"/>
        </w:rPr>
        <w:t xml:space="preserve">Section J42 deals with the installation of the Bauder Single Ply System, comprising single layer coverings of polymeric sheets either mechanically fixed or adhesive bonded and jointed using hot air equipment.  It includes where required the </w:t>
      </w:r>
      <w:r w:rsidR="00525867">
        <w:rPr>
          <w:rFonts w:ascii="Arial" w:hAnsi="Arial" w:cs="Arial"/>
          <w:noProof/>
          <w:sz w:val="22"/>
          <w:szCs w:val="22"/>
          <w:lang w:val="en-US"/>
        </w:rPr>
        <w:t xml:space="preserve">air and </w:t>
      </w:r>
      <w:r w:rsidRPr="00DE4FAD">
        <w:rPr>
          <w:rFonts w:ascii="Arial" w:hAnsi="Arial" w:cs="Arial"/>
          <w:noProof/>
          <w:sz w:val="22"/>
          <w:szCs w:val="22"/>
          <w:lang w:val="en-US"/>
        </w:rPr>
        <w:t>vapour control layers, insulation (whether above or below the waterproofing) the waterproof membrane and additional surface finishes of paving slabs or gravel in specifications where this finish is required.  We presume the deck substrate and falls to be as stated within the specification below.  Accessories are included where relevant.</w:t>
      </w:r>
    </w:p>
    <w:p w14:paraId="11C69911" w14:textId="77777777" w:rsidR="00DE4FAD" w:rsidRPr="00DE4FAD" w:rsidRDefault="00DE4FAD" w:rsidP="0080299C">
      <w:pPr>
        <w:autoSpaceDE w:val="0"/>
        <w:autoSpaceDN w:val="0"/>
        <w:adjustRightInd w:val="0"/>
        <w:jc w:val="both"/>
        <w:rPr>
          <w:rFonts w:ascii="Arial" w:hAnsi="Arial" w:cs="Arial"/>
          <w:noProof/>
          <w:sz w:val="22"/>
          <w:szCs w:val="22"/>
          <w:lang w:val="en-US"/>
        </w:rPr>
      </w:pPr>
    </w:p>
    <w:p w14:paraId="0AEADA33" w14:textId="77777777" w:rsidR="00DE4FAD" w:rsidRPr="00DE4FAD" w:rsidRDefault="00DE4FAD" w:rsidP="0080299C">
      <w:pPr>
        <w:autoSpaceDE w:val="0"/>
        <w:autoSpaceDN w:val="0"/>
        <w:adjustRightInd w:val="0"/>
        <w:jc w:val="both"/>
        <w:rPr>
          <w:rFonts w:ascii="Arial" w:hAnsi="Arial" w:cs="Arial"/>
          <w:noProof/>
          <w:sz w:val="22"/>
          <w:szCs w:val="22"/>
          <w:lang w:val="en-US"/>
        </w:rPr>
      </w:pPr>
      <w:r w:rsidRPr="00DE4FAD">
        <w:rPr>
          <w:rFonts w:ascii="Arial" w:hAnsi="Arial" w:cs="Arial"/>
          <w:noProof/>
          <w:sz w:val="22"/>
          <w:szCs w:val="22"/>
          <w:lang w:val="en-US"/>
        </w:rPr>
        <w:t xml:space="preserve">It is intended for use on projects where the detailed design is completed by the specifier (architect, surveyor or landscape architect) with technical assistance from Bauder as required and should be read in conjunction with any project specific drawings provided. </w:t>
      </w:r>
    </w:p>
    <w:bookmarkEnd w:id="5"/>
    <w:p w14:paraId="6EC192C4" w14:textId="77777777" w:rsidR="004677DD" w:rsidRPr="004E0FF1" w:rsidRDefault="004677DD" w:rsidP="0080299C">
      <w:pPr>
        <w:autoSpaceDE w:val="0"/>
        <w:autoSpaceDN w:val="0"/>
        <w:adjustRightInd w:val="0"/>
        <w:jc w:val="both"/>
        <w:rPr>
          <w:rFonts w:ascii="Arial" w:hAnsi="Arial" w:cs="Arial"/>
          <w:sz w:val="22"/>
          <w:szCs w:val="22"/>
          <w:lang w:val="en-US"/>
        </w:rPr>
      </w:pPr>
    </w:p>
    <w:p w14:paraId="13286AE8" w14:textId="77777777" w:rsidR="004677DD" w:rsidRPr="004E0FF1" w:rsidRDefault="004677DD" w:rsidP="0080299C">
      <w:pPr>
        <w:autoSpaceDE w:val="0"/>
        <w:autoSpaceDN w:val="0"/>
        <w:adjustRightInd w:val="0"/>
        <w:jc w:val="both"/>
        <w:rPr>
          <w:rFonts w:ascii="Arial" w:hAnsi="Arial" w:cs="Arial"/>
          <w:sz w:val="22"/>
          <w:szCs w:val="22"/>
          <w:lang w:val="en-US"/>
        </w:rPr>
      </w:pPr>
    </w:p>
    <w:p w14:paraId="109A09F2" w14:textId="77777777" w:rsidR="004E0FF1" w:rsidRPr="004E0FF1" w:rsidRDefault="004E0FF1" w:rsidP="0080299C">
      <w:pPr>
        <w:overflowPunct w:val="0"/>
        <w:autoSpaceDE w:val="0"/>
        <w:autoSpaceDN w:val="0"/>
        <w:adjustRightInd w:val="0"/>
        <w:jc w:val="both"/>
        <w:textAlignment w:val="baseline"/>
        <w:rPr>
          <w:rFonts w:ascii="Arial" w:hAnsi="Arial" w:cs="Arial"/>
          <w:b/>
          <w:i/>
          <w:iCs/>
          <w:sz w:val="22"/>
          <w:szCs w:val="22"/>
          <w:u w:val="single"/>
        </w:rPr>
      </w:pPr>
      <w:bookmarkStart w:id="6" w:name="_Hlk488929813"/>
      <w:r w:rsidRPr="004E0FF1">
        <w:rPr>
          <w:rFonts w:ascii="Arial" w:hAnsi="Arial" w:cs="Arial"/>
          <w:b/>
          <w:sz w:val="22"/>
          <w:szCs w:val="22"/>
          <w:u w:val="single"/>
        </w:rPr>
        <w:t xml:space="preserve">‘Safe2Torch’ </w:t>
      </w:r>
      <w:r w:rsidRPr="004E0FF1">
        <w:rPr>
          <w:rFonts w:ascii="Arial" w:hAnsi="Arial" w:cs="Arial"/>
          <w:b/>
          <w:iCs/>
          <w:sz w:val="22"/>
          <w:szCs w:val="22"/>
          <w:u w:val="single"/>
        </w:rPr>
        <w:t>advice:</w:t>
      </w:r>
    </w:p>
    <w:p w14:paraId="007C3D38" w14:textId="77777777" w:rsidR="004E0FF1" w:rsidRPr="004E0FF1" w:rsidRDefault="004E0FF1" w:rsidP="0080299C">
      <w:pPr>
        <w:overflowPunct w:val="0"/>
        <w:autoSpaceDE w:val="0"/>
        <w:autoSpaceDN w:val="0"/>
        <w:adjustRightInd w:val="0"/>
        <w:jc w:val="both"/>
        <w:textAlignment w:val="baseline"/>
        <w:rPr>
          <w:rFonts w:ascii="Arial" w:hAnsi="Arial" w:cs="Arial"/>
          <w:i/>
          <w:iCs/>
          <w:sz w:val="22"/>
          <w:szCs w:val="22"/>
          <w:highlight w:val="yellow"/>
        </w:rPr>
      </w:pPr>
    </w:p>
    <w:p w14:paraId="39453894" w14:textId="77777777" w:rsidR="004E0FF1" w:rsidRPr="004E0FF1" w:rsidRDefault="004E0FF1" w:rsidP="0080299C">
      <w:pPr>
        <w:overflowPunct w:val="0"/>
        <w:autoSpaceDE w:val="0"/>
        <w:autoSpaceDN w:val="0"/>
        <w:adjustRightInd w:val="0"/>
        <w:jc w:val="both"/>
        <w:textAlignment w:val="baseline"/>
        <w:rPr>
          <w:rFonts w:ascii="Arial" w:hAnsi="Arial" w:cs="Arial"/>
          <w:i/>
          <w:iCs/>
          <w:sz w:val="22"/>
          <w:szCs w:val="22"/>
        </w:rPr>
      </w:pPr>
      <w:r w:rsidRPr="004E0FF1">
        <w:rPr>
          <w:rFonts w:ascii="Arial" w:hAnsi="Arial" w:cs="Arial"/>
          <w:i/>
          <w:iCs/>
          <w:sz w:val="22"/>
          <w:szCs w:val="22"/>
        </w:rPr>
        <w:t xml:space="preserve">The application of a torch-on </w:t>
      </w:r>
      <w:r w:rsidR="00525867">
        <w:rPr>
          <w:rFonts w:ascii="Arial" w:hAnsi="Arial" w:cs="Arial"/>
          <w:i/>
          <w:iCs/>
          <w:sz w:val="22"/>
          <w:szCs w:val="22"/>
        </w:rPr>
        <w:t xml:space="preserve">air and </w:t>
      </w:r>
      <w:r w:rsidRPr="004E0FF1">
        <w:rPr>
          <w:rFonts w:ascii="Arial" w:hAnsi="Arial" w:cs="Arial"/>
          <w:i/>
          <w:iCs/>
          <w:sz w:val="22"/>
          <w:szCs w:val="22"/>
        </w:rPr>
        <w:t>vapour control layer to or in the vicinity of combustible materials does not conform to the recommendations and the advice given in the ‘Safe2Torch’ document produced by the National Federation of Roofing Contractors. Care should be taken if torch drying damp substrates.</w:t>
      </w:r>
    </w:p>
    <w:p w14:paraId="2F985830" w14:textId="77777777" w:rsidR="004E0FF1" w:rsidRPr="004E0FF1" w:rsidRDefault="004E0FF1" w:rsidP="0080299C">
      <w:pPr>
        <w:overflowPunct w:val="0"/>
        <w:autoSpaceDE w:val="0"/>
        <w:autoSpaceDN w:val="0"/>
        <w:adjustRightInd w:val="0"/>
        <w:jc w:val="both"/>
        <w:textAlignment w:val="baseline"/>
        <w:rPr>
          <w:rFonts w:ascii="Arial" w:hAnsi="Arial" w:cs="Arial"/>
          <w:i/>
          <w:iCs/>
          <w:sz w:val="22"/>
          <w:szCs w:val="22"/>
        </w:rPr>
      </w:pPr>
      <w:r w:rsidRPr="004E0FF1">
        <w:rPr>
          <w:rFonts w:ascii="Arial" w:hAnsi="Arial" w:cs="Arial"/>
          <w:i/>
          <w:iCs/>
          <w:sz w:val="22"/>
          <w:szCs w:val="22"/>
        </w:rPr>
        <w:t>It is always the responsibility of the contractor to carry out a risk assessment on all aspects of the contract. The ‘Safe2Torch’ checklist is solely to provide assistance in the assessment of the risks where the use of a gas torch is being considered.</w:t>
      </w:r>
    </w:p>
    <w:bookmarkEnd w:id="6"/>
    <w:p w14:paraId="027C0740" w14:textId="77777777" w:rsidR="004E0FF1" w:rsidRPr="004E0FF1" w:rsidRDefault="004E0FF1" w:rsidP="0080299C">
      <w:pPr>
        <w:autoSpaceDE w:val="0"/>
        <w:autoSpaceDN w:val="0"/>
        <w:adjustRightInd w:val="0"/>
        <w:jc w:val="both"/>
        <w:rPr>
          <w:rFonts w:ascii="Arial" w:hAnsi="Arial" w:cs="Arial"/>
          <w:sz w:val="22"/>
          <w:szCs w:val="22"/>
          <w:lang w:val="en-US"/>
        </w:rPr>
      </w:pPr>
    </w:p>
    <w:p w14:paraId="6B2EE59C" w14:textId="77777777" w:rsidR="004E0FF1" w:rsidRPr="004E0FF1" w:rsidRDefault="004E0FF1" w:rsidP="0080299C">
      <w:pPr>
        <w:autoSpaceDE w:val="0"/>
        <w:autoSpaceDN w:val="0"/>
        <w:adjustRightInd w:val="0"/>
        <w:jc w:val="both"/>
        <w:rPr>
          <w:rFonts w:ascii="Arial" w:hAnsi="Arial" w:cs="Arial"/>
          <w:sz w:val="22"/>
          <w:szCs w:val="22"/>
          <w:lang w:val="en-US"/>
        </w:rPr>
      </w:pPr>
    </w:p>
    <w:p w14:paraId="012B76D5" w14:textId="77777777" w:rsidR="00253F87" w:rsidRPr="004E0FF1" w:rsidRDefault="00253F87" w:rsidP="0080299C">
      <w:pPr>
        <w:autoSpaceDE w:val="0"/>
        <w:autoSpaceDN w:val="0"/>
        <w:adjustRightInd w:val="0"/>
        <w:jc w:val="both"/>
        <w:rPr>
          <w:rFonts w:ascii="Arial" w:hAnsi="Arial" w:cs="Arial"/>
          <w:b/>
          <w:sz w:val="22"/>
          <w:szCs w:val="22"/>
          <w:lang w:val="en-US"/>
        </w:rPr>
      </w:pPr>
      <w:r w:rsidRPr="004E0FF1">
        <w:rPr>
          <w:rFonts w:ascii="Arial" w:hAnsi="Arial" w:cs="Arial"/>
          <w:b/>
          <w:sz w:val="22"/>
          <w:szCs w:val="22"/>
          <w:lang w:val="en-US"/>
        </w:rPr>
        <w:t>SCOPE OF WORKS</w:t>
      </w:r>
    </w:p>
    <w:p w14:paraId="7B7A75CF" w14:textId="77777777" w:rsidR="00253F87" w:rsidRPr="009B05A4" w:rsidRDefault="00253F87" w:rsidP="0080299C">
      <w:pPr>
        <w:autoSpaceDE w:val="0"/>
        <w:autoSpaceDN w:val="0"/>
        <w:adjustRightInd w:val="0"/>
        <w:jc w:val="both"/>
        <w:rPr>
          <w:rFonts w:ascii="Arial" w:hAnsi="Arial" w:cs="Arial"/>
          <w:sz w:val="22"/>
          <w:szCs w:val="22"/>
          <w:lang w:val="en-US"/>
        </w:rPr>
      </w:pPr>
    </w:p>
    <w:p w14:paraId="24067B64" w14:textId="77777777" w:rsidR="00253F87" w:rsidRPr="009B05A4" w:rsidRDefault="00253F87" w:rsidP="0080299C">
      <w:pPr>
        <w:numPr>
          <w:ilvl w:val="0"/>
          <w:numId w:val="23"/>
        </w:numPr>
        <w:tabs>
          <w:tab w:val="clear" w:pos="1080"/>
        </w:tabs>
        <w:autoSpaceDE w:val="0"/>
        <w:autoSpaceDN w:val="0"/>
        <w:adjustRightInd w:val="0"/>
        <w:ind w:left="720"/>
        <w:jc w:val="both"/>
        <w:rPr>
          <w:rFonts w:ascii="Arial" w:hAnsi="Arial" w:cs="Arial"/>
          <w:color w:val="FF0000"/>
          <w:sz w:val="22"/>
          <w:szCs w:val="22"/>
          <w:lang w:val="en-US"/>
        </w:rPr>
      </w:pPr>
      <w:r w:rsidRPr="009B05A4">
        <w:rPr>
          <w:rFonts w:ascii="Arial" w:hAnsi="Arial" w:cs="Arial"/>
          <w:sz w:val="22"/>
          <w:szCs w:val="22"/>
          <w:lang w:val="en-US"/>
        </w:rPr>
        <w:t>The Bauder Single Ply waterproofing system.</w:t>
      </w:r>
    </w:p>
    <w:p w14:paraId="27B86DA4" w14:textId="77777777" w:rsidR="00253F87" w:rsidRPr="0083478A" w:rsidRDefault="00253F87" w:rsidP="0080299C">
      <w:pPr>
        <w:numPr>
          <w:ilvl w:val="0"/>
          <w:numId w:val="2"/>
        </w:numPr>
        <w:autoSpaceDE w:val="0"/>
        <w:autoSpaceDN w:val="0"/>
        <w:adjustRightInd w:val="0"/>
        <w:jc w:val="both"/>
        <w:rPr>
          <w:rFonts w:ascii="Arial" w:hAnsi="Arial" w:cs="Arial"/>
          <w:sz w:val="22"/>
          <w:szCs w:val="22"/>
          <w:lang w:val="en-US"/>
        </w:rPr>
      </w:pPr>
      <w:r w:rsidRPr="0083478A">
        <w:rPr>
          <w:rFonts w:ascii="Arial" w:hAnsi="Arial" w:cs="Arial"/>
          <w:sz w:val="22"/>
          <w:szCs w:val="22"/>
          <w:lang w:val="en-US"/>
        </w:rPr>
        <w:t>Thermal insulation to meet the clients required U value.</w:t>
      </w:r>
    </w:p>
    <w:p w14:paraId="6952FCE6" w14:textId="77777777" w:rsidR="00253F87" w:rsidRPr="0083478A" w:rsidRDefault="00253F87" w:rsidP="0080299C">
      <w:pPr>
        <w:numPr>
          <w:ilvl w:val="0"/>
          <w:numId w:val="2"/>
        </w:numPr>
        <w:autoSpaceDE w:val="0"/>
        <w:autoSpaceDN w:val="0"/>
        <w:adjustRightInd w:val="0"/>
        <w:jc w:val="both"/>
        <w:rPr>
          <w:rFonts w:ascii="Arial" w:hAnsi="Arial" w:cs="Arial"/>
          <w:sz w:val="22"/>
          <w:szCs w:val="22"/>
          <w:lang w:val="en-US"/>
        </w:rPr>
      </w:pPr>
      <w:r w:rsidRPr="0083478A">
        <w:rPr>
          <w:rFonts w:ascii="Arial" w:hAnsi="Arial" w:cs="Arial"/>
          <w:sz w:val="22"/>
          <w:szCs w:val="22"/>
          <w:lang w:val="en-US"/>
        </w:rPr>
        <w:t xml:space="preserve">Related Bauder system accessories. </w:t>
      </w:r>
    </w:p>
    <w:p w14:paraId="2FBCF8F8" w14:textId="77777777" w:rsidR="00253F87" w:rsidRPr="0083478A" w:rsidRDefault="00253F87" w:rsidP="0080299C">
      <w:pPr>
        <w:numPr>
          <w:ilvl w:val="0"/>
          <w:numId w:val="2"/>
        </w:numPr>
        <w:autoSpaceDE w:val="0"/>
        <w:autoSpaceDN w:val="0"/>
        <w:adjustRightInd w:val="0"/>
        <w:jc w:val="both"/>
        <w:rPr>
          <w:rFonts w:ascii="Arial" w:hAnsi="Arial" w:cs="Arial"/>
          <w:sz w:val="22"/>
          <w:szCs w:val="22"/>
          <w:lang w:val="en-US"/>
        </w:rPr>
      </w:pPr>
      <w:r w:rsidRPr="0083478A">
        <w:rPr>
          <w:rFonts w:ascii="Arial" w:hAnsi="Arial" w:cs="Arial"/>
          <w:sz w:val="22"/>
          <w:szCs w:val="22"/>
          <w:lang w:val="en-US"/>
        </w:rPr>
        <w:t>Internal rainwater outlets (but not the connected drainage/plumbing goods).</w:t>
      </w:r>
    </w:p>
    <w:p w14:paraId="7FA80DC5" w14:textId="77777777" w:rsidR="00253F87" w:rsidRPr="009B05A4" w:rsidRDefault="00253F87" w:rsidP="0080299C">
      <w:pPr>
        <w:autoSpaceDE w:val="0"/>
        <w:autoSpaceDN w:val="0"/>
        <w:adjustRightInd w:val="0"/>
        <w:ind w:left="360"/>
        <w:jc w:val="both"/>
        <w:rPr>
          <w:rFonts w:ascii="Arial" w:hAnsi="Arial" w:cs="Arial"/>
          <w:sz w:val="22"/>
          <w:szCs w:val="22"/>
          <w:lang w:val="en-US"/>
        </w:rPr>
      </w:pPr>
    </w:p>
    <w:p w14:paraId="6D2529F0" w14:textId="77777777" w:rsidR="004E0FF1" w:rsidRPr="009B05A4" w:rsidRDefault="004E0FF1" w:rsidP="0080299C">
      <w:pPr>
        <w:autoSpaceDE w:val="0"/>
        <w:autoSpaceDN w:val="0"/>
        <w:adjustRightInd w:val="0"/>
        <w:jc w:val="both"/>
        <w:rPr>
          <w:rFonts w:ascii="Arial" w:hAnsi="Arial" w:cs="Arial"/>
          <w:b/>
          <w:noProof/>
          <w:sz w:val="22"/>
          <w:szCs w:val="22"/>
          <w:lang w:val="en-US"/>
        </w:rPr>
      </w:pPr>
      <w:bookmarkStart w:id="7" w:name="_Hlk488929881"/>
      <w:r w:rsidRPr="009B05A4">
        <w:rPr>
          <w:rFonts w:ascii="Arial" w:hAnsi="Arial" w:cs="Arial"/>
          <w:b/>
          <w:noProof/>
          <w:sz w:val="22"/>
          <w:szCs w:val="22"/>
          <w:lang w:val="en-US"/>
        </w:rPr>
        <w:t>This section does not include:</w:t>
      </w:r>
    </w:p>
    <w:p w14:paraId="45C6C144" w14:textId="77777777" w:rsidR="004E0FF1" w:rsidRPr="009B05A4" w:rsidRDefault="004E0FF1" w:rsidP="0080299C">
      <w:pPr>
        <w:autoSpaceDE w:val="0"/>
        <w:autoSpaceDN w:val="0"/>
        <w:adjustRightInd w:val="0"/>
        <w:jc w:val="both"/>
        <w:rPr>
          <w:rFonts w:ascii="Arial" w:hAnsi="Arial" w:cs="Arial"/>
          <w:noProof/>
          <w:sz w:val="22"/>
          <w:szCs w:val="22"/>
          <w:lang w:val="en-US"/>
        </w:rPr>
      </w:pPr>
    </w:p>
    <w:p w14:paraId="74F128E3" w14:textId="77777777" w:rsidR="004E0FF1" w:rsidRPr="009B05A4" w:rsidRDefault="004E0FF1" w:rsidP="0080299C">
      <w:pPr>
        <w:numPr>
          <w:ilvl w:val="0"/>
          <w:numId w:val="1"/>
        </w:numPr>
        <w:autoSpaceDE w:val="0"/>
        <w:autoSpaceDN w:val="0"/>
        <w:adjustRightInd w:val="0"/>
        <w:jc w:val="both"/>
        <w:rPr>
          <w:rFonts w:ascii="Arial" w:hAnsi="Arial" w:cs="Arial"/>
          <w:noProof/>
          <w:sz w:val="22"/>
          <w:szCs w:val="22"/>
          <w:lang w:val="en-US"/>
        </w:rPr>
      </w:pPr>
      <w:r w:rsidRPr="009B05A4">
        <w:rPr>
          <w:rFonts w:ascii="Arial" w:hAnsi="Arial" w:cs="Arial"/>
          <w:noProof/>
          <w:sz w:val="22"/>
          <w:szCs w:val="22"/>
          <w:lang w:val="en-US"/>
        </w:rPr>
        <w:t>Construction of the structural deck.</w:t>
      </w:r>
    </w:p>
    <w:p w14:paraId="62BA8ED7" w14:textId="77777777" w:rsidR="004E0FF1" w:rsidRPr="009B05A4" w:rsidRDefault="004E0FF1" w:rsidP="0080299C">
      <w:pPr>
        <w:numPr>
          <w:ilvl w:val="0"/>
          <w:numId w:val="1"/>
        </w:numPr>
        <w:autoSpaceDE w:val="0"/>
        <w:autoSpaceDN w:val="0"/>
        <w:adjustRightInd w:val="0"/>
        <w:jc w:val="both"/>
        <w:rPr>
          <w:rFonts w:ascii="Arial" w:hAnsi="Arial" w:cs="Arial"/>
          <w:noProof/>
          <w:sz w:val="22"/>
          <w:szCs w:val="22"/>
          <w:lang w:val="en-US"/>
        </w:rPr>
      </w:pPr>
      <w:r w:rsidRPr="009B05A4">
        <w:rPr>
          <w:rFonts w:ascii="Arial" w:hAnsi="Arial" w:cs="Arial"/>
          <w:noProof/>
          <w:sz w:val="22"/>
          <w:szCs w:val="22"/>
          <w:lang w:val="en-US"/>
        </w:rPr>
        <w:t>Lightning protection (excluding Bauder Lightning Conductor Clips) – refer NBS Engineering Services, Section W60.</w:t>
      </w:r>
    </w:p>
    <w:p w14:paraId="2A06AA0B" w14:textId="77777777" w:rsidR="004E0FF1" w:rsidRPr="009B05A4" w:rsidRDefault="004E0FF1" w:rsidP="0080299C">
      <w:pPr>
        <w:numPr>
          <w:ilvl w:val="0"/>
          <w:numId w:val="1"/>
        </w:numPr>
        <w:autoSpaceDE w:val="0"/>
        <w:autoSpaceDN w:val="0"/>
        <w:adjustRightInd w:val="0"/>
        <w:jc w:val="both"/>
        <w:rPr>
          <w:rFonts w:ascii="Arial" w:hAnsi="Arial" w:cs="Arial"/>
          <w:noProof/>
          <w:sz w:val="22"/>
          <w:szCs w:val="22"/>
          <w:lang w:val="en-US"/>
        </w:rPr>
      </w:pPr>
      <w:r w:rsidRPr="009B05A4">
        <w:rPr>
          <w:rFonts w:ascii="Arial" w:hAnsi="Arial" w:cs="Arial"/>
          <w:noProof/>
          <w:sz w:val="22"/>
          <w:szCs w:val="22"/>
          <w:lang w:val="en-US"/>
        </w:rPr>
        <w:t>Proprietary rainwater drainage / plumbing (Excluding Bauder RWO’s) – refer NBS section R10.</w:t>
      </w:r>
    </w:p>
    <w:p w14:paraId="5CB63CF7" w14:textId="77777777" w:rsidR="004E0FF1" w:rsidRPr="009B05A4" w:rsidRDefault="004E0FF1" w:rsidP="0080299C">
      <w:pPr>
        <w:numPr>
          <w:ilvl w:val="0"/>
          <w:numId w:val="1"/>
        </w:numPr>
        <w:autoSpaceDE w:val="0"/>
        <w:autoSpaceDN w:val="0"/>
        <w:adjustRightInd w:val="0"/>
        <w:jc w:val="both"/>
        <w:rPr>
          <w:rFonts w:ascii="Arial" w:hAnsi="Arial" w:cs="Arial"/>
          <w:noProof/>
          <w:sz w:val="22"/>
          <w:szCs w:val="22"/>
          <w:lang w:val="en-US"/>
        </w:rPr>
      </w:pPr>
      <w:r w:rsidRPr="009B05A4">
        <w:rPr>
          <w:rFonts w:ascii="Arial" w:hAnsi="Arial" w:cs="Arial"/>
          <w:noProof/>
          <w:sz w:val="22"/>
          <w:szCs w:val="22"/>
          <w:lang w:val="en-US"/>
        </w:rPr>
        <w:t>Latchways Constant Force Post System – refer NBS Section N25.</w:t>
      </w:r>
    </w:p>
    <w:bookmarkEnd w:id="7"/>
    <w:p w14:paraId="564DA8D2" w14:textId="77777777" w:rsidR="00272161" w:rsidRDefault="00272161" w:rsidP="0080299C">
      <w:pPr>
        <w:numPr>
          <w:ilvl w:val="0"/>
          <w:numId w:val="1"/>
        </w:numPr>
        <w:autoSpaceDE w:val="0"/>
        <w:autoSpaceDN w:val="0"/>
        <w:jc w:val="both"/>
        <w:rPr>
          <w:rFonts w:ascii="Arial" w:hAnsi="Arial" w:cs="Arial"/>
          <w:sz w:val="20"/>
          <w:szCs w:val="20"/>
          <w:lang w:val="en-US"/>
        </w:rPr>
      </w:pPr>
      <w:r>
        <w:rPr>
          <w:rFonts w:ascii="Arial" w:hAnsi="Arial" w:cs="Arial"/>
          <w:sz w:val="22"/>
          <w:szCs w:val="22"/>
          <w:lang w:val="en-US"/>
        </w:rPr>
        <w:t>Stairs/Ladders/Handrails/Balustrades – See NBS Section L30</w:t>
      </w:r>
    </w:p>
    <w:p w14:paraId="7C525900" w14:textId="77777777" w:rsidR="009B05A4" w:rsidRPr="009B05A4" w:rsidRDefault="009B05A4" w:rsidP="0080299C">
      <w:pPr>
        <w:pStyle w:val="NBSheading"/>
        <w:jc w:val="both"/>
        <w:rPr>
          <w:rFonts w:cs="Arial"/>
          <w:sz w:val="22"/>
          <w:szCs w:val="22"/>
        </w:rPr>
      </w:pPr>
    </w:p>
    <w:p w14:paraId="7E2D5799" w14:textId="77777777" w:rsidR="004677DD" w:rsidRPr="009B05A4" w:rsidRDefault="004677DD" w:rsidP="0080299C">
      <w:pPr>
        <w:pStyle w:val="NBSclause"/>
        <w:tabs>
          <w:tab w:val="clear" w:pos="284"/>
          <w:tab w:val="clear" w:pos="680"/>
        </w:tabs>
        <w:ind w:left="0" w:firstLine="0"/>
        <w:jc w:val="both"/>
        <w:rPr>
          <w:rFonts w:cs="Arial"/>
          <w:b/>
          <w:szCs w:val="22"/>
        </w:rPr>
      </w:pPr>
    </w:p>
    <w:p w14:paraId="2C867980" w14:textId="77777777" w:rsidR="004677DD" w:rsidRPr="00B03507" w:rsidRDefault="004677DD" w:rsidP="0080299C">
      <w:pPr>
        <w:pStyle w:val="NBSclause"/>
        <w:tabs>
          <w:tab w:val="clear" w:pos="284"/>
          <w:tab w:val="clear" w:pos="680"/>
        </w:tabs>
        <w:ind w:left="0" w:firstLine="0"/>
        <w:jc w:val="both"/>
        <w:rPr>
          <w:rFonts w:cs="Arial"/>
          <w:b/>
          <w:szCs w:val="22"/>
        </w:rPr>
      </w:pPr>
      <w:r w:rsidRPr="00B03507">
        <w:rPr>
          <w:rFonts w:cs="Arial"/>
          <w:b/>
          <w:szCs w:val="22"/>
        </w:rPr>
        <w:t>J42     SINGLE LAYER POLYMERIC SHEET COVERINGS</w:t>
      </w:r>
    </w:p>
    <w:p w14:paraId="3DEFF326" w14:textId="77777777" w:rsidR="004677DD" w:rsidRPr="00B03507" w:rsidRDefault="004677DD" w:rsidP="0080299C">
      <w:pPr>
        <w:pStyle w:val="NBSclause"/>
        <w:tabs>
          <w:tab w:val="clear" w:pos="284"/>
          <w:tab w:val="clear" w:pos="680"/>
        </w:tabs>
        <w:ind w:left="0" w:firstLine="680"/>
        <w:jc w:val="both"/>
        <w:rPr>
          <w:rFonts w:cs="Arial"/>
          <w:szCs w:val="22"/>
          <w:lang w:val="en-US"/>
        </w:rPr>
      </w:pPr>
      <w:r w:rsidRPr="00B03507">
        <w:rPr>
          <w:rFonts w:cs="Arial"/>
          <w:szCs w:val="22"/>
        </w:rPr>
        <w:t xml:space="preserve">To be read with preliminaries /general conditions </w:t>
      </w:r>
    </w:p>
    <w:p w14:paraId="394FD5DE" w14:textId="77777777" w:rsidR="004677DD" w:rsidRPr="00B03507" w:rsidRDefault="004677DD" w:rsidP="0080299C">
      <w:pPr>
        <w:pStyle w:val="NBSclause"/>
        <w:tabs>
          <w:tab w:val="clear" w:pos="284"/>
          <w:tab w:val="clear" w:pos="680"/>
        </w:tabs>
        <w:ind w:left="0" w:firstLine="0"/>
        <w:jc w:val="both"/>
        <w:rPr>
          <w:rFonts w:cs="Arial"/>
          <w:b/>
          <w:szCs w:val="22"/>
          <w:lang w:val="en-US"/>
        </w:rPr>
      </w:pPr>
    </w:p>
    <w:p w14:paraId="46CC700D" w14:textId="77777777" w:rsidR="004677DD" w:rsidRPr="00B03507" w:rsidRDefault="004677DD" w:rsidP="0080299C">
      <w:pPr>
        <w:pStyle w:val="NBSclause"/>
        <w:tabs>
          <w:tab w:val="clear" w:pos="284"/>
          <w:tab w:val="clear" w:pos="680"/>
        </w:tabs>
        <w:ind w:left="0" w:firstLine="0"/>
        <w:jc w:val="both"/>
        <w:rPr>
          <w:rFonts w:cs="Arial"/>
          <w:b/>
          <w:szCs w:val="22"/>
          <w:lang w:val="en-US"/>
        </w:rPr>
      </w:pPr>
    </w:p>
    <w:p w14:paraId="2BF38ABA" w14:textId="77777777" w:rsidR="00E72690" w:rsidRPr="002D775E" w:rsidRDefault="00E72690" w:rsidP="0080299C">
      <w:pPr>
        <w:pStyle w:val="NBSclause"/>
        <w:jc w:val="both"/>
        <w:rPr>
          <w:rFonts w:cs="Arial"/>
          <w:szCs w:val="22"/>
        </w:rPr>
      </w:pPr>
      <w:r w:rsidRPr="009032E2">
        <w:rPr>
          <w:rFonts w:cs="Arial"/>
          <w:b/>
          <w:vanish/>
          <w:szCs w:val="22"/>
        </w:rPr>
        <w:t>J42/</w:t>
      </w:r>
      <w:r w:rsidRPr="009032E2">
        <w:rPr>
          <w:rFonts w:cs="Arial"/>
          <w:b/>
          <w:szCs w:val="22"/>
        </w:rPr>
        <w:t>110</w:t>
      </w:r>
      <w:r w:rsidRPr="009032E2">
        <w:rPr>
          <w:rFonts w:cs="Arial"/>
          <w:b/>
          <w:szCs w:val="22"/>
        </w:rPr>
        <w:tab/>
        <w:t>WARM ROOF COVERING</w:t>
      </w:r>
    </w:p>
    <w:p w14:paraId="391DB98B" w14:textId="60536261" w:rsidR="00AF2B1D" w:rsidRPr="0080299C" w:rsidRDefault="00E72690" w:rsidP="0080299C">
      <w:pPr>
        <w:numPr>
          <w:ilvl w:val="0"/>
          <w:numId w:val="47"/>
        </w:numPr>
        <w:ind w:left="660"/>
        <w:jc w:val="both"/>
        <w:rPr>
          <w:rFonts w:ascii="Arial" w:hAnsi="Arial" w:cs="Arial"/>
          <w:sz w:val="22"/>
          <w:szCs w:val="22"/>
          <w:lang w:val="en-GB"/>
        </w:rPr>
      </w:pPr>
      <w:r w:rsidRPr="0080299C">
        <w:rPr>
          <w:rFonts w:ascii="Arial" w:hAnsi="Arial" w:cs="Arial"/>
          <w:b/>
          <w:sz w:val="22"/>
          <w:szCs w:val="22"/>
          <w:lang w:val="en-GB"/>
        </w:rPr>
        <w:t>Roof Area Name:</w:t>
      </w:r>
      <w:r w:rsidR="0080299C" w:rsidRPr="0080299C">
        <w:rPr>
          <w:rFonts w:ascii="Arial" w:hAnsi="Arial" w:cs="Arial"/>
          <w:b/>
          <w:sz w:val="22"/>
          <w:szCs w:val="22"/>
          <w:lang w:val="en-GB"/>
        </w:rPr>
        <w:t xml:space="preserve"> Roof Top Extension</w:t>
      </w:r>
    </w:p>
    <w:p w14:paraId="4463D746" w14:textId="4A35F96E" w:rsidR="00AF2B1D" w:rsidRPr="0080299C" w:rsidRDefault="00AF2B1D" w:rsidP="0080299C">
      <w:pPr>
        <w:numPr>
          <w:ilvl w:val="0"/>
          <w:numId w:val="47"/>
        </w:numPr>
        <w:ind w:left="660"/>
        <w:jc w:val="both"/>
        <w:rPr>
          <w:rFonts w:ascii="Arial" w:hAnsi="Arial" w:cs="Arial"/>
          <w:sz w:val="22"/>
          <w:szCs w:val="22"/>
          <w:lang w:val="en-GB"/>
        </w:rPr>
      </w:pPr>
      <w:r w:rsidRPr="0080299C">
        <w:rPr>
          <w:rFonts w:ascii="Arial" w:hAnsi="Arial" w:cs="Arial"/>
          <w:b/>
          <w:bCs/>
          <w:sz w:val="22"/>
          <w:szCs w:val="22"/>
        </w:rPr>
        <w:t>Substrate:</w:t>
      </w:r>
      <w:r w:rsidRPr="0080299C">
        <w:rPr>
          <w:rFonts w:ascii="Arial" w:hAnsi="Arial" w:cs="Arial"/>
          <w:sz w:val="22"/>
          <w:szCs w:val="22"/>
        </w:rPr>
        <w:t xml:space="preserve"> New</w:t>
      </w:r>
      <w:r w:rsidRPr="0080299C">
        <w:rPr>
          <w:rFonts w:ascii="Arial" w:hAnsi="Arial" w:cs="Arial"/>
          <w:color w:val="FF0000"/>
          <w:sz w:val="22"/>
          <w:szCs w:val="22"/>
        </w:rPr>
        <w:t xml:space="preserve"> </w:t>
      </w:r>
      <w:r w:rsidRPr="0080299C">
        <w:rPr>
          <w:rFonts w:ascii="Arial" w:hAnsi="Arial" w:cs="Arial"/>
          <w:sz w:val="22"/>
          <w:szCs w:val="22"/>
        </w:rPr>
        <w:t>Plywood</w:t>
      </w:r>
      <w:r w:rsidR="0080299C" w:rsidRPr="0080299C">
        <w:rPr>
          <w:rFonts w:ascii="Arial" w:hAnsi="Arial" w:cs="Arial"/>
          <w:sz w:val="22"/>
          <w:szCs w:val="22"/>
        </w:rPr>
        <w:t xml:space="preserve"> </w:t>
      </w:r>
      <w:r w:rsidRPr="0080299C">
        <w:rPr>
          <w:rFonts w:ascii="Arial" w:hAnsi="Arial" w:cs="Arial"/>
          <w:sz w:val="22"/>
          <w:szCs w:val="22"/>
        </w:rPr>
        <w:t>deck.</w:t>
      </w:r>
    </w:p>
    <w:p w14:paraId="20F10F81" w14:textId="77777777" w:rsidR="00AF2B1D" w:rsidRPr="0080299C" w:rsidRDefault="00552B7F" w:rsidP="0080299C">
      <w:pPr>
        <w:ind w:left="993" w:hanging="284"/>
        <w:jc w:val="both"/>
        <w:rPr>
          <w:rFonts w:ascii="Arial" w:hAnsi="Arial" w:cs="Arial"/>
          <w:color w:val="000000" w:themeColor="text1"/>
          <w:sz w:val="22"/>
          <w:szCs w:val="22"/>
        </w:rPr>
      </w:pPr>
      <w:bookmarkStart w:id="8" w:name="_Hlk57638786"/>
      <w:r w:rsidRPr="0080299C">
        <w:rPr>
          <w:rFonts w:ascii="Arial" w:hAnsi="Arial" w:cs="Arial"/>
          <w:color w:val="000000" w:themeColor="text1"/>
          <w:sz w:val="22"/>
          <w:szCs w:val="22"/>
        </w:rPr>
        <w:t>-</w:t>
      </w:r>
      <w:r w:rsidRPr="0080299C">
        <w:rPr>
          <w:rFonts w:ascii="Arial" w:hAnsi="Arial" w:cs="Arial"/>
          <w:color w:val="000000" w:themeColor="text1"/>
          <w:sz w:val="22"/>
          <w:szCs w:val="22"/>
        </w:rPr>
        <w:tab/>
      </w:r>
      <w:r w:rsidR="00AF2B1D" w:rsidRPr="0080299C">
        <w:rPr>
          <w:rFonts w:ascii="Arial" w:hAnsi="Arial" w:cs="Arial"/>
          <w:color w:val="000000" w:themeColor="text1"/>
          <w:sz w:val="22"/>
          <w:szCs w:val="22"/>
        </w:rPr>
        <w:t xml:space="preserve">Designed and constructed to provide a minimum finished slope of (1°) </w:t>
      </w:r>
      <w:r w:rsidR="00AF2B1D" w:rsidRPr="0080299C">
        <w:rPr>
          <w:rFonts w:ascii="Arial" w:hAnsi="Arial" w:cs="Arial"/>
          <w:b/>
          <w:bCs/>
          <w:color w:val="000000" w:themeColor="text1"/>
          <w:sz w:val="22"/>
          <w:szCs w:val="22"/>
        </w:rPr>
        <w:t>1:60</w:t>
      </w:r>
      <w:r w:rsidR="00AF2B1D" w:rsidRPr="0080299C">
        <w:rPr>
          <w:rFonts w:ascii="Arial" w:hAnsi="Arial" w:cs="Arial"/>
          <w:color w:val="000000" w:themeColor="text1"/>
          <w:sz w:val="22"/>
          <w:szCs w:val="22"/>
        </w:rPr>
        <w:t>.</w:t>
      </w:r>
    </w:p>
    <w:bookmarkEnd w:id="8"/>
    <w:p w14:paraId="056D9CD8" w14:textId="77777777" w:rsidR="00AF2B1D" w:rsidRPr="00AF2B1D" w:rsidRDefault="00AF2B1D" w:rsidP="0080299C">
      <w:pPr>
        <w:ind w:left="993" w:hanging="284"/>
        <w:jc w:val="both"/>
        <w:rPr>
          <w:rFonts w:ascii="Arial" w:hAnsi="Arial" w:cs="Arial"/>
          <w:sz w:val="22"/>
          <w:szCs w:val="22"/>
        </w:rPr>
      </w:pPr>
      <w:r w:rsidRPr="0080299C">
        <w:rPr>
          <w:rFonts w:ascii="Arial" w:hAnsi="Arial" w:cs="Arial"/>
          <w:sz w:val="22"/>
          <w:szCs w:val="22"/>
        </w:rPr>
        <w:t xml:space="preserve">- </w:t>
      </w:r>
      <w:r w:rsidRPr="0080299C">
        <w:rPr>
          <w:rFonts w:ascii="Arial" w:hAnsi="Arial" w:cs="Arial"/>
          <w:sz w:val="22"/>
          <w:szCs w:val="22"/>
        </w:rPr>
        <w:tab/>
        <w:t>The design should take account of construction tolerances, permitted deviations and deflections under load, as per Item 4.4 of BS6229:2018</w:t>
      </w:r>
    </w:p>
    <w:p w14:paraId="5926C80F" w14:textId="77777777" w:rsidR="00AF2B1D" w:rsidRPr="00AF2B1D" w:rsidRDefault="00AF2B1D" w:rsidP="0080299C">
      <w:pPr>
        <w:ind w:left="993" w:hanging="284"/>
        <w:jc w:val="both"/>
        <w:rPr>
          <w:rFonts w:ascii="Arial" w:hAnsi="Arial" w:cs="Arial"/>
          <w:sz w:val="22"/>
          <w:szCs w:val="22"/>
        </w:rPr>
      </w:pPr>
      <w:r w:rsidRPr="00AF2B1D">
        <w:rPr>
          <w:rFonts w:ascii="Arial" w:hAnsi="Arial" w:cs="Arial"/>
          <w:sz w:val="22"/>
          <w:szCs w:val="22"/>
        </w:rPr>
        <w:t xml:space="preserve">- </w:t>
      </w:r>
      <w:r w:rsidRPr="00AF2B1D">
        <w:rPr>
          <w:rFonts w:ascii="Arial" w:hAnsi="Arial" w:cs="Arial"/>
          <w:sz w:val="22"/>
          <w:szCs w:val="22"/>
        </w:rPr>
        <w:tab/>
        <w:t xml:space="preserve">No deflections or back-falls </w:t>
      </w:r>
    </w:p>
    <w:p w14:paraId="3FD5CD21" w14:textId="77777777" w:rsidR="00AF2B1D" w:rsidRPr="00AF2B1D" w:rsidRDefault="00AF2B1D" w:rsidP="0080299C">
      <w:pPr>
        <w:ind w:left="993" w:hanging="284"/>
        <w:jc w:val="both"/>
        <w:rPr>
          <w:rFonts w:ascii="Arial" w:hAnsi="Arial" w:cs="Arial"/>
          <w:sz w:val="22"/>
          <w:szCs w:val="22"/>
        </w:rPr>
      </w:pPr>
      <w:r w:rsidRPr="00AF2B1D">
        <w:rPr>
          <w:rFonts w:ascii="Arial" w:hAnsi="Arial" w:cs="Arial"/>
          <w:sz w:val="22"/>
          <w:szCs w:val="22"/>
        </w:rPr>
        <w:t xml:space="preserve">- </w:t>
      </w:r>
      <w:r w:rsidRPr="00AF2B1D">
        <w:rPr>
          <w:rFonts w:ascii="Arial" w:hAnsi="Arial" w:cs="Arial"/>
          <w:sz w:val="22"/>
          <w:szCs w:val="22"/>
        </w:rPr>
        <w:tab/>
      </w:r>
      <w:r w:rsidRPr="00AF2B1D">
        <w:rPr>
          <w:rFonts w:ascii="Arial" w:hAnsi="Arial" w:cs="Arial"/>
          <w:b/>
          <w:bCs/>
          <w:sz w:val="22"/>
          <w:szCs w:val="22"/>
        </w:rPr>
        <w:t>Preparation:</w:t>
      </w:r>
      <w:r w:rsidRPr="00AF2B1D">
        <w:rPr>
          <w:rFonts w:ascii="Arial" w:hAnsi="Arial" w:cs="Arial"/>
          <w:sz w:val="22"/>
          <w:szCs w:val="22"/>
        </w:rPr>
        <w:t xml:space="preserve"> As clause 610A.</w:t>
      </w:r>
    </w:p>
    <w:p w14:paraId="082B3120" w14:textId="77777777" w:rsidR="00E72690" w:rsidRPr="00AF2B1D" w:rsidRDefault="00E72690" w:rsidP="0080299C">
      <w:pPr>
        <w:pStyle w:val="NBSclause"/>
        <w:numPr>
          <w:ilvl w:val="0"/>
          <w:numId w:val="20"/>
        </w:numPr>
        <w:jc w:val="both"/>
        <w:rPr>
          <w:rFonts w:cs="Arial"/>
          <w:szCs w:val="22"/>
        </w:rPr>
      </w:pPr>
      <w:r w:rsidRPr="00AF2B1D">
        <w:rPr>
          <w:rFonts w:cs="Arial"/>
          <w:b/>
          <w:szCs w:val="22"/>
        </w:rPr>
        <w:t>Roof covering system:</w:t>
      </w:r>
      <w:r w:rsidRPr="00AF2B1D">
        <w:rPr>
          <w:rFonts w:cs="Arial"/>
          <w:szCs w:val="22"/>
        </w:rPr>
        <w:t xml:space="preserve"> BAUDER SINGLE PLY THERMOFOL SYSTEM</w:t>
      </w:r>
    </w:p>
    <w:p w14:paraId="7C084CB2" w14:textId="77777777" w:rsidR="00E72690" w:rsidRPr="00AF2B1D" w:rsidRDefault="00E72690" w:rsidP="0080299C">
      <w:pPr>
        <w:pStyle w:val="NBSclause"/>
        <w:numPr>
          <w:ilvl w:val="0"/>
          <w:numId w:val="20"/>
        </w:numPr>
        <w:jc w:val="both"/>
        <w:rPr>
          <w:rFonts w:cs="Arial"/>
          <w:szCs w:val="22"/>
        </w:rPr>
      </w:pPr>
      <w:bookmarkStart w:id="9" w:name="_Hlk488929897"/>
      <w:r w:rsidRPr="00AF2B1D">
        <w:rPr>
          <w:rFonts w:cs="Arial"/>
          <w:b/>
          <w:szCs w:val="22"/>
        </w:rPr>
        <w:t>System</w:t>
      </w:r>
      <w:r w:rsidRPr="00AF2B1D">
        <w:rPr>
          <w:rFonts w:cs="Arial"/>
          <w:b/>
          <w:bCs/>
          <w:szCs w:val="22"/>
        </w:rPr>
        <w:t xml:space="preserve"> manufacturer:</w:t>
      </w:r>
      <w:r w:rsidRPr="00AF2B1D">
        <w:rPr>
          <w:rFonts w:cs="Arial"/>
          <w:szCs w:val="22"/>
        </w:rPr>
        <w:t xml:space="preserve"> Bauder Limited, 70, Landseer Road, Ipswich, Suffolk, IP3 0DH. </w:t>
      </w:r>
    </w:p>
    <w:p w14:paraId="65735215" w14:textId="77777777" w:rsidR="00E72690" w:rsidRPr="00AF2B1D" w:rsidRDefault="00E72690" w:rsidP="0080299C">
      <w:pPr>
        <w:pStyle w:val="NBSclause"/>
        <w:tabs>
          <w:tab w:val="clear" w:pos="284"/>
          <w:tab w:val="clear" w:pos="680"/>
        </w:tabs>
        <w:ind w:left="0" w:firstLine="0"/>
        <w:jc w:val="both"/>
        <w:rPr>
          <w:rFonts w:cs="Arial"/>
          <w:szCs w:val="22"/>
        </w:rPr>
      </w:pPr>
      <w:r w:rsidRPr="00AF2B1D">
        <w:rPr>
          <w:rFonts w:cs="Arial"/>
          <w:szCs w:val="22"/>
        </w:rPr>
        <w:tab/>
      </w:r>
      <w:r w:rsidRPr="00AF2B1D">
        <w:rPr>
          <w:rFonts w:cs="Arial"/>
          <w:b/>
          <w:szCs w:val="22"/>
        </w:rPr>
        <w:t>Tel:</w:t>
      </w:r>
      <w:r w:rsidRPr="00AF2B1D">
        <w:rPr>
          <w:rFonts w:cs="Arial"/>
          <w:szCs w:val="22"/>
        </w:rPr>
        <w:t xml:space="preserve"> 01473 257 671. </w:t>
      </w:r>
      <w:r w:rsidRPr="00AF2B1D">
        <w:rPr>
          <w:rFonts w:cs="Arial"/>
          <w:b/>
          <w:szCs w:val="22"/>
        </w:rPr>
        <w:t>Fax:</w:t>
      </w:r>
      <w:r w:rsidRPr="00AF2B1D">
        <w:rPr>
          <w:rFonts w:cs="Arial"/>
          <w:szCs w:val="22"/>
        </w:rPr>
        <w:t xml:space="preserve"> 01473 230 761. </w:t>
      </w:r>
      <w:r w:rsidRPr="00AF2B1D">
        <w:rPr>
          <w:rFonts w:cs="Arial"/>
          <w:b/>
          <w:szCs w:val="22"/>
        </w:rPr>
        <w:t>Email:</w:t>
      </w:r>
      <w:r w:rsidRPr="00AF2B1D">
        <w:rPr>
          <w:rFonts w:cs="Arial"/>
          <w:szCs w:val="22"/>
        </w:rPr>
        <w:t xml:space="preserve"> </w:t>
      </w:r>
      <w:hyperlink r:id="rId12" w:history="1">
        <w:r w:rsidRPr="00AF2B1D">
          <w:rPr>
            <w:rStyle w:val="Hyperlink"/>
            <w:rFonts w:cs="Arial"/>
            <w:szCs w:val="22"/>
          </w:rPr>
          <w:t>technical@bauder.co.uk</w:t>
        </w:r>
      </w:hyperlink>
      <w:r w:rsidRPr="00AF2B1D">
        <w:rPr>
          <w:rFonts w:cs="Arial"/>
          <w:szCs w:val="22"/>
        </w:rPr>
        <w:t xml:space="preserve">  </w:t>
      </w:r>
    </w:p>
    <w:p w14:paraId="1420CE91" w14:textId="77777777" w:rsidR="00E72690" w:rsidRPr="00AF2B1D" w:rsidRDefault="00E72690" w:rsidP="0080299C">
      <w:pPr>
        <w:pStyle w:val="NBSclause"/>
        <w:ind w:left="0" w:firstLine="0"/>
        <w:jc w:val="both"/>
        <w:rPr>
          <w:rStyle w:val="Hyperlink"/>
          <w:rFonts w:cs="Arial"/>
          <w:szCs w:val="22"/>
          <w:lang w:val="de-DE"/>
        </w:rPr>
      </w:pPr>
      <w:r w:rsidRPr="00AF2B1D">
        <w:rPr>
          <w:rFonts w:cs="Arial"/>
          <w:szCs w:val="22"/>
        </w:rPr>
        <w:tab/>
      </w:r>
      <w:r w:rsidRPr="00AF2B1D">
        <w:rPr>
          <w:rFonts w:cs="Arial"/>
          <w:szCs w:val="22"/>
        </w:rPr>
        <w:tab/>
        <w:t xml:space="preserve"> </w:t>
      </w:r>
      <w:r w:rsidRPr="00AF2B1D">
        <w:rPr>
          <w:rFonts w:cs="Arial"/>
          <w:b/>
          <w:szCs w:val="22"/>
          <w:lang w:val="en-US"/>
        </w:rPr>
        <w:t>We</w:t>
      </w:r>
      <w:r w:rsidRPr="00AF2B1D">
        <w:rPr>
          <w:rFonts w:cs="Arial"/>
          <w:b/>
          <w:szCs w:val="22"/>
          <w:lang w:val="de-DE"/>
        </w:rPr>
        <w:t>b:</w:t>
      </w:r>
      <w:r w:rsidRPr="00AF2B1D">
        <w:rPr>
          <w:rFonts w:cs="Arial"/>
          <w:szCs w:val="22"/>
          <w:lang w:val="de-DE"/>
        </w:rPr>
        <w:t xml:space="preserve"> </w:t>
      </w:r>
      <w:hyperlink r:id="rId13" w:history="1">
        <w:r w:rsidRPr="00AF2B1D">
          <w:rPr>
            <w:rStyle w:val="Hyperlink"/>
            <w:rFonts w:cs="Arial"/>
            <w:szCs w:val="22"/>
            <w:lang w:val="de-DE"/>
          </w:rPr>
          <w:t>www.bauder.co.uk</w:t>
        </w:r>
      </w:hyperlink>
    </w:p>
    <w:p w14:paraId="49A14979" w14:textId="6FBDE6F7" w:rsidR="00E72690" w:rsidRPr="008A7344" w:rsidRDefault="00E72690" w:rsidP="0080299C">
      <w:pPr>
        <w:pStyle w:val="NBSclause"/>
        <w:tabs>
          <w:tab w:val="clear" w:pos="284"/>
          <w:tab w:val="clear" w:pos="680"/>
        </w:tabs>
        <w:ind w:left="720" w:firstLine="0"/>
        <w:jc w:val="both"/>
        <w:rPr>
          <w:rStyle w:val="Hyperlink"/>
          <w:rFonts w:cs="Arial"/>
          <w:color w:val="auto"/>
          <w:szCs w:val="22"/>
          <w:u w:val="none"/>
        </w:rPr>
      </w:pPr>
      <w:r w:rsidRPr="008A7344">
        <w:rPr>
          <w:rFonts w:cs="Arial"/>
          <w:b/>
          <w:bCs/>
          <w:szCs w:val="22"/>
        </w:rPr>
        <w:t xml:space="preserve">Site </w:t>
      </w:r>
      <w:r w:rsidRPr="008A7344">
        <w:rPr>
          <w:rFonts w:cs="Arial"/>
          <w:b/>
          <w:bCs/>
          <w:szCs w:val="22"/>
          <w:lang w:val="en-US"/>
        </w:rPr>
        <w:t>contact details -</w:t>
      </w:r>
      <w:r w:rsidRPr="008A7344">
        <w:rPr>
          <w:rStyle w:val="Hyperlink"/>
          <w:rFonts w:cs="Arial"/>
          <w:b/>
          <w:bCs/>
          <w:color w:val="auto"/>
          <w:szCs w:val="22"/>
          <w:u w:val="none"/>
          <w:lang w:val="en-US"/>
        </w:rPr>
        <w:t xml:space="preserve"> </w:t>
      </w:r>
      <w:r w:rsidRPr="008A7344">
        <w:rPr>
          <w:rStyle w:val="Hyperlink"/>
          <w:rFonts w:cs="Arial"/>
          <w:b/>
          <w:bCs/>
          <w:color w:val="auto"/>
          <w:szCs w:val="22"/>
          <w:u w:val="none"/>
        </w:rPr>
        <w:t>Site Technician: </w:t>
      </w:r>
      <w:r w:rsidR="008A7344" w:rsidRPr="008A7344">
        <w:rPr>
          <w:rStyle w:val="Hyperlink"/>
          <w:rFonts w:cs="Arial"/>
          <w:b/>
          <w:bCs/>
          <w:color w:val="auto"/>
          <w:szCs w:val="22"/>
          <w:u w:val="none"/>
        </w:rPr>
        <w:t>Kane Riches</w:t>
      </w:r>
      <w:r w:rsidRPr="008A7344">
        <w:rPr>
          <w:rStyle w:val="Hyperlink"/>
          <w:rFonts w:cs="Arial"/>
          <w:color w:val="auto"/>
          <w:szCs w:val="22"/>
          <w:u w:val="none"/>
        </w:rPr>
        <w:t xml:space="preserve">, Tel: </w:t>
      </w:r>
      <w:r w:rsidR="008A7344" w:rsidRPr="008A7344">
        <w:rPr>
          <w:rStyle w:val="Hyperlink"/>
          <w:rFonts w:cs="Arial"/>
          <w:color w:val="auto"/>
          <w:szCs w:val="22"/>
          <w:u w:val="none"/>
        </w:rPr>
        <w:t>07795 677620</w:t>
      </w:r>
    </w:p>
    <w:p w14:paraId="4B8C74A8" w14:textId="3C06F492" w:rsidR="00E72690" w:rsidRPr="00AF2B1D" w:rsidRDefault="00E72690" w:rsidP="0080299C">
      <w:pPr>
        <w:pStyle w:val="NBSclause"/>
        <w:tabs>
          <w:tab w:val="clear" w:pos="284"/>
          <w:tab w:val="clear" w:pos="680"/>
        </w:tabs>
        <w:ind w:left="720" w:firstLine="0"/>
        <w:jc w:val="both"/>
        <w:rPr>
          <w:rFonts w:cs="Arial"/>
          <w:szCs w:val="22"/>
        </w:rPr>
      </w:pPr>
      <w:r w:rsidRPr="008A7344">
        <w:rPr>
          <w:rFonts w:cs="Arial"/>
          <w:b/>
          <w:bCs/>
          <w:szCs w:val="22"/>
        </w:rPr>
        <w:t xml:space="preserve">Technical Contact Details - </w:t>
      </w:r>
      <w:r w:rsidRPr="008A7344">
        <w:rPr>
          <w:rStyle w:val="Hyperlink"/>
          <w:rFonts w:cs="Arial"/>
          <w:b/>
          <w:bCs/>
          <w:color w:val="auto"/>
          <w:szCs w:val="22"/>
          <w:u w:val="none"/>
          <w:lang w:val="de-DE"/>
        </w:rPr>
        <w:t>Area Technical Manager:</w:t>
      </w:r>
      <w:r w:rsidRPr="008A7344">
        <w:rPr>
          <w:rStyle w:val="Hyperlink"/>
          <w:rFonts w:cs="Arial"/>
          <w:bCs/>
          <w:color w:val="auto"/>
          <w:szCs w:val="22"/>
          <w:u w:val="none"/>
          <w:lang w:val="de-DE"/>
        </w:rPr>
        <w:t> </w:t>
      </w:r>
      <w:r w:rsidR="008A7344" w:rsidRPr="008A7344">
        <w:rPr>
          <w:rStyle w:val="Hyperlink"/>
          <w:rFonts w:cs="Arial"/>
          <w:bCs/>
          <w:color w:val="auto"/>
          <w:szCs w:val="22"/>
          <w:u w:val="none"/>
          <w:lang w:val="de-DE"/>
        </w:rPr>
        <w:t>Catherine Scott</w:t>
      </w:r>
      <w:r w:rsidRPr="008A7344">
        <w:rPr>
          <w:rStyle w:val="Hyperlink"/>
          <w:rFonts w:cs="Arial"/>
          <w:color w:val="auto"/>
          <w:szCs w:val="22"/>
          <w:u w:val="none"/>
          <w:lang w:val="de-DE"/>
        </w:rPr>
        <w:t xml:space="preserve">, Tel: </w:t>
      </w:r>
      <w:r w:rsidR="008A7344" w:rsidRPr="008A7344">
        <w:rPr>
          <w:rStyle w:val="Hyperlink"/>
          <w:rFonts w:cs="Arial"/>
          <w:color w:val="auto"/>
          <w:szCs w:val="22"/>
          <w:u w:val="none"/>
          <w:lang w:val="de-DE"/>
        </w:rPr>
        <w:t>07880 315835</w:t>
      </w:r>
    </w:p>
    <w:bookmarkEnd w:id="9"/>
    <w:p w14:paraId="666438BB" w14:textId="77777777" w:rsidR="00E72690" w:rsidRPr="00AF2B1D" w:rsidRDefault="00E72690" w:rsidP="0080299C">
      <w:pPr>
        <w:numPr>
          <w:ilvl w:val="0"/>
          <w:numId w:val="38"/>
        </w:numPr>
        <w:overflowPunct w:val="0"/>
        <w:autoSpaceDE w:val="0"/>
        <w:autoSpaceDN w:val="0"/>
        <w:adjustRightInd w:val="0"/>
        <w:jc w:val="both"/>
        <w:textAlignment w:val="baseline"/>
        <w:rPr>
          <w:rFonts w:ascii="Arial" w:hAnsi="Arial" w:cs="Arial"/>
          <w:sz w:val="22"/>
          <w:szCs w:val="22"/>
        </w:rPr>
      </w:pPr>
      <w:r w:rsidRPr="00AF2B1D">
        <w:rPr>
          <w:rFonts w:ascii="Arial" w:hAnsi="Arial" w:cs="Arial"/>
          <w:b/>
          <w:sz w:val="22"/>
          <w:szCs w:val="22"/>
        </w:rPr>
        <w:t xml:space="preserve">Primer: </w:t>
      </w:r>
      <w:bookmarkStart w:id="10" w:name="_Hlk6995841"/>
      <w:r w:rsidRPr="00AF2B1D">
        <w:rPr>
          <w:rFonts w:ascii="Arial" w:hAnsi="Arial" w:cs="Arial"/>
          <w:b/>
          <w:sz w:val="22"/>
          <w:szCs w:val="22"/>
          <w:lang w:val="en-US"/>
        </w:rPr>
        <w:t>Bauder Activator-Primer(Canister), APR01-Black</w:t>
      </w:r>
      <w:r w:rsidRPr="00AF2B1D">
        <w:rPr>
          <w:rFonts w:ascii="Arial" w:hAnsi="Arial" w:cs="Arial"/>
          <w:sz w:val="22"/>
          <w:szCs w:val="22"/>
        </w:rPr>
        <w:t>, applied to the roof substrate and all upstands and skirtings. For application method and guidance information, refer clause 660B</w:t>
      </w:r>
      <w:bookmarkEnd w:id="10"/>
      <w:r w:rsidRPr="00AF2B1D">
        <w:rPr>
          <w:rFonts w:ascii="Arial" w:hAnsi="Arial" w:cs="Arial"/>
          <w:sz w:val="22"/>
          <w:szCs w:val="22"/>
        </w:rPr>
        <w:t>.</w:t>
      </w:r>
    </w:p>
    <w:p w14:paraId="2DE146C2" w14:textId="77777777" w:rsidR="00E72690" w:rsidRPr="00AF2B1D" w:rsidRDefault="00E72690" w:rsidP="0080299C">
      <w:pPr>
        <w:pStyle w:val="ListParagraph"/>
        <w:numPr>
          <w:ilvl w:val="0"/>
          <w:numId w:val="38"/>
        </w:numPr>
        <w:overflowPunct w:val="0"/>
        <w:autoSpaceDE w:val="0"/>
        <w:autoSpaceDN w:val="0"/>
        <w:jc w:val="both"/>
        <w:textAlignment w:val="baseline"/>
        <w:rPr>
          <w:rFonts w:ascii="Arial" w:hAnsi="Arial" w:cs="Arial"/>
          <w:sz w:val="22"/>
          <w:szCs w:val="22"/>
        </w:rPr>
      </w:pPr>
      <w:r w:rsidRPr="00AF2B1D">
        <w:rPr>
          <w:rFonts w:ascii="Arial" w:hAnsi="Arial" w:cs="Arial"/>
          <w:b/>
          <w:noProof/>
          <w:sz w:val="22"/>
          <w:szCs w:val="22"/>
        </w:rPr>
        <w:t xml:space="preserve">Air &amp; Vapour control layer: </w:t>
      </w:r>
      <w:r w:rsidRPr="00AF2B1D">
        <w:rPr>
          <w:rFonts w:ascii="Arial" w:hAnsi="Arial" w:cs="Arial"/>
          <w:b/>
          <w:bCs/>
          <w:noProof/>
          <w:sz w:val="22"/>
          <w:szCs w:val="22"/>
        </w:rPr>
        <w:t xml:space="preserve">BauderTEC KSD Foil </w:t>
      </w:r>
      <w:r w:rsidRPr="00AF2B1D">
        <w:rPr>
          <w:rFonts w:ascii="Arial" w:hAnsi="Arial" w:cs="Arial"/>
          <w:noProof/>
          <w:sz w:val="22"/>
          <w:szCs w:val="22"/>
        </w:rPr>
        <w:t>Air and Vapour Control Layer, 1.5 mm thick aluminium lined, elastomeric bitumen self-adhesive air and vapour control layer. Installation as clause 670F.</w:t>
      </w:r>
      <w:r w:rsidRPr="00AF2B1D">
        <w:rPr>
          <w:rFonts w:ascii="Arial" w:hAnsi="Arial" w:cs="Arial"/>
          <w:b/>
          <w:sz w:val="22"/>
          <w:szCs w:val="22"/>
        </w:rPr>
        <w:t xml:space="preserve"> </w:t>
      </w:r>
    </w:p>
    <w:p w14:paraId="36645EBD" w14:textId="687D86B6" w:rsidR="00D8484A" w:rsidRPr="00AE73A1" w:rsidRDefault="00D8484A" w:rsidP="0080299C">
      <w:pPr>
        <w:numPr>
          <w:ilvl w:val="0"/>
          <w:numId w:val="43"/>
        </w:numPr>
        <w:jc w:val="both"/>
        <w:rPr>
          <w:rFonts w:ascii="Arial" w:hAnsi="Arial" w:cs="Arial"/>
          <w:color w:val="FF0000"/>
          <w:sz w:val="22"/>
          <w:szCs w:val="22"/>
          <w:lang w:val="en-GB"/>
        </w:rPr>
      </w:pPr>
      <w:r w:rsidRPr="00AF2B1D">
        <w:rPr>
          <w:rFonts w:ascii="Arial" w:hAnsi="Arial" w:cs="Arial"/>
          <w:b/>
          <w:bCs/>
          <w:color w:val="000000"/>
          <w:sz w:val="22"/>
          <w:szCs w:val="22"/>
        </w:rPr>
        <w:t xml:space="preserve">Insulation: </w:t>
      </w:r>
      <w:r w:rsidRPr="00AF2B1D">
        <w:rPr>
          <w:rFonts w:ascii="Arial" w:hAnsi="Arial" w:cs="Arial"/>
          <w:b/>
          <w:bCs/>
          <w:sz w:val="22"/>
          <w:szCs w:val="22"/>
        </w:rPr>
        <w:t>BauderPIR</w:t>
      </w:r>
      <w:r w:rsidRPr="00AE73A1">
        <w:rPr>
          <w:rFonts w:ascii="Arial" w:hAnsi="Arial" w:cs="Arial"/>
          <w:b/>
          <w:bCs/>
          <w:sz w:val="22"/>
          <w:szCs w:val="22"/>
        </w:rPr>
        <w:t xml:space="preserve"> </w:t>
      </w:r>
      <w:r w:rsidR="008A7344">
        <w:rPr>
          <w:rFonts w:ascii="Arial" w:hAnsi="Arial" w:cs="Arial"/>
          <w:b/>
          <w:bCs/>
          <w:sz w:val="22"/>
          <w:szCs w:val="22"/>
        </w:rPr>
        <w:t xml:space="preserve">FA </w:t>
      </w:r>
      <w:r w:rsidRPr="00AE73A1">
        <w:rPr>
          <w:rFonts w:ascii="Arial" w:hAnsi="Arial" w:cs="Arial"/>
          <w:b/>
          <w:bCs/>
          <w:sz w:val="22"/>
          <w:szCs w:val="22"/>
        </w:rPr>
        <w:t>Flatboard</w:t>
      </w:r>
      <w:r w:rsidRPr="00AE73A1">
        <w:rPr>
          <w:rFonts w:ascii="Arial" w:hAnsi="Arial" w:cs="Arial"/>
          <w:sz w:val="22"/>
          <w:szCs w:val="22"/>
        </w:rPr>
        <w:t xml:space="preserve">, aluminium foil faced, highly efficient rigid urethane </w:t>
      </w:r>
      <w:r w:rsidRPr="008A7344">
        <w:rPr>
          <w:rFonts w:ascii="Arial" w:hAnsi="Arial" w:cs="Arial"/>
          <w:sz w:val="22"/>
          <w:szCs w:val="22"/>
        </w:rPr>
        <w:t>insulation 200mm (comprising of 120mm+80mm boards</w:t>
      </w:r>
      <w:r w:rsidR="008A7344" w:rsidRPr="008A7344">
        <w:rPr>
          <w:rFonts w:ascii="Arial" w:hAnsi="Arial" w:cs="Arial"/>
          <w:sz w:val="22"/>
          <w:szCs w:val="22"/>
        </w:rPr>
        <w:t xml:space="preserve">) </w:t>
      </w:r>
      <w:r w:rsidRPr="008A7344">
        <w:rPr>
          <w:rFonts w:ascii="Arial" w:hAnsi="Arial" w:cs="Arial"/>
          <w:sz w:val="22"/>
          <w:szCs w:val="22"/>
        </w:rPr>
        <w:t>thick to achieve the required U value</w:t>
      </w:r>
      <w:r w:rsidRPr="00AE73A1">
        <w:rPr>
          <w:rFonts w:ascii="Arial" w:hAnsi="Arial" w:cs="Arial"/>
          <w:sz w:val="22"/>
          <w:szCs w:val="22"/>
        </w:rPr>
        <w:t xml:space="preserve"> (refer Clause 230). Thicknesses greater than 160mm will be supplied in two or more layers of insulation board. </w:t>
      </w:r>
    </w:p>
    <w:p w14:paraId="43933F78" w14:textId="77777777" w:rsidR="00D8484A" w:rsidRPr="00AE73A1" w:rsidRDefault="00D8484A" w:rsidP="0080299C">
      <w:pPr>
        <w:ind w:left="720"/>
        <w:jc w:val="both"/>
        <w:rPr>
          <w:rFonts w:ascii="Arial" w:hAnsi="Arial" w:cs="Arial"/>
          <w:sz w:val="22"/>
          <w:szCs w:val="22"/>
        </w:rPr>
      </w:pPr>
      <w:r w:rsidRPr="00AE73A1">
        <w:rPr>
          <w:rFonts w:ascii="Arial" w:hAnsi="Arial" w:cs="Arial"/>
          <w:sz w:val="22"/>
          <w:szCs w:val="22"/>
        </w:rPr>
        <w:t xml:space="preserve">This product has a zero ODP and a Green guide rating of ‘A’.  </w:t>
      </w:r>
    </w:p>
    <w:p w14:paraId="02F6AB06" w14:textId="77777777" w:rsidR="00E72690" w:rsidRPr="00AE73A1" w:rsidRDefault="00E72690" w:rsidP="0080299C">
      <w:pPr>
        <w:pStyle w:val="NBSsub-indent"/>
        <w:tabs>
          <w:tab w:val="clear" w:pos="964"/>
        </w:tabs>
        <w:jc w:val="both"/>
        <w:rPr>
          <w:rFonts w:cs="Arial"/>
          <w:szCs w:val="22"/>
        </w:rPr>
      </w:pPr>
      <w:r w:rsidRPr="00AE73A1">
        <w:rPr>
          <w:rFonts w:cs="Arial"/>
          <w:szCs w:val="22"/>
        </w:rPr>
        <w:tab/>
      </w:r>
      <w:r w:rsidRPr="00AE73A1">
        <w:rPr>
          <w:rFonts w:cs="Arial"/>
          <w:szCs w:val="22"/>
        </w:rPr>
        <w:tab/>
        <w:t>Installation as clause 680</w:t>
      </w:r>
      <w:r>
        <w:rPr>
          <w:rFonts w:cs="Arial"/>
          <w:szCs w:val="22"/>
        </w:rPr>
        <w:t>A</w:t>
      </w:r>
      <w:r w:rsidRPr="00AE73A1">
        <w:rPr>
          <w:rFonts w:cs="Arial"/>
          <w:szCs w:val="22"/>
        </w:rPr>
        <w:t>.</w:t>
      </w:r>
    </w:p>
    <w:p w14:paraId="4C0BC325" w14:textId="77777777" w:rsidR="00E72690" w:rsidRPr="00AE73A1" w:rsidRDefault="00E72690" w:rsidP="0080299C">
      <w:pPr>
        <w:numPr>
          <w:ilvl w:val="0"/>
          <w:numId w:val="44"/>
        </w:numPr>
        <w:jc w:val="both"/>
        <w:rPr>
          <w:rFonts w:ascii="Arial" w:hAnsi="Arial" w:cs="Arial"/>
          <w:b/>
          <w:noProof/>
          <w:sz w:val="22"/>
          <w:lang w:val="en-GB"/>
        </w:rPr>
      </w:pPr>
      <w:r w:rsidRPr="00AE73A1">
        <w:rPr>
          <w:rFonts w:ascii="Arial" w:hAnsi="Arial" w:cs="Arial"/>
          <w:b/>
          <w:noProof/>
          <w:sz w:val="22"/>
          <w:lang w:val="en-GB"/>
        </w:rPr>
        <w:t xml:space="preserve">Insulating vertical upstands: BauderPIR FA-TE </w:t>
      </w:r>
      <w:r w:rsidRPr="00AE73A1">
        <w:rPr>
          <w:rFonts w:ascii="Arial" w:hAnsi="Arial" w:cs="Arial"/>
          <w:bCs/>
          <w:noProof/>
          <w:sz w:val="22"/>
          <w:lang w:val="en-GB"/>
        </w:rPr>
        <w:t>flatboard</w:t>
      </w:r>
      <w:r w:rsidRPr="00AE73A1">
        <w:rPr>
          <w:rFonts w:ascii="Arial" w:hAnsi="Arial" w:cs="Arial"/>
          <w:noProof/>
          <w:sz w:val="22"/>
          <w:lang w:val="en-GB"/>
        </w:rPr>
        <w:t xml:space="preserve">, aluminium foil faced, zero ODP, highly efficient rigid urethane insulation.  </w:t>
      </w:r>
    </w:p>
    <w:p w14:paraId="7A4A4499" w14:textId="77777777" w:rsidR="00E72690" w:rsidRPr="00AE73A1" w:rsidRDefault="00E72690" w:rsidP="0080299C">
      <w:pPr>
        <w:jc w:val="both"/>
        <w:rPr>
          <w:rFonts w:ascii="Arial" w:hAnsi="Arial" w:cs="Arial"/>
          <w:noProof/>
          <w:sz w:val="22"/>
          <w:lang w:val="en-GB"/>
        </w:rPr>
      </w:pPr>
      <w:r w:rsidRPr="00AE73A1">
        <w:rPr>
          <w:rFonts w:ascii="Arial" w:hAnsi="Arial" w:cs="Arial"/>
          <w:noProof/>
          <w:sz w:val="22"/>
          <w:lang w:val="en-GB"/>
        </w:rPr>
        <w:tab/>
        <w:t xml:space="preserve">The vertical upstand(s) should be insulated, typically an external wall to a conditioned/habited </w:t>
      </w:r>
      <w:r w:rsidRPr="00AE73A1">
        <w:rPr>
          <w:rFonts w:ascii="Arial" w:hAnsi="Arial" w:cs="Arial"/>
          <w:noProof/>
          <w:sz w:val="22"/>
          <w:lang w:val="en-GB"/>
        </w:rPr>
        <w:tab/>
        <w:t xml:space="preserve">space will be insulated in its own right e.g. a cavity wall, but there is still a requirement for a </w:t>
      </w:r>
      <w:r w:rsidRPr="00AE73A1">
        <w:rPr>
          <w:rFonts w:ascii="Arial" w:hAnsi="Arial" w:cs="Arial"/>
          <w:noProof/>
          <w:sz w:val="22"/>
          <w:lang w:val="en-GB"/>
        </w:rPr>
        <w:tab/>
        <w:t xml:space="preserve">nominal 30mm thickness of insulation on the external face of the wall to reduce thermal </w:t>
      </w:r>
      <w:r w:rsidRPr="00AE73A1">
        <w:rPr>
          <w:rFonts w:ascii="Arial" w:hAnsi="Arial" w:cs="Arial"/>
          <w:noProof/>
          <w:sz w:val="22"/>
          <w:lang w:val="en-GB"/>
        </w:rPr>
        <w:tab/>
        <w:t>bridging at the roof/wall intersection.</w:t>
      </w:r>
    </w:p>
    <w:p w14:paraId="0E36907B" w14:textId="77777777" w:rsidR="00E72690" w:rsidRPr="00AE73A1" w:rsidRDefault="00E72690" w:rsidP="0080299C">
      <w:pPr>
        <w:jc w:val="both"/>
        <w:rPr>
          <w:rFonts w:ascii="Arial" w:hAnsi="Arial" w:cs="Arial"/>
          <w:noProof/>
          <w:sz w:val="22"/>
          <w:lang w:val="en-GB"/>
        </w:rPr>
      </w:pPr>
      <w:r w:rsidRPr="00AE73A1">
        <w:rPr>
          <w:rFonts w:ascii="Arial" w:hAnsi="Arial" w:cs="Arial"/>
          <w:noProof/>
          <w:sz w:val="22"/>
          <w:lang w:val="en-GB"/>
        </w:rPr>
        <w:tab/>
        <w:t xml:space="preserve">This insulation will be a minimum of 300mm in height from the deck surface to the top of the </w:t>
      </w:r>
      <w:r w:rsidRPr="00AE73A1">
        <w:rPr>
          <w:rFonts w:ascii="Arial" w:hAnsi="Arial" w:cs="Arial"/>
          <w:noProof/>
          <w:sz w:val="22"/>
          <w:lang w:val="en-GB"/>
        </w:rPr>
        <w:tab/>
        <w:t xml:space="preserve">upstand and will ideally be fitted before the flat insulation so that it is retained at the base.  </w:t>
      </w:r>
      <w:r w:rsidRPr="00AE73A1">
        <w:rPr>
          <w:rFonts w:ascii="Arial" w:hAnsi="Arial" w:cs="Arial"/>
          <w:noProof/>
          <w:sz w:val="22"/>
          <w:lang w:val="en-GB"/>
        </w:rPr>
        <w:tab/>
        <w:t xml:space="preserve">Treated timber battens or </w:t>
      </w:r>
      <w:r w:rsidRPr="00AE73A1">
        <w:rPr>
          <w:rFonts w:ascii="Arial" w:hAnsi="Arial" w:cs="Arial"/>
          <w:b/>
          <w:noProof/>
          <w:sz w:val="22"/>
          <w:lang w:val="en-GB"/>
        </w:rPr>
        <w:t>Bauder pre-formed metal trim</w:t>
      </w:r>
      <w:r w:rsidRPr="00AE73A1">
        <w:rPr>
          <w:rFonts w:ascii="Arial" w:hAnsi="Arial" w:cs="Arial"/>
          <w:noProof/>
          <w:sz w:val="22"/>
          <w:lang w:val="en-GB"/>
        </w:rPr>
        <w:t xml:space="preserve"> should be installed to secure the </w:t>
      </w:r>
      <w:r w:rsidRPr="00AE73A1">
        <w:rPr>
          <w:rFonts w:ascii="Arial" w:hAnsi="Arial" w:cs="Arial"/>
          <w:noProof/>
          <w:sz w:val="22"/>
          <w:lang w:val="en-GB"/>
        </w:rPr>
        <w:tab/>
        <w:t>top and provide a hard-leading edge.</w:t>
      </w:r>
    </w:p>
    <w:p w14:paraId="5E516B90" w14:textId="77777777" w:rsidR="00E72690" w:rsidRPr="00AE73A1" w:rsidRDefault="00E72690" w:rsidP="0080299C">
      <w:pPr>
        <w:ind w:left="709"/>
        <w:jc w:val="both"/>
        <w:rPr>
          <w:rFonts w:ascii="Arial" w:hAnsi="Arial" w:cs="Arial"/>
          <w:noProof/>
          <w:sz w:val="22"/>
          <w:lang w:val="en-GB"/>
        </w:rPr>
      </w:pPr>
      <w:r w:rsidRPr="00AE73A1">
        <w:rPr>
          <w:rFonts w:ascii="Arial" w:hAnsi="Arial" w:cs="Arial"/>
          <w:noProof/>
          <w:sz w:val="22"/>
          <w:lang w:val="en-GB"/>
        </w:rPr>
        <w:tab/>
        <w:t xml:space="preserve">Kerbs/upstands that are not inherently insulated e.g. at rooflights, access hatches, extract </w:t>
      </w:r>
      <w:r w:rsidRPr="00AE73A1">
        <w:rPr>
          <w:rFonts w:ascii="Arial" w:hAnsi="Arial" w:cs="Arial"/>
          <w:noProof/>
          <w:sz w:val="22"/>
          <w:lang w:val="en-GB"/>
        </w:rPr>
        <w:tab/>
        <w:t xml:space="preserve">fans etc, should be insulated with 60mm </w:t>
      </w:r>
      <w:r w:rsidRPr="00AE73A1">
        <w:rPr>
          <w:rFonts w:ascii="Arial" w:hAnsi="Arial" w:cs="Arial"/>
          <w:b/>
          <w:bCs/>
          <w:noProof/>
          <w:sz w:val="22"/>
          <w:lang w:val="en-GB"/>
        </w:rPr>
        <w:t>BauderPIR FA-TE</w:t>
      </w:r>
      <w:r w:rsidRPr="00AE73A1">
        <w:rPr>
          <w:rFonts w:ascii="Arial" w:hAnsi="Arial" w:cs="Arial"/>
          <w:noProof/>
          <w:sz w:val="22"/>
          <w:lang w:val="en-GB"/>
        </w:rPr>
        <w:t xml:space="preserve"> flatboard insulation. </w:t>
      </w:r>
    </w:p>
    <w:p w14:paraId="74986BF2" w14:textId="77777777" w:rsidR="00E72690" w:rsidRPr="0083478A" w:rsidRDefault="00E72690" w:rsidP="0080299C">
      <w:pPr>
        <w:pStyle w:val="NBSclause"/>
        <w:ind w:left="720" w:firstLine="0"/>
        <w:jc w:val="both"/>
        <w:rPr>
          <w:rFonts w:cs="Arial"/>
          <w:b/>
          <w:szCs w:val="22"/>
        </w:rPr>
      </w:pPr>
      <w:r w:rsidRPr="0083478A">
        <w:rPr>
          <w:rFonts w:cs="Arial"/>
          <w:szCs w:val="22"/>
        </w:rPr>
        <w:t>Installation as clause 681</w:t>
      </w:r>
      <w:r>
        <w:rPr>
          <w:rFonts w:cs="Arial"/>
          <w:szCs w:val="22"/>
        </w:rPr>
        <w:t>A</w:t>
      </w:r>
      <w:r w:rsidRPr="0083478A">
        <w:rPr>
          <w:rFonts w:cs="Arial"/>
          <w:szCs w:val="22"/>
        </w:rPr>
        <w:t>.</w:t>
      </w:r>
    </w:p>
    <w:p w14:paraId="16720DB1" w14:textId="77777777" w:rsidR="004677DD" w:rsidRPr="00817474" w:rsidRDefault="004677DD" w:rsidP="0080299C">
      <w:pPr>
        <w:pStyle w:val="ListParagraph"/>
        <w:numPr>
          <w:ilvl w:val="0"/>
          <w:numId w:val="38"/>
        </w:numPr>
        <w:jc w:val="both"/>
        <w:rPr>
          <w:rFonts w:ascii="Arial" w:hAnsi="Arial" w:cs="Arial"/>
          <w:sz w:val="22"/>
          <w:szCs w:val="22"/>
        </w:rPr>
      </w:pPr>
      <w:r w:rsidRPr="00817474">
        <w:rPr>
          <w:rFonts w:ascii="Arial" w:hAnsi="Arial" w:cs="Arial"/>
          <w:b/>
          <w:sz w:val="22"/>
          <w:szCs w:val="22"/>
        </w:rPr>
        <w:t>Separating layer (loose laid):</w:t>
      </w:r>
      <w:r w:rsidR="0083478A" w:rsidRPr="00817474">
        <w:rPr>
          <w:rFonts w:ascii="Arial" w:hAnsi="Arial" w:cs="Arial"/>
          <w:sz w:val="22"/>
          <w:szCs w:val="22"/>
        </w:rPr>
        <w:t xml:space="preserve"> N/A</w:t>
      </w:r>
    </w:p>
    <w:p w14:paraId="3083ECA2" w14:textId="1A7E7677" w:rsidR="00676CA2" w:rsidRPr="00BD3FF0" w:rsidRDefault="000C3A60" w:rsidP="0080299C">
      <w:pPr>
        <w:pStyle w:val="NBSclause"/>
        <w:numPr>
          <w:ilvl w:val="0"/>
          <w:numId w:val="38"/>
        </w:numPr>
        <w:jc w:val="both"/>
        <w:rPr>
          <w:rFonts w:cs="Arial"/>
          <w:szCs w:val="22"/>
        </w:rPr>
      </w:pPr>
      <w:r w:rsidRPr="0083478A">
        <w:rPr>
          <w:rFonts w:cs="Arial"/>
          <w:b/>
          <w:szCs w:val="22"/>
        </w:rPr>
        <w:t>Waterproof membrane:</w:t>
      </w:r>
      <w:r w:rsidRPr="0083478A">
        <w:rPr>
          <w:rFonts w:cs="Arial"/>
          <w:szCs w:val="22"/>
        </w:rPr>
        <w:t xml:space="preserve"> </w:t>
      </w:r>
      <w:r w:rsidR="00BD3FF0" w:rsidRPr="00BD3FF0">
        <w:rPr>
          <w:rFonts w:cs="Arial"/>
          <w:b/>
          <w:szCs w:val="22"/>
        </w:rPr>
        <w:t xml:space="preserve">Bauder Thermofol U15 </w:t>
      </w:r>
      <w:r w:rsidR="00803E40">
        <w:rPr>
          <w:rFonts w:cs="Arial"/>
          <w:b/>
          <w:szCs w:val="22"/>
        </w:rPr>
        <w:t xml:space="preserve">FR </w:t>
      </w:r>
      <w:r w:rsidR="00BD3FF0" w:rsidRPr="00BD3FF0">
        <w:rPr>
          <w:rFonts w:cs="Arial"/>
          <w:b/>
          <w:szCs w:val="22"/>
        </w:rPr>
        <w:t>Fleece-Backed Membrane</w:t>
      </w:r>
      <w:r w:rsidR="00BD3FF0" w:rsidRPr="00BD3FF0">
        <w:rPr>
          <w:rFonts w:cs="Arial"/>
          <w:bCs/>
          <w:szCs w:val="22"/>
        </w:rPr>
        <w:t>,</w:t>
      </w:r>
      <w:r w:rsidR="00BD3FF0" w:rsidRPr="00BD3FF0">
        <w:rPr>
          <w:rFonts w:cs="Arial"/>
          <w:b/>
          <w:bCs/>
          <w:szCs w:val="22"/>
        </w:rPr>
        <w:t xml:space="preserve"> </w:t>
      </w:r>
      <w:r w:rsidR="00BD3FF0" w:rsidRPr="00BD3FF0">
        <w:rPr>
          <w:rFonts w:cs="Arial"/>
          <w:szCs w:val="22"/>
        </w:rPr>
        <w:t xml:space="preserve">1.5 mm thick </w:t>
      </w:r>
      <w:r w:rsidR="00BD3FF0" w:rsidRPr="008A7344">
        <w:rPr>
          <w:rFonts w:cs="Arial"/>
          <w:szCs w:val="22"/>
        </w:rPr>
        <w:t>polyester reinforced fleece backed waterproofing membrane, colour Anthracite, fully bonded by</w:t>
      </w:r>
      <w:r w:rsidR="00BD3FF0" w:rsidRPr="00BD3FF0">
        <w:rPr>
          <w:rFonts w:cs="Arial"/>
          <w:szCs w:val="22"/>
        </w:rPr>
        <w:t xml:space="preserve"> </w:t>
      </w:r>
      <w:bookmarkStart w:id="11" w:name="_Hlk524685248"/>
      <w:r w:rsidR="00BD3FF0" w:rsidRPr="00BD3FF0">
        <w:rPr>
          <w:rFonts w:cs="Arial"/>
          <w:b/>
          <w:szCs w:val="22"/>
        </w:rPr>
        <w:t>Bauder PU Fleece-Backed Membrane Adhesive (Pink) – Canister</w:t>
      </w:r>
      <w:bookmarkEnd w:id="11"/>
      <w:r w:rsidR="00BD3FF0" w:rsidRPr="00BD3FF0">
        <w:rPr>
          <w:rFonts w:cs="Arial"/>
          <w:bCs/>
          <w:szCs w:val="22"/>
        </w:rPr>
        <w:t xml:space="preserve"> or </w:t>
      </w:r>
      <w:r w:rsidR="00BD3FF0" w:rsidRPr="00BD3FF0">
        <w:rPr>
          <w:rFonts w:cs="Arial"/>
          <w:b/>
          <w:szCs w:val="22"/>
        </w:rPr>
        <w:t xml:space="preserve">Bauder </w:t>
      </w:r>
      <w:r w:rsidR="00AD26FB">
        <w:rPr>
          <w:rFonts w:cs="Arial"/>
          <w:b/>
          <w:szCs w:val="22"/>
        </w:rPr>
        <w:t>Activator-Primer (Canister), APR01-Black</w:t>
      </w:r>
      <w:r w:rsidR="00BD3FF0" w:rsidRPr="00BD3FF0">
        <w:rPr>
          <w:rFonts w:cs="Arial"/>
          <w:szCs w:val="22"/>
        </w:rPr>
        <w:t>. Installation as clauses 720B.</w:t>
      </w:r>
    </w:p>
    <w:p w14:paraId="5019D892" w14:textId="77777777" w:rsidR="004677DD" w:rsidRPr="00B03507" w:rsidRDefault="004677DD" w:rsidP="0080299C">
      <w:pPr>
        <w:pStyle w:val="NBSclause"/>
        <w:numPr>
          <w:ilvl w:val="0"/>
          <w:numId w:val="4"/>
        </w:numPr>
        <w:jc w:val="both"/>
        <w:rPr>
          <w:rFonts w:cs="Arial"/>
          <w:szCs w:val="22"/>
        </w:rPr>
      </w:pPr>
      <w:r w:rsidRPr="00B03507">
        <w:rPr>
          <w:rFonts w:cs="Arial"/>
          <w:b/>
          <w:szCs w:val="22"/>
        </w:rPr>
        <w:t>Lap joints:</w:t>
      </w:r>
      <w:r w:rsidRPr="00B03507">
        <w:rPr>
          <w:rFonts w:cs="Arial"/>
          <w:szCs w:val="22"/>
        </w:rPr>
        <w:t xml:space="preserve"> All joints to be hot air welded, as clause</w:t>
      </w:r>
      <w:r w:rsidRPr="00B03507">
        <w:rPr>
          <w:rFonts w:cs="Arial"/>
          <w:color w:val="FF0000"/>
          <w:szCs w:val="22"/>
        </w:rPr>
        <w:t xml:space="preserve"> </w:t>
      </w:r>
      <w:r w:rsidRPr="00B03507">
        <w:rPr>
          <w:rFonts w:cs="Arial"/>
          <w:szCs w:val="22"/>
        </w:rPr>
        <w:t xml:space="preserve">730A. </w:t>
      </w:r>
    </w:p>
    <w:p w14:paraId="0A962B17" w14:textId="77777777" w:rsidR="005B0F02" w:rsidRPr="00125B23" w:rsidRDefault="005B0F02" w:rsidP="0080299C">
      <w:pPr>
        <w:pStyle w:val="NBSsub-indent"/>
        <w:numPr>
          <w:ilvl w:val="0"/>
          <w:numId w:val="4"/>
        </w:numPr>
        <w:tabs>
          <w:tab w:val="clear" w:pos="964"/>
        </w:tabs>
        <w:jc w:val="both"/>
        <w:rPr>
          <w:rFonts w:cs="Arial"/>
          <w:szCs w:val="22"/>
        </w:rPr>
      </w:pPr>
      <w:bookmarkStart w:id="12" w:name="_Hlk66108060"/>
      <w:r w:rsidRPr="00125B23">
        <w:rPr>
          <w:rFonts w:cs="Arial"/>
          <w:b/>
          <w:szCs w:val="22"/>
        </w:rPr>
        <w:t>Details: -</w:t>
      </w:r>
      <w:r w:rsidRPr="00125B23">
        <w:rPr>
          <w:rFonts w:cs="Arial"/>
          <w:color w:val="FF0000"/>
          <w:szCs w:val="22"/>
        </w:rPr>
        <w:t xml:space="preserve"> </w:t>
      </w:r>
    </w:p>
    <w:p w14:paraId="3DFFC0DC" w14:textId="2E91F999" w:rsidR="005B0F02" w:rsidRPr="00125B23" w:rsidRDefault="00E72690" w:rsidP="0080299C">
      <w:pPr>
        <w:pStyle w:val="NBSsub-indent"/>
        <w:tabs>
          <w:tab w:val="clear" w:pos="964"/>
        </w:tabs>
        <w:ind w:left="709" w:firstLine="0"/>
        <w:jc w:val="both"/>
        <w:rPr>
          <w:rFonts w:cs="Arial"/>
          <w:szCs w:val="22"/>
        </w:rPr>
      </w:pPr>
      <w:r w:rsidRPr="008A7344">
        <w:rPr>
          <w:rFonts w:cs="Arial"/>
          <w:b/>
          <w:szCs w:val="22"/>
        </w:rPr>
        <w:t>Two-dimensional</w:t>
      </w:r>
      <w:r w:rsidR="005B0F02" w:rsidRPr="008A7344">
        <w:rPr>
          <w:rFonts w:cs="Arial"/>
          <w:b/>
          <w:szCs w:val="22"/>
        </w:rPr>
        <w:t xml:space="preserve"> detailing:</w:t>
      </w:r>
      <w:r w:rsidR="005B0F02" w:rsidRPr="008A7344">
        <w:rPr>
          <w:rFonts w:cs="Arial"/>
          <w:color w:val="FF0000"/>
          <w:szCs w:val="22"/>
        </w:rPr>
        <w:t xml:space="preserve"> </w:t>
      </w:r>
      <w:r w:rsidR="005B0F02" w:rsidRPr="008A7344">
        <w:t>All detailing work to be completed in the colour and thickness as used for the flat areas. </w:t>
      </w:r>
      <w:r w:rsidR="005B0F02" w:rsidRPr="008A7344">
        <w:rPr>
          <w:rFonts w:cs="Arial"/>
          <w:szCs w:val="22"/>
        </w:rPr>
        <w:t xml:space="preserve">Formed using prefabricated </w:t>
      </w:r>
      <w:r w:rsidR="005B0F02" w:rsidRPr="008A7344">
        <w:rPr>
          <w:rFonts w:cs="Arial"/>
          <w:b/>
          <w:bCs/>
          <w:szCs w:val="22"/>
        </w:rPr>
        <w:t>Bauder Thermofol Laminated Metal</w:t>
      </w:r>
      <w:r w:rsidR="005B0F02" w:rsidRPr="008A7344">
        <w:rPr>
          <w:rFonts w:cs="Arial"/>
          <w:szCs w:val="22"/>
        </w:rPr>
        <w:t>, or</w:t>
      </w:r>
      <w:r w:rsidR="005B0F02" w:rsidRPr="00125B23">
        <w:rPr>
          <w:rFonts w:cs="Arial"/>
          <w:szCs w:val="22"/>
        </w:rPr>
        <w:t xml:space="preserve"> non-fleece backed </w:t>
      </w:r>
      <w:r w:rsidR="005B0F02" w:rsidRPr="007D6BDB">
        <w:rPr>
          <w:rFonts w:cs="Arial"/>
          <w:b/>
          <w:bCs/>
          <w:szCs w:val="22"/>
        </w:rPr>
        <w:t xml:space="preserve">Bauder Thermofol U15 </w:t>
      </w:r>
      <w:r w:rsidR="00803E40">
        <w:rPr>
          <w:rFonts w:cs="Arial"/>
          <w:b/>
          <w:bCs/>
          <w:szCs w:val="22"/>
        </w:rPr>
        <w:t xml:space="preserve">FR </w:t>
      </w:r>
      <w:r w:rsidR="005B0F02" w:rsidRPr="007D6BDB">
        <w:rPr>
          <w:rFonts w:cs="Arial"/>
          <w:b/>
          <w:bCs/>
          <w:szCs w:val="22"/>
        </w:rPr>
        <w:t>Membrane</w:t>
      </w:r>
      <w:r w:rsidR="005B0F02">
        <w:rPr>
          <w:rFonts w:cs="Arial"/>
          <w:szCs w:val="22"/>
        </w:rPr>
        <w:t xml:space="preserve">, </w:t>
      </w:r>
      <w:r w:rsidR="005B0F02" w:rsidRPr="00125B23">
        <w:rPr>
          <w:rFonts w:cs="Arial"/>
          <w:szCs w:val="22"/>
        </w:rPr>
        <w:t xml:space="preserve">or used in combination where appropriate.  Membrane to be either fully bonded using </w:t>
      </w:r>
      <w:r w:rsidR="005B0F02" w:rsidRPr="00C60D29">
        <w:rPr>
          <w:rFonts w:cs="Arial"/>
          <w:b/>
          <w:bCs/>
          <w:szCs w:val="22"/>
        </w:rPr>
        <w:t>Bauder Thermofol Contact Adhesive</w:t>
      </w:r>
      <w:r w:rsidR="005B0F02">
        <w:rPr>
          <w:rFonts w:cs="Arial"/>
          <w:b/>
          <w:bCs/>
          <w:szCs w:val="22"/>
        </w:rPr>
        <w:t xml:space="preserve"> (Red) - Drum</w:t>
      </w:r>
      <w:r w:rsidR="005B0F02" w:rsidRPr="00125B23">
        <w:rPr>
          <w:rFonts w:cs="Arial"/>
          <w:szCs w:val="22"/>
        </w:rPr>
        <w:t xml:space="preserve"> or mechanically fixed according to the construction - refer to the Bauder </w:t>
      </w:r>
      <w:r w:rsidR="005B0F02">
        <w:rPr>
          <w:rFonts w:cs="Arial"/>
          <w:szCs w:val="22"/>
        </w:rPr>
        <w:t>Thermofol PVC Installation Guide</w:t>
      </w:r>
      <w:r w:rsidR="005B0F02" w:rsidRPr="00125B23">
        <w:rPr>
          <w:rFonts w:cs="Arial"/>
          <w:szCs w:val="22"/>
        </w:rPr>
        <w:t xml:space="preserve"> for further guidance.  </w:t>
      </w:r>
    </w:p>
    <w:p w14:paraId="179697E8" w14:textId="15C03C2F" w:rsidR="005B0F02" w:rsidRPr="00125B23" w:rsidRDefault="00E72690" w:rsidP="0080299C">
      <w:pPr>
        <w:pStyle w:val="NBSsub-indent"/>
        <w:tabs>
          <w:tab w:val="clear" w:pos="964"/>
        </w:tabs>
        <w:ind w:left="709" w:firstLine="0"/>
        <w:jc w:val="both"/>
        <w:rPr>
          <w:rFonts w:cs="Arial"/>
          <w:szCs w:val="22"/>
        </w:rPr>
      </w:pPr>
      <w:r w:rsidRPr="00125B23">
        <w:rPr>
          <w:rFonts w:cs="Arial"/>
          <w:b/>
          <w:szCs w:val="22"/>
        </w:rPr>
        <w:t>Three-dimensional</w:t>
      </w:r>
      <w:r w:rsidR="005B0F02" w:rsidRPr="00125B23">
        <w:rPr>
          <w:rFonts w:cs="Arial"/>
          <w:b/>
          <w:szCs w:val="22"/>
        </w:rPr>
        <w:t xml:space="preserve"> detailing:</w:t>
      </w:r>
      <w:r w:rsidR="005B0F02" w:rsidRPr="00125B23">
        <w:rPr>
          <w:rFonts w:cs="Arial"/>
          <w:szCs w:val="22"/>
        </w:rPr>
        <w:t xml:space="preserve"> Complex three</w:t>
      </w:r>
      <w:r w:rsidR="008A7344">
        <w:rPr>
          <w:rFonts w:cs="Arial"/>
          <w:szCs w:val="22"/>
        </w:rPr>
        <w:t>-</w:t>
      </w:r>
      <w:r w:rsidR="005B0F02" w:rsidRPr="00125B23">
        <w:rPr>
          <w:rFonts w:cs="Arial"/>
          <w:szCs w:val="22"/>
        </w:rPr>
        <w:t xml:space="preserve">dimensional detailing to curves, pipes or awkward shapes to be formed using </w:t>
      </w:r>
      <w:r w:rsidR="005B0F02">
        <w:rPr>
          <w:rFonts w:cs="Arial"/>
          <w:szCs w:val="22"/>
        </w:rPr>
        <w:t xml:space="preserve">unreinforced </w:t>
      </w:r>
      <w:r w:rsidR="005B0F02" w:rsidRPr="00C60D29">
        <w:rPr>
          <w:rFonts w:cs="Arial"/>
          <w:b/>
          <w:bCs/>
          <w:szCs w:val="22"/>
        </w:rPr>
        <w:t>Bauder Thermofol D18 PVC Detailing Membrane</w:t>
      </w:r>
      <w:r w:rsidR="005B0F02">
        <w:rPr>
          <w:rFonts w:cs="Arial"/>
          <w:szCs w:val="22"/>
        </w:rPr>
        <w:t>.</w:t>
      </w:r>
      <w:r w:rsidR="005B0F02" w:rsidRPr="00125B23">
        <w:rPr>
          <w:rFonts w:cs="Arial"/>
          <w:szCs w:val="22"/>
        </w:rPr>
        <w:t xml:space="preserve"> Otherwise </w:t>
      </w:r>
      <w:r w:rsidR="005B0F02" w:rsidRPr="00C60D29">
        <w:rPr>
          <w:rFonts w:cs="Arial"/>
          <w:b/>
          <w:bCs/>
          <w:szCs w:val="22"/>
        </w:rPr>
        <w:t xml:space="preserve">Bauder Thermofol </w:t>
      </w:r>
      <w:r w:rsidR="005B0F02">
        <w:rPr>
          <w:rFonts w:cs="Arial"/>
          <w:b/>
          <w:bCs/>
          <w:szCs w:val="22"/>
        </w:rPr>
        <w:t>P</w:t>
      </w:r>
      <w:r w:rsidR="005B0F02" w:rsidRPr="00C60D29">
        <w:rPr>
          <w:rFonts w:cs="Arial"/>
          <w:b/>
          <w:bCs/>
          <w:szCs w:val="22"/>
        </w:rPr>
        <w:t xml:space="preserve">re-formed </w:t>
      </w:r>
      <w:r w:rsidR="005B0F02">
        <w:rPr>
          <w:rFonts w:cs="Arial"/>
          <w:b/>
          <w:bCs/>
          <w:szCs w:val="22"/>
        </w:rPr>
        <w:t>C</w:t>
      </w:r>
      <w:r w:rsidR="005B0F02" w:rsidRPr="00C60D29">
        <w:rPr>
          <w:rFonts w:cs="Arial"/>
          <w:b/>
          <w:bCs/>
          <w:szCs w:val="22"/>
        </w:rPr>
        <w:t>orners</w:t>
      </w:r>
      <w:r w:rsidR="005B0F02" w:rsidRPr="00125B23">
        <w:rPr>
          <w:rFonts w:cs="Arial"/>
          <w:szCs w:val="22"/>
        </w:rPr>
        <w:t xml:space="preserve"> must be used at intersections and returns.  </w:t>
      </w:r>
    </w:p>
    <w:p w14:paraId="074E6CE9" w14:textId="77777777" w:rsidR="005B0F02" w:rsidRPr="00125B23" w:rsidRDefault="005B0F02" w:rsidP="0080299C">
      <w:pPr>
        <w:pStyle w:val="NBSsub-indent"/>
        <w:tabs>
          <w:tab w:val="clear" w:pos="964"/>
        </w:tabs>
        <w:ind w:left="709" w:firstLine="0"/>
        <w:jc w:val="both"/>
        <w:rPr>
          <w:rFonts w:cs="Arial"/>
          <w:szCs w:val="22"/>
        </w:rPr>
      </w:pPr>
      <w:r w:rsidRPr="00125B23">
        <w:rPr>
          <w:rFonts w:cs="Arial"/>
          <w:b/>
          <w:szCs w:val="22"/>
        </w:rPr>
        <w:t>Detailing generally:</w:t>
      </w:r>
      <w:r w:rsidRPr="00125B23">
        <w:rPr>
          <w:rFonts w:cs="Arial"/>
          <w:szCs w:val="22"/>
        </w:rPr>
        <w:t xml:space="preserve">  to be carried out in accordance with clauses 760, 764A, 765A, 766A, 767A, 768A, 769, 770, 780A and the Bauder </w:t>
      </w:r>
      <w:r>
        <w:rPr>
          <w:rFonts w:cs="Arial"/>
          <w:szCs w:val="22"/>
        </w:rPr>
        <w:t xml:space="preserve">Thermofol PVC </w:t>
      </w:r>
      <w:r w:rsidRPr="00125B23">
        <w:rPr>
          <w:rFonts w:cs="Arial"/>
          <w:szCs w:val="22"/>
        </w:rPr>
        <w:t xml:space="preserve">Installation </w:t>
      </w:r>
      <w:r>
        <w:rPr>
          <w:rFonts w:cs="Arial"/>
          <w:szCs w:val="22"/>
        </w:rPr>
        <w:t>Guide</w:t>
      </w:r>
      <w:r w:rsidRPr="00125B23">
        <w:rPr>
          <w:rFonts w:cs="Arial"/>
          <w:szCs w:val="22"/>
        </w:rPr>
        <w:t>.</w:t>
      </w:r>
    </w:p>
    <w:bookmarkEnd w:id="12"/>
    <w:p w14:paraId="66B4E103" w14:textId="77777777" w:rsidR="00253F87" w:rsidRPr="00B03507" w:rsidRDefault="00253F87" w:rsidP="0080299C">
      <w:pPr>
        <w:pStyle w:val="NBSsub-indent"/>
        <w:numPr>
          <w:ilvl w:val="0"/>
          <w:numId w:val="21"/>
        </w:numPr>
        <w:tabs>
          <w:tab w:val="clear" w:pos="964"/>
        </w:tabs>
        <w:jc w:val="both"/>
        <w:rPr>
          <w:rFonts w:cs="Arial"/>
          <w:szCs w:val="22"/>
        </w:rPr>
      </w:pPr>
      <w:r w:rsidRPr="00B03507">
        <w:rPr>
          <w:rFonts w:cs="Arial"/>
          <w:b/>
          <w:szCs w:val="22"/>
        </w:rPr>
        <w:t>Surface protection:</w:t>
      </w:r>
      <w:r w:rsidR="0083478A">
        <w:rPr>
          <w:rFonts w:cs="Arial"/>
          <w:szCs w:val="22"/>
        </w:rPr>
        <w:t xml:space="preserve"> N/A</w:t>
      </w:r>
    </w:p>
    <w:p w14:paraId="44291D09" w14:textId="77777777" w:rsidR="00055B65" w:rsidRPr="00FF1B8F" w:rsidRDefault="00055B65" w:rsidP="0080299C">
      <w:pPr>
        <w:pStyle w:val="NBSsub-indent"/>
        <w:numPr>
          <w:ilvl w:val="0"/>
          <w:numId w:val="21"/>
        </w:numPr>
        <w:tabs>
          <w:tab w:val="clear" w:pos="284"/>
          <w:tab w:val="clear" w:pos="680"/>
          <w:tab w:val="clear" w:pos="964"/>
        </w:tabs>
        <w:jc w:val="both"/>
        <w:rPr>
          <w:rFonts w:cs="Arial"/>
          <w:b/>
          <w:bCs/>
          <w:szCs w:val="22"/>
        </w:rPr>
      </w:pPr>
      <w:r w:rsidRPr="00FF1B8F">
        <w:rPr>
          <w:rFonts w:cs="Arial"/>
          <w:b/>
          <w:szCs w:val="22"/>
        </w:rPr>
        <w:t>Surfacing:</w:t>
      </w:r>
      <w:r w:rsidRPr="00FF1B8F">
        <w:rPr>
          <w:rFonts w:cs="Arial"/>
          <w:szCs w:val="22"/>
        </w:rPr>
        <w:t xml:space="preserve"> </w:t>
      </w:r>
      <w:r w:rsidRPr="00FF1B8F">
        <w:rPr>
          <w:lang w:val="en-US"/>
        </w:rPr>
        <w:t xml:space="preserve">Designated areas of maintenance access walkway defined using </w:t>
      </w:r>
      <w:r w:rsidRPr="00FF1B8F">
        <w:rPr>
          <w:b/>
          <w:bCs/>
        </w:rPr>
        <w:t xml:space="preserve">Bauder Thermofol </w:t>
      </w:r>
      <w:r w:rsidR="003B1452">
        <w:rPr>
          <w:b/>
          <w:bCs/>
        </w:rPr>
        <w:t>Embossed</w:t>
      </w:r>
      <w:r w:rsidR="003B1452" w:rsidRPr="002A22C9">
        <w:rPr>
          <w:b/>
          <w:bCs/>
        </w:rPr>
        <w:t xml:space="preserve"> </w:t>
      </w:r>
      <w:r w:rsidRPr="00FF1B8F">
        <w:rPr>
          <w:b/>
          <w:bCs/>
        </w:rPr>
        <w:t>Walkway</w:t>
      </w:r>
      <w:r w:rsidRPr="00FF1B8F">
        <w:t xml:space="preserve"> 2.0mm thick, reinforced waterproofing membrane in dark grey</w:t>
      </w:r>
      <w:r w:rsidRPr="00FF1B8F">
        <w:rPr>
          <w:b/>
          <w:bCs/>
        </w:rPr>
        <w:t xml:space="preserve"> </w:t>
      </w:r>
      <w:r w:rsidRPr="00FF1B8F">
        <w:t>colour to be laid over the finished membrane surface</w:t>
      </w:r>
      <w:r>
        <w:t xml:space="preserve"> (where required)</w:t>
      </w:r>
      <w:r w:rsidRPr="00FF1B8F">
        <w:t>.  Attachment as clause 850A</w:t>
      </w:r>
      <w:r w:rsidRPr="00FF1B8F">
        <w:rPr>
          <w:rFonts w:cs="Arial"/>
          <w:szCs w:val="22"/>
        </w:rPr>
        <w:t>.</w:t>
      </w:r>
    </w:p>
    <w:p w14:paraId="784BC027" w14:textId="77777777" w:rsidR="00055B65" w:rsidRPr="00F30B32" w:rsidRDefault="00055B65" w:rsidP="0080299C">
      <w:pPr>
        <w:pStyle w:val="NBSclause"/>
        <w:numPr>
          <w:ilvl w:val="0"/>
          <w:numId w:val="21"/>
        </w:numPr>
        <w:jc w:val="both"/>
        <w:rPr>
          <w:rFonts w:cs="Arial"/>
          <w:szCs w:val="22"/>
        </w:rPr>
      </w:pPr>
      <w:r w:rsidRPr="00F30B32">
        <w:rPr>
          <w:rFonts w:cs="Arial"/>
          <w:b/>
          <w:szCs w:val="22"/>
        </w:rPr>
        <w:t>Accessories:</w:t>
      </w:r>
      <w:r w:rsidRPr="00F30B32">
        <w:rPr>
          <w:rFonts w:cs="Arial"/>
          <w:color w:val="FF0000"/>
          <w:szCs w:val="22"/>
        </w:rPr>
        <w:t xml:space="preserve"> </w:t>
      </w:r>
      <w:r w:rsidRPr="00F30B32">
        <w:rPr>
          <w:rFonts w:cs="Arial"/>
          <w:szCs w:val="22"/>
        </w:rPr>
        <w:t xml:space="preserve"> </w:t>
      </w:r>
    </w:p>
    <w:p w14:paraId="0D1788DD" w14:textId="77777777" w:rsidR="00055B65" w:rsidRPr="00BE3E5C" w:rsidRDefault="00055B65" w:rsidP="0080299C">
      <w:pPr>
        <w:pStyle w:val="NBSclause"/>
        <w:ind w:left="720" w:firstLine="0"/>
        <w:jc w:val="both"/>
        <w:rPr>
          <w:rFonts w:cs="Arial"/>
          <w:szCs w:val="22"/>
          <w:lang w:val="en-US"/>
        </w:rPr>
      </w:pPr>
      <w:bookmarkStart w:id="13" w:name="_Hlk524618225"/>
      <w:r w:rsidRPr="00BE3E5C">
        <w:rPr>
          <w:rFonts w:cs="Arial"/>
          <w:szCs w:val="22"/>
          <w:lang w:val="en-US"/>
        </w:rPr>
        <w:t>-</w:t>
      </w:r>
      <w:r w:rsidRPr="00BE3E5C">
        <w:rPr>
          <w:rFonts w:cs="Arial"/>
          <w:szCs w:val="22"/>
          <w:lang w:val="en-US"/>
        </w:rPr>
        <w:tab/>
        <w:t xml:space="preserve">Use of </w:t>
      </w:r>
      <w:r w:rsidRPr="00BE3E5C">
        <w:rPr>
          <w:rFonts w:cs="Arial"/>
          <w:b/>
          <w:szCs w:val="22"/>
          <w:lang w:val="en-US"/>
        </w:rPr>
        <w:t>Bauder Mastic Sealant</w:t>
      </w:r>
      <w:r w:rsidR="0057387C" w:rsidRPr="00BE3E5C">
        <w:rPr>
          <w:rFonts w:cs="Arial"/>
          <w:szCs w:val="22"/>
          <w:lang w:val="en-US"/>
        </w:rPr>
        <w:t xml:space="preserve">. </w:t>
      </w:r>
      <w:r w:rsidRPr="00BE3E5C">
        <w:rPr>
          <w:rFonts w:cs="Arial"/>
          <w:szCs w:val="22"/>
          <w:lang w:val="en-US"/>
        </w:rPr>
        <w:t>Application as clause 901A.</w:t>
      </w:r>
    </w:p>
    <w:p w14:paraId="5AEA40F4" w14:textId="77777777" w:rsidR="00055B65" w:rsidRPr="00B30C79" w:rsidRDefault="00055B65" w:rsidP="0080299C">
      <w:pPr>
        <w:pStyle w:val="NBSclause"/>
        <w:ind w:left="720" w:firstLine="0"/>
        <w:jc w:val="both"/>
        <w:rPr>
          <w:rFonts w:cs="Arial"/>
          <w:szCs w:val="22"/>
          <w:lang w:val="en-US"/>
        </w:rPr>
      </w:pPr>
      <w:r w:rsidRPr="00B30C79">
        <w:rPr>
          <w:rFonts w:cs="Arial"/>
          <w:szCs w:val="22"/>
          <w:lang w:val="en-US"/>
        </w:rPr>
        <w:t>-</w:t>
      </w:r>
      <w:r w:rsidRPr="00B30C79">
        <w:rPr>
          <w:rFonts w:cs="Arial"/>
          <w:szCs w:val="22"/>
          <w:lang w:val="en-US"/>
        </w:rPr>
        <w:tab/>
      </w:r>
      <w:r w:rsidRPr="00B30C79">
        <w:rPr>
          <w:rFonts w:cs="Arial"/>
          <w:b/>
          <w:szCs w:val="22"/>
          <w:lang w:val="en-US"/>
        </w:rPr>
        <w:t xml:space="preserve">Bauder Thermofol </w:t>
      </w:r>
      <w:r w:rsidR="00603C39" w:rsidRPr="00B30C79">
        <w:rPr>
          <w:rFonts w:cs="Arial"/>
          <w:b/>
          <w:szCs w:val="22"/>
          <w:lang w:val="en-US"/>
        </w:rPr>
        <w:t>Lightning Conductor Clips</w:t>
      </w:r>
      <w:r w:rsidRPr="00066B5D">
        <w:rPr>
          <w:rFonts w:cs="Arial"/>
          <w:bCs/>
          <w:szCs w:val="22"/>
          <w:lang w:val="en-US"/>
        </w:rPr>
        <w:t>,</w:t>
      </w:r>
      <w:r>
        <w:rPr>
          <w:rFonts w:cs="Arial"/>
          <w:b/>
          <w:szCs w:val="22"/>
          <w:lang w:val="en-US"/>
        </w:rPr>
        <w:t xml:space="preserve"> </w:t>
      </w:r>
      <w:r w:rsidRPr="00066B5D">
        <w:rPr>
          <w:rFonts w:cs="Arial"/>
          <w:bCs/>
          <w:szCs w:val="22"/>
          <w:lang w:val="en-US"/>
        </w:rPr>
        <w:t>where required</w:t>
      </w:r>
      <w:r w:rsidRPr="00B30C79">
        <w:rPr>
          <w:rFonts w:cs="Arial"/>
          <w:szCs w:val="22"/>
          <w:lang w:val="en-US"/>
        </w:rPr>
        <w:t xml:space="preserve"> (pad colour to match </w:t>
      </w:r>
      <w:r>
        <w:rPr>
          <w:rFonts w:cs="Arial"/>
          <w:szCs w:val="22"/>
          <w:lang w:val="en-US"/>
        </w:rPr>
        <w:tab/>
      </w:r>
      <w:r w:rsidRPr="00B30C79">
        <w:rPr>
          <w:rFonts w:cs="Arial"/>
          <w:szCs w:val="22"/>
          <w:lang w:val="en-US"/>
        </w:rPr>
        <w:t>membrane)</w:t>
      </w:r>
      <w:r w:rsidR="0057387C" w:rsidRPr="00B30C79">
        <w:rPr>
          <w:rFonts w:cs="Arial"/>
          <w:szCs w:val="22"/>
          <w:lang w:val="en-US"/>
        </w:rPr>
        <w:t xml:space="preserve">. </w:t>
      </w:r>
      <w:r w:rsidRPr="00B30C79">
        <w:rPr>
          <w:rFonts w:cs="Arial"/>
          <w:szCs w:val="22"/>
          <w:lang w:val="en-US"/>
        </w:rPr>
        <w:t>Installation, as clause 902A.</w:t>
      </w:r>
    </w:p>
    <w:p w14:paraId="67CAB318" w14:textId="77777777" w:rsidR="00055B65" w:rsidRPr="00B30C79" w:rsidRDefault="00055B65" w:rsidP="0080299C">
      <w:pPr>
        <w:pStyle w:val="NBSclause"/>
        <w:ind w:left="720" w:firstLine="0"/>
        <w:jc w:val="both"/>
        <w:rPr>
          <w:rFonts w:cs="Arial"/>
          <w:szCs w:val="22"/>
          <w:lang w:val="en-US"/>
        </w:rPr>
      </w:pPr>
      <w:r w:rsidRPr="00B30C79">
        <w:rPr>
          <w:rFonts w:cs="Arial"/>
          <w:szCs w:val="22"/>
          <w:lang w:val="en-US"/>
        </w:rPr>
        <w:t>-</w:t>
      </w:r>
      <w:r w:rsidRPr="00B30C79">
        <w:rPr>
          <w:rFonts w:cs="Arial"/>
          <w:szCs w:val="22"/>
          <w:lang w:val="en-US"/>
        </w:rPr>
        <w:tab/>
      </w:r>
      <w:r w:rsidRPr="00B30C79">
        <w:rPr>
          <w:rFonts w:cs="Arial"/>
          <w:b/>
          <w:szCs w:val="22"/>
          <w:lang w:val="en-US"/>
        </w:rPr>
        <w:t>Bauder Thermofol Rigid PVC Internal Rainwater outlet</w:t>
      </w:r>
      <w:r w:rsidRPr="00B30C79">
        <w:rPr>
          <w:rFonts w:cs="Arial"/>
          <w:szCs w:val="22"/>
          <w:lang w:val="en-US"/>
        </w:rPr>
        <w:t xml:space="preserve">, </w:t>
      </w:r>
      <w:r w:rsidRPr="00B30C79">
        <w:rPr>
          <w:rFonts w:cs="Arial"/>
          <w:b/>
          <w:szCs w:val="22"/>
          <w:lang w:val="en-US"/>
        </w:rPr>
        <w:t>DN 70, DN 100 or DN 150</w:t>
      </w:r>
      <w:r>
        <w:rPr>
          <w:rFonts w:cs="Arial"/>
          <w:bCs/>
          <w:szCs w:val="22"/>
          <w:lang w:val="en-US"/>
        </w:rPr>
        <w:t xml:space="preserve">, </w:t>
      </w:r>
      <w:r>
        <w:rPr>
          <w:rFonts w:cs="Arial"/>
          <w:bCs/>
          <w:szCs w:val="22"/>
          <w:lang w:val="en-US"/>
        </w:rPr>
        <w:tab/>
        <w:t xml:space="preserve">where required </w:t>
      </w:r>
      <w:r w:rsidRPr="00B30C79">
        <w:rPr>
          <w:rFonts w:cs="Arial"/>
          <w:szCs w:val="22"/>
          <w:lang w:val="en-US"/>
        </w:rPr>
        <w:t>(size as required to match drainage pipe work)</w:t>
      </w:r>
      <w:r w:rsidR="0057387C" w:rsidRPr="00B30C79">
        <w:rPr>
          <w:rFonts w:cs="Arial"/>
          <w:szCs w:val="22"/>
          <w:lang w:val="en-US"/>
        </w:rPr>
        <w:t xml:space="preserve">. </w:t>
      </w:r>
      <w:r w:rsidRPr="00B30C79">
        <w:rPr>
          <w:rFonts w:cs="Arial"/>
          <w:szCs w:val="22"/>
          <w:lang w:val="en-US"/>
        </w:rPr>
        <w:t xml:space="preserve">Installation as clause </w:t>
      </w:r>
      <w:r>
        <w:rPr>
          <w:rFonts w:cs="Arial"/>
          <w:szCs w:val="22"/>
          <w:lang w:val="en-US"/>
        </w:rPr>
        <w:tab/>
      </w:r>
      <w:r w:rsidRPr="00B30C79">
        <w:rPr>
          <w:rFonts w:cs="Arial"/>
          <w:szCs w:val="22"/>
          <w:lang w:val="en-US"/>
        </w:rPr>
        <w:t>904A.</w:t>
      </w:r>
    </w:p>
    <w:p w14:paraId="6645937B" w14:textId="77777777" w:rsidR="00055B65" w:rsidRPr="00844B30" w:rsidRDefault="00055B65" w:rsidP="0080299C">
      <w:pPr>
        <w:pStyle w:val="NBSclause"/>
        <w:ind w:left="1440" w:hanging="1440"/>
        <w:jc w:val="both"/>
        <w:rPr>
          <w:rFonts w:cs="Arial"/>
          <w:szCs w:val="22"/>
          <w:lang w:val="en-US"/>
        </w:rPr>
      </w:pPr>
      <w:r w:rsidRPr="00B30C79">
        <w:rPr>
          <w:rFonts w:cs="Arial"/>
          <w:szCs w:val="22"/>
          <w:lang w:val="en-US"/>
        </w:rPr>
        <w:tab/>
      </w:r>
      <w:r w:rsidRPr="00B30C79">
        <w:rPr>
          <w:rFonts w:cs="Arial"/>
          <w:szCs w:val="22"/>
          <w:lang w:val="en-US"/>
        </w:rPr>
        <w:tab/>
        <w:t>-</w:t>
      </w:r>
      <w:r w:rsidRPr="00B30C79">
        <w:rPr>
          <w:rFonts w:cs="Arial"/>
          <w:szCs w:val="22"/>
          <w:lang w:val="en-US"/>
        </w:rPr>
        <w:tab/>
      </w:r>
      <w:r w:rsidRPr="00B30C79">
        <w:rPr>
          <w:rFonts w:cs="Arial"/>
          <w:b/>
          <w:szCs w:val="22"/>
          <w:lang w:val="en-US"/>
        </w:rPr>
        <w:t xml:space="preserve">Bauder Thermofol 50 mm </w:t>
      </w:r>
      <w:r w:rsidR="00603C39" w:rsidRPr="00B30C79">
        <w:rPr>
          <w:rFonts w:cs="Arial"/>
          <w:b/>
          <w:szCs w:val="22"/>
          <w:lang w:val="en-US"/>
        </w:rPr>
        <w:t>Emergency Overflow</w:t>
      </w:r>
      <w:r w:rsidR="00603C39">
        <w:rPr>
          <w:rFonts w:cs="Arial"/>
          <w:b/>
          <w:szCs w:val="22"/>
          <w:lang w:val="en-US"/>
        </w:rPr>
        <w:t xml:space="preserve"> Outlet </w:t>
      </w:r>
      <w:r w:rsidRPr="00066B5D">
        <w:rPr>
          <w:rFonts w:cs="Arial"/>
          <w:bCs/>
          <w:szCs w:val="22"/>
          <w:lang w:val="en-US"/>
        </w:rPr>
        <w:t>(where r</w:t>
      </w:r>
      <w:r>
        <w:rPr>
          <w:rFonts w:cs="Arial"/>
          <w:bCs/>
          <w:szCs w:val="22"/>
          <w:lang w:val="en-US"/>
        </w:rPr>
        <w:t>e</w:t>
      </w:r>
      <w:r w:rsidRPr="00066B5D">
        <w:rPr>
          <w:rFonts w:cs="Arial"/>
          <w:bCs/>
          <w:szCs w:val="22"/>
          <w:lang w:val="en-US"/>
        </w:rPr>
        <w:t>quired)</w:t>
      </w:r>
      <w:r w:rsidRPr="00B30C79">
        <w:rPr>
          <w:rFonts w:cs="Arial"/>
          <w:szCs w:val="22"/>
          <w:lang w:val="en-US"/>
        </w:rPr>
        <w:t>. Installation as clause 906A.</w:t>
      </w:r>
    </w:p>
    <w:bookmarkEnd w:id="13"/>
    <w:p w14:paraId="1637C7E1" w14:textId="77777777" w:rsidR="00055B65" w:rsidRPr="00F30B32" w:rsidRDefault="00055B65" w:rsidP="0080299C">
      <w:pPr>
        <w:pStyle w:val="NBSclause"/>
        <w:numPr>
          <w:ilvl w:val="0"/>
          <w:numId w:val="22"/>
        </w:numPr>
        <w:jc w:val="both"/>
        <w:rPr>
          <w:rFonts w:cs="Arial"/>
          <w:szCs w:val="22"/>
        </w:rPr>
      </w:pPr>
      <w:r w:rsidRPr="00F30B32">
        <w:rPr>
          <w:rFonts w:cs="Arial"/>
          <w:b/>
          <w:szCs w:val="22"/>
        </w:rPr>
        <w:t>Additional requirements:</w:t>
      </w:r>
      <w:r w:rsidRPr="00F30B32">
        <w:rPr>
          <w:rFonts w:cs="Arial"/>
          <w:szCs w:val="22"/>
        </w:rPr>
        <w:t xml:space="preserve"> 210, 310, 510A, 517, 520, 522, 523, 524, 910, 940, </w:t>
      </w:r>
      <w:r w:rsidRPr="00844B30">
        <w:rPr>
          <w:rFonts w:cs="Arial"/>
          <w:szCs w:val="22"/>
        </w:rPr>
        <w:t>950</w:t>
      </w:r>
      <w:r>
        <w:rPr>
          <w:rFonts w:cs="Arial"/>
          <w:szCs w:val="22"/>
        </w:rPr>
        <w:t>C</w:t>
      </w:r>
      <w:r w:rsidRPr="00844B30">
        <w:rPr>
          <w:rFonts w:cs="Arial"/>
          <w:szCs w:val="22"/>
        </w:rPr>
        <w:t>.</w:t>
      </w:r>
    </w:p>
    <w:p w14:paraId="74FBAF51" w14:textId="77777777" w:rsidR="00055B65" w:rsidRPr="00F30B32" w:rsidRDefault="00055B65" w:rsidP="0080299C">
      <w:pPr>
        <w:pStyle w:val="NBSclause"/>
        <w:jc w:val="both"/>
        <w:rPr>
          <w:rFonts w:cs="Arial"/>
          <w:szCs w:val="22"/>
        </w:rPr>
      </w:pPr>
    </w:p>
    <w:p w14:paraId="7681B98C" w14:textId="77777777" w:rsidR="00253F87" w:rsidRPr="00B03507" w:rsidRDefault="00253F87" w:rsidP="0080299C">
      <w:pPr>
        <w:pStyle w:val="NBSclause"/>
        <w:ind w:left="0" w:firstLine="0"/>
        <w:jc w:val="both"/>
        <w:rPr>
          <w:rFonts w:cs="Arial"/>
          <w:color w:val="FF0000"/>
          <w:szCs w:val="22"/>
        </w:rPr>
      </w:pPr>
    </w:p>
    <w:p w14:paraId="69B82B44" w14:textId="77777777" w:rsidR="004677DD" w:rsidRPr="00B03507" w:rsidRDefault="004677DD" w:rsidP="0080299C">
      <w:pPr>
        <w:ind w:firstLine="680"/>
        <w:jc w:val="both"/>
        <w:rPr>
          <w:rFonts w:ascii="Arial" w:hAnsi="Arial" w:cs="Arial"/>
          <w:b/>
          <w:sz w:val="22"/>
          <w:szCs w:val="22"/>
          <w:lang w:val="en-US"/>
        </w:rPr>
      </w:pPr>
      <w:r w:rsidRPr="00B03507">
        <w:rPr>
          <w:rFonts w:ascii="Arial" w:hAnsi="Arial" w:cs="Arial"/>
          <w:b/>
          <w:sz w:val="22"/>
          <w:szCs w:val="22"/>
          <w:lang w:val="en-US"/>
        </w:rPr>
        <w:t>PERFORMANCE</w:t>
      </w:r>
    </w:p>
    <w:p w14:paraId="5960AFD6" w14:textId="77777777" w:rsidR="004677DD" w:rsidRPr="00B03507" w:rsidRDefault="004677DD" w:rsidP="0080299C">
      <w:pPr>
        <w:jc w:val="both"/>
        <w:rPr>
          <w:rFonts w:ascii="Arial" w:hAnsi="Arial" w:cs="Arial"/>
          <w:b/>
          <w:sz w:val="22"/>
          <w:szCs w:val="22"/>
          <w:lang w:val="en-US"/>
        </w:rPr>
      </w:pPr>
    </w:p>
    <w:p w14:paraId="6D46804D" w14:textId="77777777" w:rsidR="004677DD" w:rsidRPr="00B03507" w:rsidRDefault="004677DD" w:rsidP="0080299C">
      <w:pPr>
        <w:pStyle w:val="NBSclause"/>
        <w:jc w:val="both"/>
        <w:rPr>
          <w:rFonts w:cs="Arial"/>
          <w:b/>
          <w:szCs w:val="22"/>
        </w:rPr>
      </w:pPr>
      <w:r w:rsidRPr="00B03507">
        <w:rPr>
          <w:rFonts w:cs="Arial"/>
          <w:b/>
          <w:vanish/>
          <w:szCs w:val="22"/>
        </w:rPr>
        <w:t>J42/</w:t>
      </w:r>
      <w:r w:rsidRPr="00B03507">
        <w:rPr>
          <w:rFonts w:cs="Arial"/>
          <w:b/>
          <w:szCs w:val="22"/>
        </w:rPr>
        <w:t>210</w:t>
      </w:r>
      <w:r w:rsidRPr="00B03507">
        <w:rPr>
          <w:rFonts w:cs="Arial"/>
          <w:b/>
          <w:szCs w:val="22"/>
        </w:rPr>
        <w:tab/>
        <w:t>ROOF PERFORMANCE</w:t>
      </w:r>
    </w:p>
    <w:p w14:paraId="44B508D4" w14:textId="77777777" w:rsidR="004677DD" w:rsidRPr="00B03507" w:rsidRDefault="004677DD" w:rsidP="0080299C">
      <w:pPr>
        <w:pStyle w:val="NBSclause"/>
        <w:numPr>
          <w:ilvl w:val="0"/>
          <w:numId w:val="5"/>
        </w:numPr>
        <w:ind w:hanging="1441"/>
        <w:jc w:val="both"/>
        <w:rPr>
          <w:rFonts w:cs="Arial"/>
          <w:szCs w:val="22"/>
        </w:rPr>
      </w:pPr>
      <w:r w:rsidRPr="00B03507">
        <w:rPr>
          <w:rFonts w:cs="Arial"/>
          <w:b/>
          <w:szCs w:val="22"/>
        </w:rPr>
        <w:t>Roof covering:</w:t>
      </w:r>
      <w:r w:rsidRPr="00B03507">
        <w:rPr>
          <w:rFonts w:cs="Arial"/>
          <w:szCs w:val="22"/>
        </w:rPr>
        <w:t xml:space="preserve"> Secure, free draining and weather-tight.</w:t>
      </w:r>
    </w:p>
    <w:p w14:paraId="7020746B" w14:textId="77777777" w:rsidR="004677DD" w:rsidRPr="00B03507" w:rsidRDefault="004677DD" w:rsidP="0080299C">
      <w:pPr>
        <w:pStyle w:val="NBSclause"/>
        <w:jc w:val="both"/>
        <w:rPr>
          <w:rFonts w:cs="Arial"/>
          <w:szCs w:val="22"/>
        </w:rPr>
      </w:pPr>
    </w:p>
    <w:p w14:paraId="281F310C" w14:textId="77777777" w:rsidR="00E72690" w:rsidRPr="00AE73A1" w:rsidRDefault="00E72690" w:rsidP="0080299C">
      <w:pPr>
        <w:jc w:val="both"/>
        <w:rPr>
          <w:rFonts w:ascii="Arial" w:eastAsia="Calibri" w:hAnsi="Arial" w:cs="Arial"/>
          <w:b/>
          <w:bCs/>
          <w:sz w:val="20"/>
          <w:szCs w:val="20"/>
          <w:lang w:val="en-GB"/>
        </w:rPr>
      </w:pPr>
      <w:r w:rsidRPr="00AE73A1">
        <w:rPr>
          <w:rFonts w:ascii="Arial" w:eastAsia="Calibri" w:hAnsi="Arial" w:cs="Arial"/>
          <w:b/>
          <w:bCs/>
          <w:sz w:val="22"/>
          <w:szCs w:val="22"/>
          <w:lang w:val="en-GB"/>
        </w:rPr>
        <w:t>230      INSULATION</w:t>
      </w:r>
    </w:p>
    <w:p w14:paraId="4FA95CB8" w14:textId="2B0FAF40" w:rsidR="00E72690" w:rsidRPr="008A7344" w:rsidRDefault="00E72690" w:rsidP="0080299C">
      <w:pPr>
        <w:numPr>
          <w:ilvl w:val="0"/>
          <w:numId w:val="3"/>
        </w:numPr>
        <w:tabs>
          <w:tab w:val="left" w:pos="284"/>
          <w:tab w:val="left" w:pos="680"/>
        </w:tabs>
        <w:jc w:val="both"/>
        <w:rPr>
          <w:rFonts w:ascii="Arial" w:eastAsia="Calibri" w:hAnsi="Arial" w:cs="Arial"/>
          <w:i/>
          <w:iCs/>
          <w:sz w:val="22"/>
          <w:szCs w:val="18"/>
          <w:lang w:val="en-GB"/>
        </w:rPr>
      </w:pPr>
      <w:r w:rsidRPr="008A7344">
        <w:rPr>
          <w:rFonts w:ascii="Arial" w:eastAsia="Calibri" w:hAnsi="Arial" w:cs="Arial"/>
          <w:b/>
          <w:bCs/>
          <w:sz w:val="22"/>
          <w:szCs w:val="22"/>
          <w:lang w:val="en-GB"/>
        </w:rPr>
        <w:t xml:space="preserve">Thermal transmittance of roof (maximum): </w:t>
      </w:r>
      <w:r w:rsidRPr="008A7344">
        <w:rPr>
          <w:rFonts w:ascii="Arial" w:eastAsia="Calibri" w:hAnsi="Arial" w:cs="Arial"/>
          <w:sz w:val="22"/>
          <w:szCs w:val="22"/>
          <w:lang w:val="en-GB"/>
        </w:rPr>
        <w:t>0.11W/m²</w:t>
      </w:r>
      <w:r w:rsidR="008A7344" w:rsidRPr="008A7344">
        <w:rPr>
          <w:rFonts w:ascii="Arial" w:eastAsia="Calibri" w:hAnsi="Arial" w:cs="Arial"/>
          <w:sz w:val="22"/>
          <w:szCs w:val="22"/>
          <w:lang w:val="en-GB"/>
        </w:rPr>
        <w:t>K</w:t>
      </w:r>
    </w:p>
    <w:p w14:paraId="2F56E400" w14:textId="77777777" w:rsidR="00E72690" w:rsidRPr="00AE73A1" w:rsidRDefault="00E72690" w:rsidP="0080299C">
      <w:pPr>
        <w:tabs>
          <w:tab w:val="left" w:pos="284"/>
          <w:tab w:val="left" w:pos="680"/>
        </w:tabs>
        <w:ind w:left="720"/>
        <w:jc w:val="both"/>
        <w:rPr>
          <w:rFonts w:ascii="Arial" w:eastAsia="Calibri" w:hAnsi="Arial" w:cs="Arial"/>
          <w:sz w:val="22"/>
          <w:szCs w:val="22"/>
          <w:lang w:val="en-GB"/>
        </w:rPr>
      </w:pPr>
      <w:r w:rsidRPr="00AE73A1">
        <w:rPr>
          <w:rFonts w:ascii="Arial" w:eastAsia="Calibri" w:hAnsi="Arial" w:cs="Arial"/>
          <w:sz w:val="22"/>
          <w:szCs w:val="22"/>
        </w:rPr>
        <w:t>U-Values quoted are based on the Bauder waterproofing system construction including insulation and underlying deck material only. This does not include the supporting structure and/or any other materials within the construction below the deck, unless Bauder has been advised otherwise prior to producing the calculations. Refer to the project specific U-Value Calculation for additional information.</w:t>
      </w:r>
    </w:p>
    <w:p w14:paraId="33758FB8" w14:textId="77777777" w:rsidR="00E72690" w:rsidRPr="00AE73A1" w:rsidRDefault="00E72690" w:rsidP="0080299C">
      <w:pPr>
        <w:numPr>
          <w:ilvl w:val="0"/>
          <w:numId w:val="3"/>
        </w:numPr>
        <w:tabs>
          <w:tab w:val="left" w:pos="284"/>
          <w:tab w:val="left" w:pos="680"/>
        </w:tabs>
        <w:jc w:val="both"/>
        <w:rPr>
          <w:rFonts w:ascii="Arial" w:eastAsia="Calibri" w:hAnsi="Arial" w:cs="Arial"/>
          <w:sz w:val="22"/>
          <w:szCs w:val="22"/>
          <w:lang w:val="en-GB"/>
        </w:rPr>
      </w:pPr>
      <w:r w:rsidRPr="00AE73A1">
        <w:rPr>
          <w:rFonts w:ascii="Arial" w:eastAsia="Calibri" w:hAnsi="Arial" w:cs="Arial"/>
          <w:b/>
          <w:bCs/>
          <w:sz w:val="22"/>
          <w:szCs w:val="22"/>
          <w:lang w:val="en-GB"/>
        </w:rPr>
        <w:t xml:space="preserve">Finished Surface:  </w:t>
      </w:r>
      <w:r w:rsidRPr="00AE73A1">
        <w:rPr>
          <w:rFonts w:ascii="Arial" w:eastAsia="Calibri" w:hAnsi="Arial" w:cs="Arial"/>
          <w:sz w:val="22"/>
          <w:szCs w:val="22"/>
          <w:lang w:val="en-GB"/>
        </w:rPr>
        <w:t>Suitably even, stable and robust to receive roof covering.</w:t>
      </w:r>
    </w:p>
    <w:p w14:paraId="401756C4" w14:textId="77777777" w:rsidR="00E72690" w:rsidRPr="00AE73A1" w:rsidRDefault="00E72690" w:rsidP="0080299C">
      <w:pPr>
        <w:numPr>
          <w:ilvl w:val="0"/>
          <w:numId w:val="3"/>
        </w:numPr>
        <w:tabs>
          <w:tab w:val="left" w:pos="284"/>
          <w:tab w:val="left" w:pos="680"/>
        </w:tabs>
        <w:jc w:val="both"/>
        <w:rPr>
          <w:rFonts w:ascii="Arial" w:eastAsia="Calibri" w:hAnsi="Arial" w:cs="Arial"/>
          <w:sz w:val="22"/>
          <w:szCs w:val="22"/>
          <w:lang w:val="en-GB"/>
        </w:rPr>
      </w:pPr>
      <w:r w:rsidRPr="00AE73A1">
        <w:rPr>
          <w:rFonts w:ascii="Arial" w:eastAsia="Calibri" w:hAnsi="Arial" w:cs="Arial"/>
          <w:b/>
          <w:bCs/>
          <w:sz w:val="22"/>
          <w:szCs w:val="22"/>
          <w:lang w:val="en-GB"/>
        </w:rPr>
        <w:t>Insulation compliance:</w:t>
      </w:r>
      <w:r w:rsidRPr="00AE73A1">
        <w:rPr>
          <w:rFonts w:ascii="Arial" w:eastAsia="Calibri" w:hAnsi="Arial" w:cs="Arial"/>
          <w:sz w:val="22"/>
          <w:szCs w:val="22"/>
          <w:lang w:val="en-GB"/>
        </w:rPr>
        <w:t xml:space="preserve"> To relevant British Standard or Agrément certified.</w:t>
      </w:r>
    </w:p>
    <w:p w14:paraId="5A687DA2" w14:textId="77777777" w:rsidR="00E72690" w:rsidRPr="00B03507" w:rsidRDefault="00E72690" w:rsidP="0080299C">
      <w:pPr>
        <w:pStyle w:val="NBSheading"/>
        <w:jc w:val="both"/>
        <w:rPr>
          <w:rFonts w:cs="Arial"/>
          <w:sz w:val="22"/>
          <w:szCs w:val="22"/>
        </w:rPr>
      </w:pPr>
    </w:p>
    <w:p w14:paraId="75A8A749" w14:textId="77777777" w:rsidR="00E72690" w:rsidRPr="00B03507" w:rsidRDefault="00E72690" w:rsidP="0080299C">
      <w:pPr>
        <w:pStyle w:val="NBSheading"/>
        <w:jc w:val="both"/>
        <w:rPr>
          <w:rFonts w:cs="Arial"/>
          <w:sz w:val="22"/>
          <w:szCs w:val="22"/>
        </w:rPr>
      </w:pPr>
    </w:p>
    <w:p w14:paraId="622689E3" w14:textId="77777777" w:rsidR="00E72690" w:rsidRPr="00B03507" w:rsidRDefault="00E72690" w:rsidP="0080299C">
      <w:pPr>
        <w:pStyle w:val="NBSheading"/>
        <w:jc w:val="both"/>
        <w:rPr>
          <w:rFonts w:cs="Arial"/>
          <w:sz w:val="22"/>
          <w:szCs w:val="22"/>
        </w:rPr>
      </w:pPr>
      <w:r w:rsidRPr="00B03507">
        <w:rPr>
          <w:rFonts w:cs="Arial"/>
          <w:sz w:val="22"/>
          <w:szCs w:val="22"/>
        </w:rPr>
        <w:tab/>
      </w:r>
      <w:r w:rsidRPr="00B03507">
        <w:rPr>
          <w:rFonts w:cs="Arial"/>
          <w:sz w:val="22"/>
          <w:szCs w:val="22"/>
        </w:rPr>
        <w:tab/>
        <w:t>PRODUCTS</w:t>
      </w:r>
    </w:p>
    <w:p w14:paraId="7B84B8BB" w14:textId="77777777" w:rsidR="00E72690" w:rsidRPr="00B03507" w:rsidRDefault="00E72690" w:rsidP="0080299C">
      <w:pPr>
        <w:jc w:val="both"/>
        <w:rPr>
          <w:rFonts w:ascii="Arial" w:hAnsi="Arial" w:cs="Arial"/>
          <w:sz w:val="22"/>
          <w:szCs w:val="22"/>
          <w:lang w:val="en-US"/>
        </w:rPr>
      </w:pPr>
    </w:p>
    <w:p w14:paraId="2DAFD406" w14:textId="77777777" w:rsidR="00E72690" w:rsidRPr="00B03507" w:rsidRDefault="00E72690" w:rsidP="0080299C">
      <w:pPr>
        <w:pStyle w:val="NBSclause"/>
        <w:jc w:val="both"/>
        <w:rPr>
          <w:rFonts w:cs="Arial"/>
          <w:b/>
          <w:szCs w:val="22"/>
        </w:rPr>
      </w:pPr>
      <w:r w:rsidRPr="00B03507">
        <w:rPr>
          <w:rFonts w:cs="Arial"/>
          <w:b/>
          <w:vanish/>
          <w:szCs w:val="22"/>
        </w:rPr>
        <w:t>J31/</w:t>
      </w:r>
      <w:r w:rsidRPr="00B03507">
        <w:rPr>
          <w:rFonts w:cs="Arial"/>
          <w:b/>
          <w:szCs w:val="22"/>
        </w:rPr>
        <w:t>310</w:t>
      </w:r>
      <w:r w:rsidRPr="00B03507">
        <w:rPr>
          <w:rFonts w:cs="Arial"/>
          <w:b/>
          <w:szCs w:val="22"/>
        </w:rPr>
        <w:tab/>
        <w:t>ANCILLARY PRODUCTS AND ACCESSORIES</w:t>
      </w:r>
    </w:p>
    <w:p w14:paraId="4D65A7D8" w14:textId="77777777" w:rsidR="00E72690" w:rsidRPr="00B03507" w:rsidRDefault="00E72690" w:rsidP="0080299C">
      <w:pPr>
        <w:pStyle w:val="NBSclause"/>
        <w:numPr>
          <w:ilvl w:val="0"/>
          <w:numId w:val="19"/>
        </w:numPr>
        <w:tabs>
          <w:tab w:val="clear" w:pos="284"/>
          <w:tab w:val="clear" w:pos="680"/>
          <w:tab w:val="clear" w:pos="1005"/>
        </w:tabs>
        <w:ind w:left="696" w:hanging="336"/>
        <w:jc w:val="both"/>
        <w:rPr>
          <w:rFonts w:cs="Arial"/>
          <w:b/>
          <w:szCs w:val="22"/>
        </w:rPr>
      </w:pPr>
      <w:r w:rsidRPr="00B03507">
        <w:rPr>
          <w:rFonts w:cs="Arial"/>
          <w:szCs w:val="22"/>
        </w:rPr>
        <w:t>Types: Recommended by coating manufacturer</w:t>
      </w:r>
    </w:p>
    <w:p w14:paraId="4FE4F61D" w14:textId="77777777" w:rsidR="00E72690" w:rsidRPr="00B03507" w:rsidRDefault="00E72690" w:rsidP="0080299C">
      <w:pPr>
        <w:jc w:val="both"/>
        <w:rPr>
          <w:rFonts w:ascii="Arial" w:hAnsi="Arial" w:cs="Arial"/>
          <w:sz w:val="22"/>
          <w:szCs w:val="22"/>
          <w:lang w:val="en-US"/>
        </w:rPr>
      </w:pPr>
    </w:p>
    <w:p w14:paraId="1DC29EEA" w14:textId="77777777" w:rsidR="00E72690" w:rsidRPr="0074518D" w:rsidRDefault="00E72690" w:rsidP="0080299C">
      <w:pPr>
        <w:jc w:val="both"/>
        <w:rPr>
          <w:rFonts w:ascii="Arial" w:hAnsi="Arial" w:cs="Arial"/>
          <w:b/>
          <w:bCs/>
          <w:sz w:val="22"/>
          <w:szCs w:val="22"/>
          <w:lang w:val="en-US" w:eastAsia="en-GB"/>
        </w:rPr>
      </w:pPr>
      <w:bookmarkStart w:id="14" w:name="_Hlk59030267"/>
      <w:r w:rsidRPr="0074518D">
        <w:rPr>
          <w:rFonts w:ascii="Arial" w:hAnsi="Arial" w:cs="Arial"/>
          <w:b/>
          <w:bCs/>
          <w:sz w:val="22"/>
          <w:szCs w:val="22"/>
          <w:lang w:val="en-US" w:eastAsia="en-GB"/>
        </w:rPr>
        <w:t>330     TIMBER TRIMS, ETC</w:t>
      </w:r>
    </w:p>
    <w:p w14:paraId="4E572B75" w14:textId="77777777" w:rsidR="00E72690" w:rsidRPr="0074518D" w:rsidRDefault="00E72690" w:rsidP="0080299C">
      <w:pPr>
        <w:numPr>
          <w:ilvl w:val="0"/>
          <w:numId w:val="37"/>
        </w:numPr>
        <w:jc w:val="both"/>
        <w:rPr>
          <w:rFonts w:ascii="Arial" w:hAnsi="Arial" w:cs="Arial"/>
          <w:sz w:val="22"/>
          <w:szCs w:val="22"/>
          <w:lang w:eastAsia="en-GB"/>
        </w:rPr>
      </w:pPr>
      <w:r w:rsidRPr="0074518D">
        <w:rPr>
          <w:rFonts w:ascii="Arial" w:hAnsi="Arial" w:cs="Arial"/>
          <w:b/>
          <w:bCs/>
          <w:sz w:val="22"/>
          <w:szCs w:val="22"/>
          <w:lang w:val="en-US" w:eastAsia="en-GB"/>
        </w:rPr>
        <w:t>Quality:</w:t>
      </w:r>
      <w:r w:rsidRPr="0074518D">
        <w:rPr>
          <w:rFonts w:ascii="Arial" w:hAnsi="Arial" w:cs="Arial"/>
          <w:sz w:val="22"/>
          <w:szCs w:val="22"/>
          <w:lang w:val="en-US" w:eastAsia="en-GB"/>
        </w:rPr>
        <w:t xml:space="preserve"> Planed. Free from wane, pitch pockets, decay and insect attack (except ambrosia </w:t>
      </w:r>
    </w:p>
    <w:p w14:paraId="012B070B" w14:textId="77777777" w:rsidR="00E72690" w:rsidRPr="0074518D" w:rsidRDefault="00E72690" w:rsidP="0080299C">
      <w:pPr>
        <w:ind w:firstLine="720"/>
        <w:jc w:val="both"/>
        <w:rPr>
          <w:rFonts w:ascii="Arial" w:hAnsi="Arial" w:cs="Arial"/>
          <w:sz w:val="22"/>
          <w:szCs w:val="22"/>
          <w:lang w:val="en-US" w:eastAsia="en-GB"/>
        </w:rPr>
      </w:pPr>
      <w:r w:rsidRPr="0074518D">
        <w:rPr>
          <w:rFonts w:ascii="Arial" w:hAnsi="Arial" w:cs="Arial"/>
          <w:sz w:val="22"/>
          <w:szCs w:val="22"/>
          <w:lang w:val="en-US" w:eastAsia="en-GB"/>
        </w:rPr>
        <w:t>beetle damage).</w:t>
      </w:r>
    </w:p>
    <w:p w14:paraId="6AB9D4CF" w14:textId="77777777" w:rsidR="00E72690" w:rsidRPr="0074518D" w:rsidRDefault="00E72690" w:rsidP="0080299C">
      <w:pPr>
        <w:numPr>
          <w:ilvl w:val="0"/>
          <w:numId w:val="37"/>
        </w:numPr>
        <w:jc w:val="both"/>
        <w:rPr>
          <w:rFonts w:ascii="Arial" w:hAnsi="Arial" w:cs="Arial"/>
          <w:sz w:val="22"/>
          <w:szCs w:val="22"/>
          <w:lang w:val="en-US" w:eastAsia="en-GB"/>
        </w:rPr>
      </w:pPr>
      <w:r w:rsidRPr="0074518D">
        <w:rPr>
          <w:rFonts w:ascii="Arial" w:hAnsi="Arial" w:cs="Arial"/>
          <w:b/>
          <w:bCs/>
          <w:sz w:val="22"/>
          <w:szCs w:val="22"/>
          <w:lang w:val="en-US" w:eastAsia="en-GB"/>
        </w:rPr>
        <w:t>Moisture content at time of covering (maximum):</w:t>
      </w:r>
      <w:r w:rsidRPr="0074518D">
        <w:rPr>
          <w:rFonts w:ascii="Arial" w:hAnsi="Arial" w:cs="Arial"/>
          <w:sz w:val="22"/>
          <w:szCs w:val="22"/>
          <w:lang w:val="en-US" w:eastAsia="en-GB"/>
        </w:rPr>
        <w:t xml:space="preserve"> 22%.</w:t>
      </w:r>
    </w:p>
    <w:p w14:paraId="762602A8" w14:textId="77777777" w:rsidR="00E72690" w:rsidRPr="0074518D" w:rsidRDefault="00E72690" w:rsidP="0080299C">
      <w:pPr>
        <w:numPr>
          <w:ilvl w:val="0"/>
          <w:numId w:val="37"/>
        </w:numPr>
        <w:jc w:val="both"/>
        <w:rPr>
          <w:rFonts w:ascii="Arial" w:hAnsi="Arial" w:cs="Arial"/>
          <w:sz w:val="22"/>
          <w:szCs w:val="22"/>
          <w:lang w:val="en-US" w:eastAsia="en-GB"/>
        </w:rPr>
      </w:pPr>
      <w:r w:rsidRPr="0074518D">
        <w:rPr>
          <w:rFonts w:ascii="Arial" w:hAnsi="Arial" w:cs="Arial"/>
          <w:b/>
          <w:bCs/>
          <w:sz w:val="22"/>
          <w:szCs w:val="22"/>
          <w:lang w:val="en-US" w:eastAsia="en-GB"/>
        </w:rPr>
        <w:t>Preservative treatment:</w:t>
      </w:r>
      <w:r w:rsidRPr="0074518D">
        <w:rPr>
          <w:rFonts w:ascii="Arial" w:hAnsi="Arial" w:cs="Arial"/>
          <w:sz w:val="22"/>
          <w:szCs w:val="22"/>
          <w:lang w:val="en-US" w:eastAsia="en-GB"/>
        </w:rPr>
        <w:t xml:space="preserve"> Contract Administrator to advise. Please note organic solvent-based timber preservatives are not permitted, as may affect the waterproofing.</w:t>
      </w:r>
    </w:p>
    <w:bookmarkEnd w:id="14"/>
    <w:p w14:paraId="2B40DD32" w14:textId="77777777" w:rsidR="0000691F" w:rsidRDefault="0000691F" w:rsidP="0080299C">
      <w:pPr>
        <w:jc w:val="both"/>
        <w:rPr>
          <w:rFonts w:ascii="Arial" w:hAnsi="Arial" w:cs="Arial"/>
          <w:b/>
          <w:bCs/>
          <w:kern w:val="24"/>
          <w:sz w:val="22"/>
          <w:szCs w:val="22"/>
          <w:lang w:eastAsia="en-GB"/>
        </w:rPr>
      </w:pPr>
    </w:p>
    <w:p w14:paraId="72728BDF" w14:textId="77777777" w:rsidR="002F4C0E" w:rsidRPr="00B03507" w:rsidRDefault="002F4C0E" w:rsidP="0080299C">
      <w:pPr>
        <w:widowControl w:val="0"/>
        <w:tabs>
          <w:tab w:val="left" w:pos="20"/>
          <w:tab w:val="left" w:pos="720"/>
        </w:tabs>
        <w:autoSpaceDE w:val="0"/>
        <w:autoSpaceDN w:val="0"/>
        <w:adjustRightInd w:val="0"/>
        <w:jc w:val="both"/>
        <w:rPr>
          <w:rFonts w:ascii="Arial" w:hAnsi="Arial" w:cs="Arial"/>
          <w:b/>
          <w:bCs/>
          <w:sz w:val="22"/>
          <w:szCs w:val="22"/>
          <w:lang w:val="en-US"/>
        </w:rPr>
      </w:pPr>
    </w:p>
    <w:p w14:paraId="2F6CD982" w14:textId="77777777" w:rsidR="004677DD" w:rsidRPr="00B03507" w:rsidRDefault="004677DD" w:rsidP="0080299C">
      <w:pPr>
        <w:widowControl w:val="0"/>
        <w:tabs>
          <w:tab w:val="left" w:pos="20"/>
          <w:tab w:val="left" w:pos="720"/>
        </w:tabs>
        <w:autoSpaceDE w:val="0"/>
        <w:autoSpaceDN w:val="0"/>
        <w:adjustRightInd w:val="0"/>
        <w:jc w:val="both"/>
        <w:rPr>
          <w:rFonts w:ascii="Arial" w:hAnsi="Arial" w:cs="Arial"/>
          <w:b/>
          <w:bCs/>
          <w:sz w:val="22"/>
          <w:szCs w:val="22"/>
          <w:lang w:val="en-US"/>
        </w:rPr>
      </w:pPr>
      <w:r w:rsidRPr="00B03507">
        <w:rPr>
          <w:rFonts w:ascii="Arial" w:hAnsi="Arial" w:cs="Arial"/>
          <w:b/>
          <w:bCs/>
          <w:sz w:val="22"/>
          <w:szCs w:val="22"/>
          <w:lang w:val="en-US"/>
        </w:rPr>
        <w:tab/>
      </w:r>
      <w:r w:rsidRPr="00B03507">
        <w:rPr>
          <w:rFonts w:ascii="Arial" w:hAnsi="Arial" w:cs="Arial"/>
          <w:b/>
          <w:bCs/>
          <w:sz w:val="22"/>
          <w:szCs w:val="22"/>
          <w:lang w:val="en-US"/>
        </w:rPr>
        <w:tab/>
        <w:t>EXECUTION GENERALLY</w:t>
      </w:r>
    </w:p>
    <w:p w14:paraId="7DE10E7D" w14:textId="77777777" w:rsidR="004677DD" w:rsidRPr="00B03507" w:rsidRDefault="004677DD" w:rsidP="0080299C">
      <w:pPr>
        <w:pStyle w:val="NBSclause"/>
        <w:jc w:val="both"/>
        <w:rPr>
          <w:rFonts w:cs="Arial"/>
          <w:szCs w:val="22"/>
        </w:rPr>
      </w:pPr>
    </w:p>
    <w:p w14:paraId="3DF5CF71" w14:textId="77777777" w:rsidR="00FC2FD2" w:rsidRPr="00493954" w:rsidRDefault="00FC2FD2" w:rsidP="0080299C">
      <w:pPr>
        <w:pStyle w:val="NBSclause"/>
        <w:jc w:val="both"/>
        <w:rPr>
          <w:b/>
          <w:bCs/>
        </w:rPr>
      </w:pPr>
      <w:r w:rsidRPr="00493954">
        <w:rPr>
          <w:rFonts w:cs="Arial"/>
          <w:b/>
          <w:bCs/>
          <w:vanish/>
        </w:rPr>
        <w:t>J42/</w:t>
      </w:r>
      <w:r w:rsidRPr="00493954">
        <w:rPr>
          <w:rFonts w:cs="Arial"/>
          <w:b/>
          <w:bCs/>
        </w:rPr>
        <w:t>510A</w:t>
      </w:r>
      <w:r w:rsidRPr="00493954">
        <w:rPr>
          <w:b/>
          <w:bCs/>
        </w:rPr>
        <w:tab/>
        <w:t xml:space="preserve"> ADVERSE WEATHER</w:t>
      </w:r>
    </w:p>
    <w:p w14:paraId="1A23E99C" w14:textId="77777777" w:rsidR="00FC2FD2" w:rsidRPr="00493954" w:rsidRDefault="00FC2FD2" w:rsidP="0080299C">
      <w:pPr>
        <w:pStyle w:val="NBSclause"/>
        <w:numPr>
          <w:ilvl w:val="0"/>
          <w:numId w:val="40"/>
        </w:numPr>
        <w:tabs>
          <w:tab w:val="clear" w:pos="284"/>
          <w:tab w:val="clear" w:pos="680"/>
          <w:tab w:val="clear" w:pos="720"/>
        </w:tabs>
        <w:jc w:val="both"/>
      </w:pPr>
      <w:r w:rsidRPr="00493954">
        <w:rPr>
          <w:b/>
        </w:rPr>
        <w:t>General:</w:t>
      </w:r>
      <w:r w:rsidRPr="00493954">
        <w:t xml:space="preserve"> Do not lay membrane at temperatures below 5°C or in wet or damp conditions.</w:t>
      </w:r>
    </w:p>
    <w:p w14:paraId="6EC5CB0E" w14:textId="77777777" w:rsidR="00FC2FD2" w:rsidRPr="00493954" w:rsidRDefault="00FC2FD2" w:rsidP="0080299C">
      <w:pPr>
        <w:pStyle w:val="NBSclause"/>
        <w:numPr>
          <w:ilvl w:val="0"/>
          <w:numId w:val="40"/>
        </w:numPr>
        <w:tabs>
          <w:tab w:val="clear" w:pos="284"/>
          <w:tab w:val="clear" w:pos="680"/>
          <w:tab w:val="clear" w:pos="720"/>
        </w:tabs>
        <w:jc w:val="both"/>
      </w:pPr>
      <w:r w:rsidRPr="00493954">
        <w:t>Provide temporary covers and drainage as required to keep finished areas of the roof dry.</w:t>
      </w:r>
    </w:p>
    <w:p w14:paraId="350BB992" w14:textId="77777777" w:rsidR="00FC2FD2" w:rsidRPr="00493954" w:rsidRDefault="00FC2FD2" w:rsidP="0080299C">
      <w:pPr>
        <w:pStyle w:val="NBSclause"/>
        <w:numPr>
          <w:ilvl w:val="0"/>
          <w:numId w:val="40"/>
        </w:numPr>
        <w:tabs>
          <w:tab w:val="clear" w:pos="284"/>
          <w:tab w:val="clear" w:pos="680"/>
          <w:tab w:val="clear" w:pos="720"/>
        </w:tabs>
        <w:jc w:val="both"/>
      </w:pPr>
      <w:r w:rsidRPr="00493954">
        <w:rPr>
          <w:b/>
        </w:rPr>
        <w:t>Poor weather:</w:t>
      </w:r>
      <w:r w:rsidRPr="00493954">
        <w:t xml:space="preserve"> Suspend work in severe or continuously wet weather, unless an effective temporary roof is provided over the working area.</w:t>
      </w:r>
    </w:p>
    <w:p w14:paraId="1DDAD5A8" w14:textId="77777777" w:rsidR="00FC2FD2" w:rsidRPr="00493954" w:rsidRDefault="00FC2FD2" w:rsidP="0080299C">
      <w:pPr>
        <w:pStyle w:val="NBSclause"/>
        <w:numPr>
          <w:ilvl w:val="0"/>
          <w:numId w:val="40"/>
        </w:numPr>
        <w:tabs>
          <w:tab w:val="clear" w:pos="284"/>
          <w:tab w:val="clear" w:pos="680"/>
          <w:tab w:val="clear" w:pos="720"/>
        </w:tabs>
        <w:jc w:val="both"/>
      </w:pPr>
      <w:r w:rsidRPr="00493954">
        <w:t>If unavoidable wetting of the construction does occur, take prompt action to minimise and make good any damage.</w:t>
      </w:r>
    </w:p>
    <w:p w14:paraId="6F4349AC" w14:textId="77777777" w:rsidR="00FC2FD2" w:rsidRPr="00493954" w:rsidRDefault="00FC2FD2" w:rsidP="0080299C">
      <w:pPr>
        <w:pStyle w:val="NBSclause"/>
        <w:numPr>
          <w:ilvl w:val="0"/>
          <w:numId w:val="40"/>
        </w:numPr>
        <w:tabs>
          <w:tab w:val="clear" w:pos="284"/>
          <w:tab w:val="clear" w:pos="680"/>
          <w:tab w:val="clear" w:pos="720"/>
        </w:tabs>
        <w:jc w:val="both"/>
      </w:pPr>
      <w:r w:rsidRPr="00493954">
        <w:rPr>
          <w:b/>
        </w:rPr>
        <w:t>Unfinished areas of roof:</w:t>
      </w:r>
      <w:r w:rsidRPr="00493954">
        <w:t xml:space="preserve"> Temporarily ballast incomplete areas of membrane as necessary to protect from wind action.</w:t>
      </w:r>
    </w:p>
    <w:p w14:paraId="036E3BCE" w14:textId="77777777" w:rsidR="00FC2FD2" w:rsidRPr="00493954" w:rsidRDefault="00FC2FD2" w:rsidP="0080299C">
      <w:pPr>
        <w:pStyle w:val="NBSclause"/>
        <w:jc w:val="both"/>
      </w:pPr>
      <w:bookmarkStart w:id="15" w:name="_Hlk10116935"/>
    </w:p>
    <w:p w14:paraId="36F90C1A" w14:textId="77777777" w:rsidR="00FC2FD2" w:rsidRPr="00FC2FD2" w:rsidRDefault="00FC2FD2" w:rsidP="0080299C">
      <w:pPr>
        <w:keepNext/>
        <w:widowControl w:val="0"/>
        <w:overflowPunct w:val="0"/>
        <w:autoSpaceDE w:val="0"/>
        <w:autoSpaceDN w:val="0"/>
        <w:adjustRightInd w:val="0"/>
        <w:jc w:val="both"/>
        <w:textAlignment w:val="baseline"/>
        <w:outlineLvl w:val="0"/>
        <w:rPr>
          <w:rFonts w:ascii="Arial" w:hAnsi="Arial" w:cs="Arial"/>
          <w:sz w:val="22"/>
          <w:szCs w:val="22"/>
          <w:lang w:val="en-GB"/>
        </w:rPr>
      </w:pPr>
      <w:r w:rsidRPr="00FC2FD2">
        <w:rPr>
          <w:rFonts w:ascii="Arial" w:hAnsi="Arial" w:cs="Arial"/>
          <w:b/>
          <w:sz w:val="22"/>
          <w:szCs w:val="22"/>
          <w:lang w:val="en-GB"/>
        </w:rPr>
        <w:t>517</w:t>
      </w:r>
      <w:r w:rsidRPr="00FC2FD2">
        <w:rPr>
          <w:rFonts w:ascii="Arial" w:hAnsi="Arial" w:cs="Arial"/>
          <w:b/>
          <w:sz w:val="22"/>
          <w:szCs w:val="22"/>
          <w:lang w:val="en-GB"/>
        </w:rPr>
        <w:tab/>
        <w:t>GENERAL WORKMANSHIP REQUIREMENTS</w:t>
      </w:r>
    </w:p>
    <w:p w14:paraId="0B52191D" w14:textId="77777777" w:rsidR="00FC2FD2" w:rsidRPr="00907982" w:rsidRDefault="00FC2FD2" w:rsidP="0080299C">
      <w:pPr>
        <w:pStyle w:val="NBSclause"/>
        <w:numPr>
          <w:ilvl w:val="0"/>
          <w:numId w:val="40"/>
        </w:numPr>
        <w:tabs>
          <w:tab w:val="clear" w:pos="284"/>
          <w:tab w:val="clear" w:pos="680"/>
          <w:tab w:val="clear" w:pos="720"/>
        </w:tabs>
        <w:jc w:val="both"/>
      </w:pPr>
      <w:r w:rsidRPr="00907982">
        <w:t xml:space="preserve">Installation of the Bauder waterproofing system may only be carried out by approved Bauder contractors. </w:t>
      </w:r>
    </w:p>
    <w:p w14:paraId="679A34F1" w14:textId="77777777" w:rsidR="00FC2FD2" w:rsidRPr="00907982" w:rsidRDefault="00FC2FD2" w:rsidP="0080299C">
      <w:pPr>
        <w:pStyle w:val="NBSclause"/>
        <w:numPr>
          <w:ilvl w:val="0"/>
          <w:numId w:val="40"/>
        </w:numPr>
        <w:tabs>
          <w:tab w:val="clear" w:pos="284"/>
          <w:tab w:val="clear" w:pos="680"/>
          <w:tab w:val="clear" w:pos="720"/>
        </w:tabs>
        <w:jc w:val="both"/>
      </w:pPr>
      <w:r w:rsidRPr="00907982">
        <w:t>Workmanship should comply with current Codes of Practice, BS6229 and Bauder Ltd installation instructions.  All waterproofing materials and system components should be supplied by Bauder Ltd, unless otherwise stated, to be included within the guarantee.</w:t>
      </w:r>
      <w:r>
        <w:t xml:space="preserve"> </w:t>
      </w:r>
      <w:r w:rsidRPr="00907982">
        <w:t>Non-compliant workmanship will not be permitted (even if the system is watertight).  All such faults must be remedied, before the Guarantee can be issued.</w:t>
      </w:r>
    </w:p>
    <w:p w14:paraId="21EDDF5D" w14:textId="77777777" w:rsidR="00FC2FD2" w:rsidRPr="00907982" w:rsidRDefault="00FC2FD2" w:rsidP="0080299C">
      <w:pPr>
        <w:pStyle w:val="NBSclause"/>
        <w:numPr>
          <w:ilvl w:val="0"/>
          <w:numId w:val="40"/>
        </w:numPr>
        <w:tabs>
          <w:tab w:val="clear" w:pos="284"/>
          <w:tab w:val="clear" w:pos="680"/>
          <w:tab w:val="clear" w:pos="720"/>
        </w:tabs>
        <w:jc w:val="both"/>
      </w:pPr>
      <w:r w:rsidRPr="00907982">
        <w:t xml:space="preserve">Any building work which is the responsibility of the contractor and has a bearing on the life of the Bauder System should be carried out by properly trained and qualified tradesmen. </w:t>
      </w:r>
    </w:p>
    <w:p w14:paraId="3D9EB625" w14:textId="77777777" w:rsidR="00FC2FD2" w:rsidRPr="00907982" w:rsidRDefault="00FC2FD2" w:rsidP="0080299C">
      <w:pPr>
        <w:pStyle w:val="NBSclause"/>
        <w:numPr>
          <w:ilvl w:val="0"/>
          <w:numId w:val="40"/>
        </w:numPr>
        <w:tabs>
          <w:tab w:val="clear" w:pos="284"/>
          <w:tab w:val="clear" w:pos="680"/>
          <w:tab w:val="clear" w:pos="720"/>
        </w:tabs>
        <w:jc w:val="both"/>
      </w:pPr>
      <w:r w:rsidRPr="00907982">
        <w:t xml:space="preserve">Any structural damage, peculiarities or defects discovered that might affect the performance of the Bauder waterproofing, should be reported immediately to the client and Bauder in order that they may make a decision in overcoming the problem prior to waterproofing. </w:t>
      </w:r>
    </w:p>
    <w:p w14:paraId="0CBE8E99" w14:textId="77777777" w:rsidR="00FC2FD2" w:rsidRPr="00907982" w:rsidRDefault="00FC2FD2" w:rsidP="0080299C">
      <w:pPr>
        <w:pStyle w:val="NBSclause"/>
        <w:numPr>
          <w:ilvl w:val="0"/>
          <w:numId w:val="40"/>
        </w:numPr>
        <w:tabs>
          <w:tab w:val="clear" w:pos="284"/>
          <w:tab w:val="clear" w:pos="680"/>
          <w:tab w:val="clear" w:pos="720"/>
        </w:tabs>
        <w:jc w:val="both"/>
      </w:pPr>
      <w:r w:rsidRPr="00907982">
        <w:t xml:space="preserve">The contractor is to ensure water tightness of the roof at all times.  </w:t>
      </w:r>
    </w:p>
    <w:p w14:paraId="05713F4E" w14:textId="77777777" w:rsidR="00FC2FD2" w:rsidRPr="00907982" w:rsidRDefault="00FC2FD2" w:rsidP="0080299C">
      <w:pPr>
        <w:pStyle w:val="NBSclause"/>
        <w:numPr>
          <w:ilvl w:val="0"/>
          <w:numId w:val="40"/>
        </w:numPr>
        <w:tabs>
          <w:tab w:val="clear" w:pos="284"/>
          <w:tab w:val="clear" w:pos="680"/>
          <w:tab w:val="clear" w:pos="720"/>
        </w:tabs>
        <w:jc w:val="both"/>
      </w:pPr>
      <w:r w:rsidRPr="00907982">
        <w:t xml:space="preserve">Where building works are to be carried out by other trades, following completion of the waterproofing, the contractor must make adequate provision for supplying protection to prevent damage to the new membranes. The final inspection (where required) will not be carried out by the Bauder Site Technician until all associated trades are complete and the roof areas are clear from all debris and protection layers. </w:t>
      </w:r>
    </w:p>
    <w:p w14:paraId="64963DE5" w14:textId="77777777" w:rsidR="00FC2FD2" w:rsidRPr="00907982" w:rsidRDefault="00FC2FD2" w:rsidP="0080299C">
      <w:pPr>
        <w:pStyle w:val="NBSclause"/>
        <w:numPr>
          <w:ilvl w:val="0"/>
          <w:numId w:val="40"/>
        </w:numPr>
        <w:tabs>
          <w:tab w:val="clear" w:pos="284"/>
          <w:tab w:val="clear" w:pos="680"/>
          <w:tab w:val="clear" w:pos="720"/>
        </w:tabs>
        <w:jc w:val="both"/>
      </w:pPr>
      <w:r w:rsidRPr="00907982">
        <w:t>All mechanical and electrical work to plant and equipment should be carried out by competent mechanical and electrical qualified tradesmen.  All plant is to be reinstated and re-commissioned on completion of the roofing works in accordance with the client's detailed specification.</w:t>
      </w:r>
    </w:p>
    <w:p w14:paraId="72D15A9F" w14:textId="77777777" w:rsidR="00FC2FD2" w:rsidRPr="00907982" w:rsidRDefault="00FC2FD2" w:rsidP="0080299C">
      <w:pPr>
        <w:pStyle w:val="NBSclause"/>
        <w:numPr>
          <w:ilvl w:val="0"/>
          <w:numId w:val="40"/>
        </w:numPr>
        <w:tabs>
          <w:tab w:val="clear" w:pos="284"/>
          <w:tab w:val="clear" w:pos="680"/>
          <w:tab w:val="clear" w:pos="720"/>
        </w:tabs>
        <w:jc w:val="both"/>
        <w:rPr>
          <w:rFonts w:cs="Arial"/>
          <w:lang w:val="de-DE"/>
        </w:rPr>
      </w:pPr>
      <w:r w:rsidRPr="00907982">
        <w:t>Any lead work must be carried out by skilled tradesmen and in accordance with current codes</w:t>
      </w:r>
      <w:r w:rsidRPr="00907982">
        <w:rPr>
          <w:rFonts w:cs="Arial"/>
        </w:rPr>
        <w:t xml:space="preserve"> of practice and the</w:t>
      </w:r>
      <w:r w:rsidRPr="00907982">
        <w:rPr>
          <w:rFonts w:cs="Arial"/>
          <w:lang w:val="de-DE"/>
        </w:rPr>
        <w:t xml:space="preserve"> recommendations of the </w:t>
      </w:r>
      <w:r w:rsidR="0057387C" w:rsidRPr="0057387C">
        <w:rPr>
          <w:rFonts w:cs="Arial"/>
          <w:lang w:val="de-DE"/>
        </w:rPr>
        <w:t>Lead Contractor Association</w:t>
      </w:r>
      <w:r w:rsidRPr="00907982">
        <w:rPr>
          <w:rFonts w:cs="Arial"/>
          <w:lang w:val="de-DE"/>
        </w:rPr>
        <w:t>.</w:t>
      </w:r>
    </w:p>
    <w:p w14:paraId="648E7D32" w14:textId="77777777" w:rsidR="00FC2FD2" w:rsidRPr="00907982" w:rsidRDefault="00FC2FD2" w:rsidP="0080299C">
      <w:pPr>
        <w:tabs>
          <w:tab w:val="left" w:pos="284"/>
          <w:tab w:val="left" w:pos="680"/>
        </w:tabs>
        <w:ind w:left="680" w:hanging="680"/>
        <w:jc w:val="both"/>
        <w:rPr>
          <w:rFonts w:cs="Arial"/>
          <w:b/>
          <w:bCs/>
        </w:rPr>
      </w:pPr>
    </w:p>
    <w:p w14:paraId="4965D5AF" w14:textId="77777777" w:rsidR="00FC2FD2" w:rsidRPr="00493954" w:rsidRDefault="00FC2FD2" w:rsidP="0080299C">
      <w:pPr>
        <w:pStyle w:val="NBSclause"/>
        <w:jc w:val="both"/>
        <w:rPr>
          <w:b/>
          <w:bCs/>
        </w:rPr>
      </w:pPr>
      <w:r w:rsidRPr="00493954">
        <w:rPr>
          <w:rFonts w:ascii="Helvetica" w:hAnsi="Helvetica"/>
          <w:b/>
          <w:bCs/>
          <w:vanish/>
        </w:rPr>
        <w:t>J42/</w:t>
      </w:r>
      <w:r w:rsidRPr="00493954">
        <w:rPr>
          <w:b/>
          <w:bCs/>
        </w:rPr>
        <w:t>520</w:t>
      </w:r>
      <w:r w:rsidRPr="00493954">
        <w:rPr>
          <w:b/>
          <w:bCs/>
        </w:rPr>
        <w:tab/>
        <w:t xml:space="preserve"> INCOMPLETE WORK </w:t>
      </w:r>
    </w:p>
    <w:p w14:paraId="62C37157" w14:textId="77777777" w:rsidR="00FC2FD2" w:rsidRPr="00493954" w:rsidRDefault="00FC2FD2" w:rsidP="0080299C">
      <w:pPr>
        <w:pStyle w:val="NBSclause"/>
        <w:numPr>
          <w:ilvl w:val="0"/>
          <w:numId w:val="18"/>
        </w:numPr>
        <w:tabs>
          <w:tab w:val="clear" w:pos="284"/>
          <w:tab w:val="clear" w:pos="680"/>
          <w:tab w:val="clear" w:pos="720"/>
        </w:tabs>
        <w:jc w:val="both"/>
      </w:pPr>
      <w:r w:rsidRPr="00493954">
        <w:rPr>
          <w:b/>
        </w:rPr>
        <w:t>End of working day:</w:t>
      </w:r>
      <w:r w:rsidRPr="00493954">
        <w:t xml:space="preserve"> Provide temporary seal to the deck to prevent water infiltration, ensuring that the insulation, if present, is protected.</w:t>
      </w:r>
    </w:p>
    <w:p w14:paraId="7EDFFD7A" w14:textId="77777777" w:rsidR="00FC2FD2" w:rsidRPr="00493954" w:rsidRDefault="00FC2FD2" w:rsidP="0080299C">
      <w:pPr>
        <w:pStyle w:val="NBSclause"/>
        <w:numPr>
          <w:ilvl w:val="0"/>
          <w:numId w:val="18"/>
        </w:numPr>
        <w:tabs>
          <w:tab w:val="clear" w:pos="284"/>
          <w:tab w:val="clear" w:pos="680"/>
          <w:tab w:val="clear" w:pos="720"/>
        </w:tabs>
        <w:jc w:val="both"/>
      </w:pPr>
      <w:r w:rsidRPr="00493954">
        <w:t>Ensure that the sequence of laying enables temporary sealing of loose membrane edges to be down on the slope and not against the flow of water.</w:t>
      </w:r>
    </w:p>
    <w:p w14:paraId="720C4095" w14:textId="77777777" w:rsidR="00FC2FD2" w:rsidRPr="00493954" w:rsidRDefault="00FC2FD2" w:rsidP="0080299C">
      <w:pPr>
        <w:pStyle w:val="NBSclause"/>
        <w:numPr>
          <w:ilvl w:val="0"/>
          <w:numId w:val="18"/>
        </w:numPr>
        <w:tabs>
          <w:tab w:val="clear" w:pos="284"/>
          <w:tab w:val="clear" w:pos="680"/>
          <w:tab w:val="clear" w:pos="720"/>
        </w:tabs>
        <w:jc w:val="both"/>
      </w:pPr>
      <w:r w:rsidRPr="00493954">
        <w:rPr>
          <w:b/>
        </w:rPr>
        <w:t>On resumption of work:</w:t>
      </w:r>
      <w:r w:rsidRPr="00493954">
        <w:t xml:space="preserve"> Cut away tail of membrane from completed area and remove from roof.</w:t>
      </w:r>
    </w:p>
    <w:p w14:paraId="5B16795B" w14:textId="77777777" w:rsidR="00FC2FD2" w:rsidRDefault="00FC2FD2" w:rsidP="0080299C">
      <w:pPr>
        <w:pStyle w:val="NBSclause"/>
        <w:jc w:val="both"/>
        <w:rPr>
          <w:b/>
          <w:bCs/>
        </w:rPr>
      </w:pPr>
    </w:p>
    <w:bookmarkEnd w:id="15"/>
    <w:p w14:paraId="083A8130" w14:textId="77777777" w:rsidR="00FC2FD2" w:rsidRPr="00493954" w:rsidRDefault="00FC2FD2" w:rsidP="0080299C">
      <w:pPr>
        <w:pStyle w:val="NBSclause"/>
        <w:jc w:val="both"/>
        <w:rPr>
          <w:b/>
          <w:bCs/>
        </w:rPr>
      </w:pPr>
      <w:r w:rsidRPr="00493954">
        <w:rPr>
          <w:b/>
          <w:bCs/>
        </w:rPr>
        <w:t>522</w:t>
      </w:r>
      <w:r w:rsidRPr="00493954">
        <w:rPr>
          <w:b/>
          <w:bCs/>
        </w:rPr>
        <w:tab/>
        <w:t xml:space="preserve"> PROTECTION AND STORAGE OF MATERIALS</w:t>
      </w:r>
    </w:p>
    <w:p w14:paraId="477ABBD8" w14:textId="77777777" w:rsidR="00FC2FD2" w:rsidRPr="00493954" w:rsidRDefault="00FC2FD2" w:rsidP="0080299C">
      <w:pPr>
        <w:pStyle w:val="NBSclause"/>
        <w:numPr>
          <w:ilvl w:val="0"/>
          <w:numId w:val="41"/>
        </w:numPr>
        <w:tabs>
          <w:tab w:val="clear" w:pos="284"/>
          <w:tab w:val="clear" w:pos="680"/>
          <w:tab w:val="clear" w:pos="720"/>
        </w:tabs>
        <w:jc w:val="both"/>
      </w:pPr>
      <w:r w:rsidRPr="00493954">
        <w:t>Store rolls of polymeric membrane and associated products in a clean, dry, well ventilated and cool conditions.</w:t>
      </w:r>
    </w:p>
    <w:p w14:paraId="4A852A28" w14:textId="77777777" w:rsidR="00FC2FD2" w:rsidRPr="00493954" w:rsidRDefault="00FC2FD2" w:rsidP="0080299C">
      <w:pPr>
        <w:pStyle w:val="NBSclause"/>
        <w:numPr>
          <w:ilvl w:val="0"/>
          <w:numId w:val="41"/>
        </w:numPr>
        <w:tabs>
          <w:tab w:val="clear" w:pos="284"/>
          <w:tab w:val="clear" w:pos="680"/>
          <w:tab w:val="clear" w:pos="720"/>
        </w:tabs>
        <w:jc w:val="both"/>
      </w:pPr>
      <w:r w:rsidRPr="00493954">
        <w:t>Store materials designated by the manufacturers as temperature sensitive in facilities where temperature can be maintained at the recommended level.</w:t>
      </w:r>
    </w:p>
    <w:p w14:paraId="71AF0E74" w14:textId="77777777" w:rsidR="00FC2FD2" w:rsidRPr="00493954" w:rsidRDefault="00FC2FD2" w:rsidP="0080299C">
      <w:pPr>
        <w:pStyle w:val="NBSclause"/>
        <w:numPr>
          <w:ilvl w:val="0"/>
          <w:numId w:val="41"/>
        </w:numPr>
        <w:tabs>
          <w:tab w:val="clear" w:pos="284"/>
          <w:tab w:val="clear" w:pos="680"/>
          <w:tab w:val="clear" w:pos="720"/>
        </w:tabs>
        <w:jc w:val="both"/>
      </w:pPr>
      <w:r w:rsidRPr="00493954">
        <w:t>Insulation products must be kept dry and protected from wet weather during storage and installation.</w:t>
      </w:r>
    </w:p>
    <w:p w14:paraId="63CA74BF" w14:textId="77777777" w:rsidR="00FC2FD2" w:rsidRPr="00493954" w:rsidRDefault="00FC2FD2" w:rsidP="0080299C">
      <w:pPr>
        <w:pStyle w:val="NBSclause"/>
        <w:jc w:val="both"/>
      </w:pPr>
    </w:p>
    <w:p w14:paraId="68ED9FEC" w14:textId="77777777" w:rsidR="00FC2FD2" w:rsidRPr="00493954" w:rsidRDefault="00FC2FD2" w:rsidP="0080299C">
      <w:pPr>
        <w:pStyle w:val="NBSclause"/>
        <w:jc w:val="both"/>
        <w:rPr>
          <w:b/>
          <w:bCs/>
        </w:rPr>
      </w:pPr>
      <w:r w:rsidRPr="00493954">
        <w:rPr>
          <w:b/>
          <w:bCs/>
        </w:rPr>
        <w:t>523</w:t>
      </w:r>
      <w:r w:rsidRPr="00493954">
        <w:rPr>
          <w:b/>
          <w:bCs/>
        </w:rPr>
        <w:tab/>
        <w:t xml:space="preserve"> PROTECTION OF WORK</w:t>
      </w:r>
    </w:p>
    <w:p w14:paraId="7F1D0715" w14:textId="77777777" w:rsidR="00FC2FD2" w:rsidRPr="00493954" w:rsidRDefault="00FC2FD2" w:rsidP="0080299C">
      <w:pPr>
        <w:pStyle w:val="NBSclause"/>
        <w:jc w:val="both"/>
      </w:pPr>
      <w:r w:rsidRPr="00493954">
        <w:rPr>
          <w:b/>
          <w:bCs/>
        </w:rPr>
        <w:t xml:space="preserve">     </w:t>
      </w:r>
      <w:r w:rsidRPr="00493954">
        <w:tab/>
        <w:t xml:space="preserve"> Ensure that from completion of the roof until practical completion:</w:t>
      </w:r>
    </w:p>
    <w:p w14:paraId="17A5B57B" w14:textId="77777777" w:rsidR="00FC2FD2" w:rsidRPr="00493954" w:rsidRDefault="00FC2FD2" w:rsidP="0080299C">
      <w:pPr>
        <w:pStyle w:val="NBSclause"/>
        <w:numPr>
          <w:ilvl w:val="0"/>
          <w:numId w:val="39"/>
        </w:numPr>
        <w:tabs>
          <w:tab w:val="clear" w:pos="284"/>
          <w:tab w:val="clear" w:pos="680"/>
          <w:tab w:val="clear" w:pos="720"/>
        </w:tabs>
        <w:jc w:val="both"/>
      </w:pPr>
      <w:r w:rsidRPr="00493954">
        <w:t>The roof is not used as a working platform, unless fully protected to the satisfaction of the CA.</w:t>
      </w:r>
    </w:p>
    <w:p w14:paraId="4B2FE51B" w14:textId="77777777" w:rsidR="00FC2FD2" w:rsidRPr="00493954" w:rsidRDefault="00FC2FD2" w:rsidP="0080299C">
      <w:pPr>
        <w:pStyle w:val="NBSclause"/>
        <w:numPr>
          <w:ilvl w:val="0"/>
          <w:numId w:val="39"/>
        </w:numPr>
        <w:tabs>
          <w:tab w:val="clear" w:pos="284"/>
          <w:tab w:val="clear" w:pos="680"/>
          <w:tab w:val="clear" w:pos="720"/>
        </w:tabs>
        <w:jc w:val="both"/>
      </w:pPr>
      <w:r w:rsidRPr="00493954">
        <w:t xml:space="preserve">No paints, solvents or other volatile substances harmful to the membrane are allowed to come into contact with the roof surface. </w:t>
      </w:r>
    </w:p>
    <w:p w14:paraId="07752A35" w14:textId="77777777" w:rsidR="00FC2FD2" w:rsidRPr="00493954" w:rsidRDefault="00FC2FD2" w:rsidP="0080299C">
      <w:pPr>
        <w:pStyle w:val="NBSclause"/>
        <w:numPr>
          <w:ilvl w:val="0"/>
          <w:numId w:val="39"/>
        </w:numPr>
        <w:tabs>
          <w:tab w:val="clear" w:pos="284"/>
          <w:tab w:val="clear" w:pos="680"/>
          <w:tab w:val="clear" w:pos="720"/>
        </w:tabs>
        <w:jc w:val="both"/>
      </w:pPr>
      <w:r w:rsidRPr="00493954">
        <w:t>No building materials stored on the roof.</w:t>
      </w:r>
    </w:p>
    <w:p w14:paraId="34E0EE39" w14:textId="77777777" w:rsidR="00FC2FD2" w:rsidRPr="00493954" w:rsidRDefault="00FC2FD2" w:rsidP="0080299C">
      <w:pPr>
        <w:pStyle w:val="NBSclause"/>
        <w:numPr>
          <w:ilvl w:val="0"/>
          <w:numId w:val="39"/>
        </w:numPr>
        <w:tabs>
          <w:tab w:val="clear" w:pos="284"/>
          <w:tab w:val="clear" w:pos="680"/>
          <w:tab w:val="clear" w:pos="720"/>
        </w:tabs>
        <w:jc w:val="both"/>
      </w:pPr>
      <w:r w:rsidRPr="00493954">
        <w:t>Finished roof areas are adequately protected from damage by subsequent building operations.</w:t>
      </w:r>
    </w:p>
    <w:p w14:paraId="341FD8AD" w14:textId="77777777" w:rsidR="00FC2FD2" w:rsidRDefault="00FC2FD2" w:rsidP="0080299C">
      <w:pPr>
        <w:pStyle w:val="NBSclause"/>
        <w:jc w:val="both"/>
        <w:rPr>
          <w:rFonts w:cs="Arial"/>
          <w:b/>
          <w:color w:val="FF0000"/>
        </w:rPr>
      </w:pPr>
    </w:p>
    <w:p w14:paraId="44C821C4" w14:textId="77777777" w:rsidR="00E72690" w:rsidRPr="00AE73A1" w:rsidRDefault="00E72690" w:rsidP="0080299C">
      <w:pPr>
        <w:jc w:val="both"/>
        <w:rPr>
          <w:rFonts w:ascii="Arial" w:hAnsi="Arial" w:cs="Arial"/>
          <w:b/>
          <w:bCs/>
          <w:sz w:val="22"/>
          <w:szCs w:val="22"/>
          <w:lang w:val="en-US"/>
        </w:rPr>
      </w:pPr>
      <w:r w:rsidRPr="00AE73A1">
        <w:rPr>
          <w:rFonts w:ascii="Arial" w:hAnsi="Arial" w:cs="Arial"/>
          <w:b/>
          <w:sz w:val="22"/>
          <w:szCs w:val="22"/>
          <w:lang w:val="en-US"/>
        </w:rPr>
        <w:t>524</w:t>
      </w:r>
      <w:r w:rsidRPr="00AE73A1">
        <w:rPr>
          <w:rFonts w:ascii="Arial" w:hAnsi="Arial" w:cs="Arial"/>
          <w:b/>
          <w:sz w:val="22"/>
          <w:szCs w:val="22"/>
          <w:lang w:val="en-US"/>
        </w:rPr>
        <w:tab/>
      </w:r>
      <w:r w:rsidRPr="00AE73A1">
        <w:rPr>
          <w:rFonts w:ascii="Arial" w:hAnsi="Arial" w:cs="Arial"/>
          <w:b/>
          <w:bCs/>
          <w:sz w:val="22"/>
          <w:szCs w:val="22"/>
          <w:lang w:val="en-US"/>
        </w:rPr>
        <w:t>HEALTH &amp; SAFETY INFORMATION – ROOFING WORK</w:t>
      </w:r>
    </w:p>
    <w:p w14:paraId="4CC42987" w14:textId="77777777" w:rsidR="00E72690" w:rsidRPr="00AE73A1" w:rsidRDefault="00E72690" w:rsidP="0080299C">
      <w:pPr>
        <w:jc w:val="both"/>
        <w:rPr>
          <w:rFonts w:ascii="Arial" w:hAnsi="Arial" w:cs="Arial"/>
          <w:sz w:val="22"/>
          <w:szCs w:val="22"/>
          <w:lang w:val="en-US"/>
        </w:rPr>
      </w:pPr>
    </w:p>
    <w:p w14:paraId="1C7A0B45"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Follow the advice shown in the “Responsible Specification Checklist” produced by the National Federation of Roofing Contractors.</w:t>
      </w:r>
    </w:p>
    <w:p w14:paraId="110F06C6" w14:textId="77777777" w:rsidR="00E72690" w:rsidRPr="00AE73A1" w:rsidRDefault="00E72690" w:rsidP="0080299C">
      <w:pPr>
        <w:ind w:left="720"/>
        <w:contextualSpacing/>
        <w:jc w:val="both"/>
        <w:rPr>
          <w:rFonts w:ascii="Arial" w:eastAsia="Calibri" w:hAnsi="Arial" w:cs="Arial"/>
          <w:sz w:val="22"/>
          <w:szCs w:val="22"/>
          <w:lang w:val="en-US"/>
        </w:rPr>
      </w:pPr>
    </w:p>
    <w:p w14:paraId="08838FF5"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Suitable precautions must be taken to prevent accidents occurring when roofing systems are being installed.</w:t>
      </w:r>
    </w:p>
    <w:p w14:paraId="3A365C0F" w14:textId="77777777" w:rsidR="00E72690" w:rsidRPr="00AE73A1" w:rsidRDefault="00E72690" w:rsidP="0080299C">
      <w:pPr>
        <w:jc w:val="both"/>
        <w:rPr>
          <w:rFonts w:ascii="Arial" w:eastAsia="Calibri" w:hAnsi="Arial" w:cs="Arial"/>
          <w:sz w:val="22"/>
          <w:szCs w:val="22"/>
          <w:lang w:val="en-US"/>
        </w:rPr>
      </w:pPr>
    </w:p>
    <w:p w14:paraId="52766BD0"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The contractor must ensure that adequate measures are taken to effectively prevent injury to members of the public,</w:t>
      </w:r>
      <w:r w:rsidRPr="00AE73A1">
        <w:rPr>
          <w:rFonts w:ascii="Arial" w:eastAsia="Calibri" w:hAnsi="Arial" w:cs="Arial"/>
          <w:sz w:val="22"/>
          <w:szCs w:val="22"/>
          <w:lang w:val="en-US" w:eastAsia="en-GB"/>
        </w:rPr>
        <w:t xml:space="preserve"> contractors and any other persons who may be affected by the works including the public.</w:t>
      </w:r>
    </w:p>
    <w:p w14:paraId="2412E587" w14:textId="77777777" w:rsidR="00E72690" w:rsidRPr="00AE73A1" w:rsidRDefault="00E72690" w:rsidP="0080299C">
      <w:pPr>
        <w:jc w:val="both"/>
        <w:rPr>
          <w:rFonts w:ascii="Arial" w:eastAsia="Calibri" w:hAnsi="Arial" w:cs="Arial"/>
          <w:sz w:val="22"/>
          <w:szCs w:val="22"/>
          <w:lang w:val="en-US"/>
        </w:rPr>
      </w:pPr>
    </w:p>
    <w:p w14:paraId="03FC3327"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Where microwave equipment is installed at roof level, care must be taken to prevent persons working on the roof from being exposed to large doses of microwave radiation.</w:t>
      </w:r>
    </w:p>
    <w:p w14:paraId="7D43211A" w14:textId="77777777" w:rsidR="00E72690" w:rsidRPr="00AE73A1" w:rsidRDefault="00E72690" w:rsidP="0080299C">
      <w:pPr>
        <w:jc w:val="both"/>
        <w:rPr>
          <w:rFonts w:ascii="Arial" w:eastAsia="Calibri" w:hAnsi="Arial" w:cs="Arial"/>
          <w:sz w:val="22"/>
          <w:szCs w:val="22"/>
          <w:lang w:val="en-US"/>
        </w:rPr>
      </w:pPr>
    </w:p>
    <w:p w14:paraId="1359DCA8"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Similarly, the contractor should liaise with the client to ensure that there are no extract outlets situated on the roof where noxious or harmful emissions could affect persons working. Suitable precautions will be necessary to prevent exposure where this situation arises.</w:t>
      </w:r>
    </w:p>
    <w:p w14:paraId="7972D665" w14:textId="77777777" w:rsidR="00E72690" w:rsidRPr="00AE73A1" w:rsidRDefault="00E72690" w:rsidP="0080299C">
      <w:pPr>
        <w:jc w:val="both"/>
        <w:rPr>
          <w:rFonts w:ascii="Arial" w:eastAsia="Calibri" w:hAnsi="Arial" w:cs="Arial"/>
          <w:sz w:val="22"/>
          <w:szCs w:val="22"/>
          <w:lang w:val="en-US"/>
        </w:rPr>
      </w:pPr>
    </w:p>
    <w:p w14:paraId="4597D7D4"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The contractor is responsible for providing adequate firefighting equipment in the form of extinguishers during work on the roof. These should be kept in easily accessible locations and be suitably signed.</w:t>
      </w:r>
    </w:p>
    <w:p w14:paraId="6D3FB2A9" w14:textId="77777777" w:rsidR="00E72690" w:rsidRPr="00AE73A1" w:rsidRDefault="00E72690" w:rsidP="0080299C">
      <w:pPr>
        <w:jc w:val="both"/>
        <w:rPr>
          <w:rFonts w:ascii="Arial" w:eastAsia="Calibri" w:hAnsi="Arial" w:cs="Arial"/>
          <w:sz w:val="22"/>
          <w:szCs w:val="22"/>
          <w:lang w:val="en-US"/>
        </w:rPr>
      </w:pPr>
    </w:p>
    <w:p w14:paraId="3FB5E4A5"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 xml:space="preserve">Whenever possible, access to the roof should be made via internal staircases rather than by temporary means. Where this is not available, it is the responsibility of </w:t>
      </w:r>
      <w:r w:rsidRPr="00AE73A1">
        <w:rPr>
          <w:rFonts w:ascii="Arial" w:eastAsia="Calibri" w:hAnsi="Arial" w:cs="Arial"/>
          <w:sz w:val="22"/>
          <w:szCs w:val="22"/>
          <w:lang w:val="en-US" w:eastAsia="en-GB"/>
        </w:rPr>
        <w:t>the contractor to ensure a safe means of access, egress and a safe workplace.</w:t>
      </w:r>
    </w:p>
    <w:p w14:paraId="40117378" w14:textId="77777777" w:rsidR="00E72690" w:rsidRPr="00AE73A1" w:rsidRDefault="00E72690" w:rsidP="0080299C">
      <w:pPr>
        <w:jc w:val="both"/>
        <w:rPr>
          <w:rFonts w:ascii="Arial" w:eastAsia="Calibri" w:hAnsi="Arial" w:cs="Arial"/>
          <w:sz w:val="22"/>
          <w:szCs w:val="22"/>
          <w:lang w:val="en-US"/>
        </w:rPr>
      </w:pPr>
    </w:p>
    <w:p w14:paraId="7887A126" w14:textId="77777777" w:rsidR="00E72690" w:rsidRPr="00AE73A1" w:rsidRDefault="00E72690" w:rsidP="0080299C">
      <w:pPr>
        <w:jc w:val="both"/>
        <w:rPr>
          <w:rFonts w:ascii="Arial" w:eastAsia="Calibri" w:hAnsi="Arial" w:cs="Arial"/>
          <w:sz w:val="22"/>
          <w:szCs w:val="22"/>
          <w:lang w:val="en-US"/>
        </w:rPr>
      </w:pPr>
      <w:r w:rsidRPr="00AE73A1">
        <w:rPr>
          <w:rFonts w:ascii="Arial" w:eastAsia="Calibri" w:hAnsi="Arial" w:cs="Arial"/>
          <w:sz w:val="22"/>
          <w:szCs w:val="22"/>
          <w:lang w:val="en-US"/>
        </w:rPr>
        <w:tab/>
        <w:t xml:space="preserve">As far as roofs are concerned, edge protection in the form of scaffolding or a fixed structure </w:t>
      </w:r>
      <w:r w:rsidRPr="00AE73A1">
        <w:rPr>
          <w:rFonts w:ascii="Arial" w:eastAsia="Calibri" w:hAnsi="Arial" w:cs="Arial"/>
          <w:sz w:val="22"/>
          <w:szCs w:val="22"/>
          <w:lang w:val="en-US"/>
        </w:rPr>
        <w:tab/>
        <w:t xml:space="preserve">should </w:t>
      </w:r>
      <w:r w:rsidRPr="00AE73A1">
        <w:rPr>
          <w:rFonts w:ascii="Arial" w:eastAsia="Calibri" w:hAnsi="Arial" w:cs="Arial"/>
          <w:sz w:val="22"/>
          <w:szCs w:val="22"/>
          <w:lang w:val="en-US"/>
        </w:rPr>
        <w:tab/>
        <w:t xml:space="preserve">be in place to a height of 1.1 metres in accordance with the Workplace (Health, Safety </w:t>
      </w:r>
      <w:r w:rsidRPr="00AE73A1">
        <w:rPr>
          <w:rFonts w:ascii="Arial" w:eastAsia="Calibri" w:hAnsi="Arial" w:cs="Arial"/>
          <w:sz w:val="22"/>
          <w:szCs w:val="22"/>
          <w:lang w:val="en-US"/>
        </w:rPr>
        <w:tab/>
        <w:t>and Welfare) Regulations 1992.</w:t>
      </w:r>
    </w:p>
    <w:p w14:paraId="063E37DA" w14:textId="77777777" w:rsidR="00E72690" w:rsidRPr="00AE73A1" w:rsidRDefault="00E72690" w:rsidP="0080299C">
      <w:pPr>
        <w:jc w:val="both"/>
        <w:rPr>
          <w:rFonts w:ascii="Arial" w:eastAsia="Calibri" w:hAnsi="Arial" w:cs="Arial"/>
          <w:sz w:val="22"/>
          <w:szCs w:val="22"/>
          <w:lang w:val="en-US"/>
        </w:rPr>
      </w:pPr>
    </w:p>
    <w:p w14:paraId="1BF16237" w14:textId="77777777" w:rsidR="00E72690" w:rsidRPr="00AE73A1" w:rsidRDefault="00E72690" w:rsidP="0080299C">
      <w:pPr>
        <w:jc w:val="both"/>
        <w:rPr>
          <w:rFonts w:ascii="Arial" w:eastAsia="Calibri" w:hAnsi="Arial" w:cs="Arial"/>
          <w:sz w:val="22"/>
          <w:szCs w:val="22"/>
          <w:lang w:val="en-US"/>
        </w:rPr>
      </w:pPr>
      <w:r w:rsidRPr="00AE73A1">
        <w:rPr>
          <w:rFonts w:ascii="Arial" w:eastAsia="Calibri" w:hAnsi="Arial" w:cs="Arial"/>
          <w:sz w:val="22"/>
          <w:szCs w:val="22"/>
          <w:lang w:val="en-US"/>
        </w:rPr>
        <w:tab/>
        <w:t xml:space="preserve">Failing this, </w:t>
      </w:r>
      <w:r w:rsidRPr="00AE73A1">
        <w:rPr>
          <w:rFonts w:ascii="Arial" w:eastAsia="Calibri" w:hAnsi="Arial" w:cs="Arial"/>
          <w:sz w:val="22"/>
          <w:szCs w:val="22"/>
          <w:lang w:val="en-US" w:eastAsia="en-GB"/>
        </w:rPr>
        <w:t xml:space="preserve">the hierarchy of controls should be applied from the Work at Height Regulations </w:t>
      </w:r>
      <w:r w:rsidRPr="00AE73A1">
        <w:rPr>
          <w:rFonts w:ascii="Arial" w:eastAsia="Calibri" w:hAnsi="Arial" w:cs="Arial"/>
          <w:sz w:val="22"/>
          <w:szCs w:val="22"/>
          <w:lang w:val="en-US" w:eastAsia="en-GB"/>
        </w:rPr>
        <w:tab/>
        <w:t xml:space="preserve">2005. </w:t>
      </w:r>
      <w:r w:rsidRPr="00AE73A1">
        <w:rPr>
          <w:rFonts w:ascii="Arial" w:eastAsia="Calibri" w:hAnsi="Arial" w:cs="Arial"/>
          <w:sz w:val="22"/>
          <w:szCs w:val="22"/>
          <w:lang w:val="en-US" w:eastAsia="en-GB"/>
        </w:rPr>
        <w:tab/>
      </w:r>
      <w:r w:rsidRPr="00AE73A1">
        <w:rPr>
          <w:rFonts w:ascii="Arial" w:eastAsia="Calibri" w:hAnsi="Arial" w:cs="Arial"/>
          <w:sz w:val="22"/>
          <w:szCs w:val="22"/>
          <w:lang w:val="en-US"/>
        </w:rPr>
        <w:t>Means of access should be by fixed ladder, passenger hoist or scaffolding.</w:t>
      </w:r>
    </w:p>
    <w:p w14:paraId="16519E6A" w14:textId="77777777" w:rsidR="00E72690" w:rsidRPr="00AE73A1" w:rsidRDefault="00E72690" w:rsidP="0080299C">
      <w:pPr>
        <w:jc w:val="both"/>
        <w:rPr>
          <w:rFonts w:ascii="Arial" w:eastAsia="Calibri" w:hAnsi="Arial" w:cs="Arial"/>
          <w:sz w:val="22"/>
          <w:szCs w:val="22"/>
          <w:lang w:val="en-US"/>
        </w:rPr>
      </w:pPr>
    </w:p>
    <w:p w14:paraId="54371875"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The contractor must ensure that suitable written method statements and risk assessments are available for the work being undertaken. ln particular, it is essential that manual handling methods be fully assessed as roofing materials are heavy and can cause serious injury.</w:t>
      </w:r>
    </w:p>
    <w:p w14:paraId="60B21313" w14:textId="77777777" w:rsidR="00E72690" w:rsidRPr="00AE73A1" w:rsidRDefault="00E72690" w:rsidP="0080299C">
      <w:pPr>
        <w:jc w:val="both"/>
        <w:rPr>
          <w:rFonts w:ascii="Arial" w:eastAsia="Calibri" w:hAnsi="Arial" w:cs="Arial"/>
          <w:sz w:val="22"/>
          <w:szCs w:val="22"/>
          <w:lang w:val="en-US"/>
        </w:rPr>
      </w:pPr>
    </w:p>
    <w:p w14:paraId="2A92A030"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The contractor must ensure that suitable information about the roof covering is provided to the Client at the end of the work to ensure that work in future can be carried out safely. This information will form part of the Safety File.</w:t>
      </w:r>
    </w:p>
    <w:p w14:paraId="56181492" w14:textId="77777777" w:rsidR="00E72690" w:rsidRPr="00AE73A1" w:rsidRDefault="00E72690" w:rsidP="0080299C">
      <w:pPr>
        <w:jc w:val="both"/>
        <w:rPr>
          <w:rFonts w:ascii="Arial" w:eastAsia="Calibri" w:hAnsi="Arial" w:cs="Arial"/>
          <w:sz w:val="22"/>
          <w:szCs w:val="22"/>
          <w:lang w:val="en-US"/>
        </w:rPr>
      </w:pPr>
    </w:p>
    <w:p w14:paraId="74DA1BA6"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All persons working on the roof should be provided with, and wear, suitable personal protective equipment and wet weather gear. Training must be provided to all contract staff on the safe use of the equipment.</w:t>
      </w:r>
    </w:p>
    <w:p w14:paraId="6E639DBF" w14:textId="77777777" w:rsidR="00E72690" w:rsidRPr="00AE73A1" w:rsidRDefault="00E72690" w:rsidP="0080299C">
      <w:pPr>
        <w:jc w:val="both"/>
        <w:rPr>
          <w:rFonts w:ascii="Arial" w:eastAsia="Calibri" w:hAnsi="Arial" w:cs="Arial"/>
          <w:sz w:val="22"/>
          <w:szCs w:val="22"/>
          <w:lang w:val="en-US"/>
        </w:rPr>
      </w:pPr>
    </w:p>
    <w:p w14:paraId="7EA79EB2" w14:textId="77777777" w:rsidR="00E72690" w:rsidRPr="00AE73A1" w:rsidRDefault="00E72690" w:rsidP="0080299C">
      <w:pPr>
        <w:numPr>
          <w:ilvl w:val="0"/>
          <w:numId w:val="49"/>
        </w:numPr>
        <w:contextualSpacing/>
        <w:jc w:val="both"/>
        <w:rPr>
          <w:rFonts w:ascii="Arial" w:eastAsia="Calibri" w:hAnsi="Arial" w:cs="Arial"/>
          <w:sz w:val="22"/>
          <w:szCs w:val="22"/>
          <w:lang w:val="en-US"/>
        </w:rPr>
      </w:pPr>
      <w:r w:rsidRPr="00AE73A1">
        <w:rPr>
          <w:rFonts w:ascii="Arial" w:eastAsia="Calibri" w:hAnsi="Arial" w:cs="Arial"/>
          <w:sz w:val="22"/>
          <w:szCs w:val="22"/>
          <w:lang w:val="en-US"/>
        </w:rPr>
        <w:t xml:space="preserve">The installer must observe Product Safety Datasheets, relevant to the materials being used </w:t>
      </w:r>
      <w:r w:rsidRPr="00AE73A1">
        <w:rPr>
          <w:rFonts w:ascii="Arial" w:eastAsia="Calibri" w:hAnsi="Arial" w:cs="Arial"/>
          <w:sz w:val="22"/>
          <w:szCs w:val="22"/>
          <w:lang w:val="en-US" w:eastAsia="en-GB"/>
        </w:rPr>
        <w:t>as well as completing and complying with COSHH risk assessments.</w:t>
      </w:r>
    </w:p>
    <w:p w14:paraId="7F800BAB" w14:textId="77777777" w:rsidR="00E72690" w:rsidRPr="00AE73A1" w:rsidRDefault="00E72690" w:rsidP="0080299C">
      <w:pPr>
        <w:jc w:val="both"/>
        <w:rPr>
          <w:rFonts w:ascii="Arial" w:eastAsia="Calibri" w:hAnsi="Arial" w:cs="Arial"/>
          <w:sz w:val="22"/>
          <w:szCs w:val="22"/>
          <w:lang w:val="en-US"/>
        </w:rPr>
      </w:pPr>
    </w:p>
    <w:p w14:paraId="6E4CACCF" w14:textId="77777777" w:rsidR="00E72690" w:rsidRPr="00AE73A1" w:rsidRDefault="00E72690" w:rsidP="0080299C">
      <w:pPr>
        <w:numPr>
          <w:ilvl w:val="0"/>
          <w:numId w:val="49"/>
        </w:numPr>
        <w:contextualSpacing/>
        <w:jc w:val="both"/>
        <w:rPr>
          <w:rFonts w:ascii="Arial" w:hAnsi="Arial" w:cs="Arial"/>
          <w:sz w:val="22"/>
          <w:szCs w:val="22"/>
          <w:lang w:val="en-US"/>
        </w:rPr>
      </w:pPr>
      <w:r w:rsidRPr="00AE73A1">
        <w:rPr>
          <w:rFonts w:ascii="Arial" w:hAnsi="Arial" w:cs="Arial"/>
          <w:sz w:val="22"/>
          <w:szCs w:val="22"/>
          <w:lang w:val="en-US"/>
        </w:rPr>
        <w:t>We draw your attention to your duties under the Construction (Design and Management) Regulations 2015</w:t>
      </w:r>
      <w:r w:rsidR="0057387C" w:rsidRPr="00AE73A1">
        <w:rPr>
          <w:rFonts w:ascii="Arial" w:hAnsi="Arial" w:cs="Arial"/>
          <w:sz w:val="22"/>
          <w:szCs w:val="22"/>
          <w:lang w:val="en-US"/>
        </w:rPr>
        <w:t xml:space="preserve">. </w:t>
      </w:r>
      <w:r w:rsidRPr="00AE73A1">
        <w:rPr>
          <w:rFonts w:ascii="Arial" w:hAnsi="Arial" w:cs="Arial"/>
          <w:sz w:val="22"/>
          <w:szCs w:val="22"/>
          <w:lang w:val="en-US"/>
        </w:rPr>
        <w:t>Regulation 4, Client’s duties in relation to managing projects states that the client must make suitable arrangements for managing a project, including the allocation of sufficient time and other resources</w:t>
      </w:r>
      <w:r w:rsidR="0057387C" w:rsidRPr="00AE73A1">
        <w:rPr>
          <w:rFonts w:ascii="Arial" w:hAnsi="Arial" w:cs="Arial"/>
          <w:sz w:val="22"/>
          <w:szCs w:val="22"/>
          <w:lang w:val="en-US"/>
        </w:rPr>
        <w:t xml:space="preserve">. </w:t>
      </w:r>
      <w:r w:rsidRPr="00AE73A1">
        <w:rPr>
          <w:rFonts w:ascii="Arial" w:hAnsi="Arial" w:cs="Arial"/>
          <w:sz w:val="22"/>
          <w:szCs w:val="22"/>
          <w:lang w:val="en-US"/>
        </w:rPr>
        <w:t>Regulation 5, Appointment of the Principal Designer and the Principal Contractor states that where more than one contractor will be working on a project at any time, the client must appoint a Principal Designer and a Principal Contractor</w:t>
      </w:r>
      <w:r w:rsidR="0057387C" w:rsidRPr="00AE73A1">
        <w:rPr>
          <w:rFonts w:ascii="Arial" w:hAnsi="Arial" w:cs="Arial"/>
          <w:sz w:val="22"/>
          <w:szCs w:val="22"/>
          <w:lang w:val="en-US"/>
        </w:rPr>
        <w:t xml:space="preserve">. </w:t>
      </w:r>
    </w:p>
    <w:p w14:paraId="0E8E6DA0" w14:textId="77777777" w:rsidR="00E72690" w:rsidRPr="00AE73A1" w:rsidRDefault="00E72690" w:rsidP="0080299C">
      <w:pPr>
        <w:jc w:val="both"/>
        <w:rPr>
          <w:rFonts w:ascii="Arial" w:hAnsi="Arial" w:cs="Arial"/>
          <w:sz w:val="22"/>
          <w:szCs w:val="22"/>
          <w:lang w:val="en-US"/>
        </w:rPr>
      </w:pPr>
    </w:p>
    <w:p w14:paraId="0910404F" w14:textId="77777777" w:rsidR="00E72690" w:rsidRPr="00AE73A1" w:rsidRDefault="00E72690" w:rsidP="0080299C">
      <w:pPr>
        <w:jc w:val="both"/>
        <w:rPr>
          <w:rFonts w:ascii="Arial" w:hAnsi="Arial" w:cs="Arial"/>
          <w:sz w:val="22"/>
          <w:szCs w:val="22"/>
          <w:lang w:val="en-US"/>
        </w:rPr>
      </w:pPr>
      <w:r w:rsidRPr="00AE73A1">
        <w:rPr>
          <w:rFonts w:ascii="Arial" w:hAnsi="Arial" w:cs="Arial"/>
          <w:sz w:val="22"/>
          <w:szCs w:val="22"/>
          <w:lang w:val="en-US"/>
        </w:rPr>
        <w:tab/>
        <w:t xml:space="preserve">Please note that although Bauder will assist with the roof waterproofing system design, we will </w:t>
      </w:r>
      <w:r w:rsidRPr="00AE73A1">
        <w:rPr>
          <w:rFonts w:ascii="Arial" w:hAnsi="Arial" w:cs="Arial"/>
          <w:sz w:val="22"/>
          <w:szCs w:val="22"/>
          <w:lang w:val="en-US"/>
        </w:rPr>
        <w:tab/>
        <w:t>not undertake the role of Principal Designer. </w:t>
      </w:r>
    </w:p>
    <w:p w14:paraId="4F7FDE7B" w14:textId="77777777" w:rsidR="00E72690" w:rsidRPr="00AE73A1" w:rsidRDefault="00E72690" w:rsidP="0080299C">
      <w:pPr>
        <w:jc w:val="both"/>
        <w:rPr>
          <w:rFonts w:ascii="Arial" w:eastAsia="Calibri" w:hAnsi="Arial" w:cs="Arial"/>
          <w:sz w:val="22"/>
          <w:szCs w:val="22"/>
          <w:lang w:val="en-US"/>
        </w:rPr>
      </w:pPr>
    </w:p>
    <w:p w14:paraId="7786EEF8" w14:textId="77777777" w:rsidR="00E72690" w:rsidRPr="00AE73A1" w:rsidRDefault="00E72690" w:rsidP="0080299C">
      <w:pPr>
        <w:numPr>
          <w:ilvl w:val="0"/>
          <w:numId w:val="49"/>
        </w:numPr>
        <w:contextualSpacing/>
        <w:jc w:val="both"/>
        <w:rPr>
          <w:rFonts w:ascii="Arial" w:hAnsi="Arial" w:cs="Arial"/>
          <w:bCs/>
          <w:color w:val="FF0000"/>
          <w:sz w:val="22"/>
          <w:szCs w:val="22"/>
          <w:lang w:val="en-US"/>
        </w:rPr>
      </w:pPr>
      <w:r w:rsidRPr="00AE73A1">
        <w:rPr>
          <w:rFonts w:ascii="Arial" w:hAnsi="Arial"/>
          <w:sz w:val="22"/>
          <w:szCs w:val="22"/>
          <w:lang w:val="en-US"/>
        </w:rPr>
        <w:t>It is always the responsibility of the contractor to carry out a risk assessment on all aspects of the contract. The ‘Safe2Torch’ checklist is solely for guidance for the safe installation of torch-on reinforced bitumen membranes and use of gas torches in the workplace</w:t>
      </w:r>
    </w:p>
    <w:p w14:paraId="0E8A9B94" w14:textId="77777777" w:rsidR="00E72690" w:rsidRPr="00AE73A1" w:rsidRDefault="00E72690" w:rsidP="0080299C">
      <w:pPr>
        <w:jc w:val="both"/>
        <w:rPr>
          <w:rFonts w:ascii="Arial" w:eastAsia="Calibri" w:hAnsi="Arial" w:cs="Arial"/>
          <w:sz w:val="22"/>
          <w:szCs w:val="22"/>
          <w:lang w:val="en-US"/>
        </w:rPr>
      </w:pPr>
    </w:p>
    <w:p w14:paraId="767F3D6D" w14:textId="77777777" w:rsidR="00055B65" w:rsidRPr="00B03507" w:rsidRDefault="00055B65" w:rsidP="0080299C">
      <w:pPr>
        <w:jc w:val="both"/>
        <w:rPr>
          <w:rFonts w:ascii="Arial" w:hAnsi="Arial" w:cs="Arial"/>
          <w:b/>
          <w:sz w:val="22"/>
          <w:szCs w:val="22"/>
          <w:lang w:val="en-US"/>
        </w:rPr>
      </w:pPr>
    </w:p>
    <w:p w14:paraId="0A647570" w14:textId="77777777" w:rsidR="00E72690" w:rsidRPr="00B03507" w:rsidRDefault="00E72690" w:rsidP="0080299C">
      <w:pPr>
        <w:pStyle w:val="NBSheading"/>
        <w:jc w:val="both"/>
        <w:rPr>
          <w:rFonts w:cs="Arial"/>
          <w:sz w:val="22"/>
          <w:szCs w:val="22"/>
        </w:rPr>
      </w:pPr>
      <w:r w:rsidRPr="00B03507">
        <w:rPr>
          <w:rFonts w:cs="Arial"/>
          <w:sz w:val="22"/>
          <w:szCs w:val="22"/>
        </w:rPr>
        <w:tab/>
      </w:r>
      <w:r w:rsidRPr="00B03507">
        <w:rPr>
          <w:rFonts w:cs="Arial"/>
          <w:sz w:val="22"/>
          <w:szCs w:val="22"/>
        </w:rPr>
        <w:tab/>
        <w:t>SUBSTRATES/</w:t>
      </w:r>
      <w:r>
        <w:rPr>
          <w:rFonts w:cs="Arial"/>
          <w:sz w:val="22"/>
          <w:szCs w:val="22"/>
        </w:rPr>
        <w:t xml:space="preserve"> AIR AND</w:t>
      </w:r>
      <w:r w:rsidRPr="00B03507">
        <w:rPr>
          <w:rFonts w:cs="Arial"/>
          <w:sz w:val="22"/>
          <w:szCs w:val="22"/>
        </w:rPr>
        <w:t xml:space="preserve"> VAPOUR CONTROL LAYERS/ WARM ROOF INSULATION</w:t>
      </w:r>
    </w:p>
    <w:p w14:paraId="4AFA0076" w14:textId="77777777" w:rsidR="00E72690" w:rsidRPr="00FC2FD2" w:rsidRDefault="00E72690" w:rsidP="0080299C">
      <w:pPr>
        <w:ind w:left="993" w:hanging="284"/>
        <w:jc w:val="both"/>
        <w:rPr>
          <w:rFonts w:ascii="Arial" w:hAnsi="Arial" w:cs="Arial"/>
          <w:bCs/>
          <w:color w:val="FF0000"/>
          <w:sz w:val="22"/>
          <w:szCs w:val="22"/>
          <w:highlight w:val="yellow"/>
          <w:lang w:val="en-GB"/>
        </w:rPr>
      </w:pPr>
    </w:p>
    <w:p w14:paraId="73F0803D" w14:textId="77777777" w:rsidR="00FC2FD2" w:rsidRPr="00FC2FD2" w:rsidRDefault="00FC2FD2" w:rsidP="0080299C">
      <w:pPr>
        <w:jc w:val="both"/>
        <w:rPr>
          <w:rFonts w:ascii="Arial" w:hAnsi="Arial" w:cs="Arial"/>
          <w:b/>
          <w:bCs/>
          <w:sz w:val="22"/>
          <w:szCs w:val="22"/>
        </w:rPr>
      </w:pPr>
      <w:r w:rsidRPr="00FC2FD2">
        <w:rPr>
          <w:rFonts w:ascii="Arial" w:hAnsi="Arial" w:cs="Arial"/>
          <w:b/>
          <w:bCs/>
          <w:sz w:val="22"/>
          <w:szCs w:val="22"/>
        </w:rPr>
        <w:t>610A</w:t>
      </w:r>
      <w:r w:rsidRPr="00FC2FD2">
        <w:rPr>
          <w:rFonts w:ascii="Arial" w:hAnsi="Arial" w:cs="Arial"/>
          <w:b/>
          <w:bCs/>
          <w:sz w:val="22"/>
          <w:szCs w:val="22"/>
        </w:rPr>
        <w:tab/>
        <w:t xml:space="preserve">SUITABILITY OF SUBSTRATE </w:t>
      </w:r>
    </w:p>
    <w:p w14:paraId="6C74880A" w14:textId="77777777" w:rsidR="00FC2FD2" w:rsidRPr="00FC2FD2" w:rsidRDefault="00FC2FD2" w:rsidP="0080299C">
      <w:pPr>
        <w:pStyle w:val="NBSclause"/>
        <w:numPr>
          <w:ilvl w:val="0"/>
          <w:numId w:val="60"/>
        </w:numPr>
        <w:tabs>
          <w:tab w:val="clear" w:pos="680"/>
        </w:tabs>
        <w:ind w:left="1440" w:hanging="1156"/>
        <w:jc w:val="both"/>
        <w:rPr>
          <w:rFonts w:cs="Arial"/>
          <w:szCs w:val="22"/>
        </w:rPr>
      </w:pPr>
      <w:r w:rsidRPr="00FC2FD2">
        <w:rPr>
          <w:rFonts w:cs="Arial"/>
          <w:b/>
          <w:bCs/>
          <w:szCs w:val="22"/>
        </w:rPr>
        <w:t>Substrates Generally:</w:t>
      </w:r>
      <w:r w:rsidRPr="00FC2FD2">
        <w:rPr>
          <w:rFonts w:cs="Arial"/>
          <w:szCs w:val="22"/>
        </w:rPr>
        <w:t xml:space="preserve"> </w:t>
      </w:r>
    </w:p>
    <w:p w14:paraId="4D93C66B"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xml:space="preserve">-    Secure and properly fastened to the sub-structure, clean, dry, smooth, free from frost, corrosion, contaminants, loose material, damage, and protrusions. </w:t>
      </w:r>
    </w:p>
    <w:p w14:paraId="392FC82B"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Compatible with waterproofing / coating system.</w:t>
      </w:r>
    </w:p>
    <w:p w14:paraId="791EF687" w14:textId="77777777" w:rsidR="00FC2FD2" w:rsidRPr="00FC2FD2" w:rsidRDefault="00FC2FD2" w:rsidP="0080299C">
      <w:pPr>
        <w:pStyle w:val="NBSclause"/>
        <w:numPr>
          <w:ilvl w:val="0"/>
          <w:numId w:val="60"/>
        </w:numPr>
        <w:tabs>
          <w:tab w:val="clear" w:pos="680"/>
        </w:tabs>
        <w:ind w:left="709" w:hanging="425"/>
        <w:jc w:val="both"/>
        <w:rPr>
          <w:rFonts w:cs="Arial"/>
          <w:szCs w:val="22"/>
        </w:rPr>
      </w:pPr>
      <w:r w:rsidRPr="00FC2FD2">
        <w:rPr>
          <w:rFonts w:cs="Arial"/>
          <w:b/>
          <w:bCs/>
          <w:szCs w:val="22"/>
        </w:rPr>
        <w:t>Substrate Design:</w:t>
      </w:r>
      <w:r w:rsidRPr="00FC2FD2">
        <w:rPr>
          <w:rFonts w:cs="Arial"/>
          <w:szCs w:val="22"/>
        </w:rPr>
        <w:t xml:space="preserve"> </w:t>
      </w:r>
    </w:p>
    <w:p w14:paraId="33E4A23D"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Plywood should conform to BS EN 636-3 condition of Use Service Class 3 (Exterior) and Use Class 3, minimum 18mm thickness as specified by client.</w:t>
      </w:r>
    </w:p>
    <w:p w14:paraId="6530C81D" w14:textId="77777777" w:rsidR="00FC2FD2" w:rsidRPr="00FC2FD2" w:rsidRDefault="00FC2FD2" w:rsidP="0080299C">
      <w:pPr>
        <w:ind w:left="993" w:hanging="284"/>
        <w:jc w:val="both"/>
        <w:rPr>
          <w:rFonts w:ascii="Arial" w:hAnsi="Arial" w:cs="Arial"/>
          <w:b/>
          <w:bCs/>
          <w:sz w:val="22"/>
          <w:szCs w:val="22"/>
        </w:rPr>
      </w:pPr>
      <w:r w:rsidRPr="00FC2FD2">
        <w:rPr>
          <w:rFonts w:ascii="Arial" w:hAnsi="Arial" w:cs="Arial"/>
          <w:sz w:val="22"/>
          <w:szCs w:val="22"/>
        </w:rPr>
        <w:t>-    OSB/3 should conform to BS EN 300 &amp; CPD/CE, minimum 18mm thickness as specified by client.</w:t>
      </w:r>
    </w:p>
    <w:p w14:paraId="1B79E517" w14:textId="77777777" w:rsidR="00FC2FD2" w:rsidRPr="00FC2FD2" w:rsidRDefault="00FC2FD2" w:rsidP="0080299C">
      <w:pPr>
        <w:numPr>
          <w:ilvl w:val="0"/>
          <w:numId w:val="61"/>
        </w:numPr>
        <w:tabs>
          <w:tab w:val="left" w:pos="284"/>
          <w:tab w:val="num" w:pos="709"/>
        </w:tabs>
        <w:ind w:left="709" w:hanging="425"/>
        <w:jc w:val="both"/>
        <w:rPr>
          <w:rFonts w:ascii="Arial" w:hAnsi="Arial" w:cs="Arial"/>
          <w:sz w:val="22"/>
          <w:szCs w:val="22"/>
        </w:rPr>
      </w:pPr>
      <w:bookmarkStart w:id="16" w:name="_Hlk64649024"/>
      <w:r w:rsidRPr="00FC2FD2">
        <w:rPr>
          <w:rFonts w:ascii="Arial" w:hAnsi="Arial" w:cs="Arial"/>
          <w:b/>
          <w:bCs/>
          <w:sz w:val="22"/>
          <w:szCs w:val="22"/>
        </w:rPr>
        <w:t>Setting out:</w:t>
      </w:r>
      <w:r w:rsidRPr="00FC2FD2">
        <w:rPr>
          <w:rFonts w:ascii="Arial" w:hAnsi="Arial" w:cs="Arial"/>
          <w:sz w:val="22"/>
          <w:szCs w:val="22"/>
        </w:rPr>
        <w:t xml:space="preserve"> The new deck, should be fixed directly to either the joists or firings using non corroding ring shank nails/recommended screw fasteners.</w:t>
      </w:r>
    </w:p>
    <w:p w14:paraId="2E56740E" w14:textId="77777777" w:rsidR="00FC2FD2" w:rsidRPr="00FC2FD2" w:rsidRDefault="00FC2FD2" w:rsidP="0080299C">
      <w:pPr>
        <w:pStyle w:val="ListParagraph"/>
        <w:numPr>
          <w:ilvl w:val="0"/>
          <w:numId w:val="62"/>
        </w:numPr>
        <w:tabs>
          <w:tab w:val="left" w:pos="284"/>
        </w:tabs>
        <w:ind w:left="993" w:hanging="284"/>
        <w:contextualSpacing/>
        <w:jc w:val="both"/>
        <w:rPr>
          <w:rFonts w:ascii="Arial" w:hAnsi="Arial" w:cs="Arial"/>
          <w:sz w:val="22"/>
          <w:szCs w:val="22"/>
        </w:rPr>
      </w:pPr>
      <w:r w:rsidRPr="00FC2FD2">
        <w:rPr>
          <w:rFonts w:ascii="Arial" w:hAnsi="Arial" w:cs="Arial"/>
          <w:sz w:val="22"/>
          <w:szCs w:val="22"/>
        </w:rPr>
        <w:t>All board edges should be fully supported by either the joists, firings or noggins.</w:t>
      </w:r>
    </w:p>
    <w:p w14:paraId="45AF089D" w14:textId="77777777" w:rsidR="00FC2FD2" w:rsidRPr="00FC2FD2" w:rsidRDefault="00FC2FD2" w:rsidP="0080299C">
      <w:pPr>
        <w:pStyle w:val="ListParagraph"/>
        <w:numPr>
          <w:ilvl w:val="0"/>
          <w:numId w:val="62"/>
        </w:numPr>
        <w:tabs>
          <w:tab w:val="left" w:pos="284"/>
        </w:tabs>
        <w:ind w:left="993" w:hanging="284"/>
        <w:contextualSpacing/>
        <w:jc w:val="both"/>
        <w:rPr>
          <w:rFonts w:ascii="Arial" w:hAnsi="Arial" w:cs="Arial"/>
          <w:sz w:val="22"/>
          <w:szCs w:val="22"/>
        </w:rPr>
      </w:pPr>
      <w:r w:rsidRPr="00FC2FD2">
        <w:rPr>
          <w:rFonts w:ascii="Arial" w:hAnsi="Arial" w:cs="Arial"/>
          <w:sz w:val="22"/>
          <w:szCs w:val="22"/>
        </w:rPr>
        <w:t>Board joints to be close butted and staggered.</w:t>
      </w:r>
    </w:p>
    <w:p w14:paraId="66EA4C78"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xml:space="preserve">-  </w:t>
      </w:r>
      <w:r w:rsidRPr="00FC2FD2">
        <w:rPr>
          <w:rFonts w:ascii="Arial" w:hAnsi="Arial" w:cs="Arial"/>
          <w:sz w:val="22"/>
          <w:szCs w:val="22"/>
        </w:rPr>
        <w:tab/>
        <w:t xml:space="preserve">Joints: 2 mm per metre panel size.   </w:t>
      </w:r>
    </w:p>
    <w:p w14:paraId="458484D7" w14:textId="77777777" w:rsidR="00FC2FD2" w:rsidRPr="00FC2FD2" w:rsidRDefault="00FC2FD2" w:rsidP="0080299C">
      <w:pPr>
        <w:numPr>
          <w:ilvl w:val="0"/>
          <w:numId w:val="61"/>
        </w:numPr>
        <w:tabs>
          <w:tab w:val="left" w:pos="284"/>
          <w:tab w:val="num" w:pos="709"/>
        </w:tabs>
        <w:ind w:left="1440" w:hanging="1156"/>
        <w:jc w:val="both"/>
        <w:rPr>
          <w:rFonts w:ascii="Arial" w:hAnsi="Arial" w:cs="Arial"/>
          <w:b/>
          <w:bCs/>
          <w:sz w:val="22"/>
          <w:szCs w:val="22"/>
        </w:rPr>
      </w:pPr>
      <w:r w:rsidRPr="00FC2FD2">
        <w:rPr>
          <w:rFonts w:ascii="Arial" w:hAnsi="Arial" w:cs="Arial"/>
          <w:b/>
          <w:bCs/>
          <w:sz w:val="22"/>
          <w:szCs w:val="22"/>
        </w:rPr>
        <w:t>Fasteners:</w:t>
      </w:r>
    </w:p>
    <w:p w14:paraId="07E8FF81"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xml:space="preserve">-  </w:t>
      </w:r>
      <w:r w:rsidRPr="00FC2FD2">
        <w:rPr>
          <w:rFonts w:ascii="Arial" w:hAnsi="Arial" w:cs="Arial"/>
          <w:sz w:val="22"/>
          <w:szCs w:val="22"/>
        </w:rPr>
        <w:tab/>
        <w:t>Type: As recommended by panel manufacturer.</w:t>
      </w:r>
    </w:p>
    <w:p w14:paraId="109EB1B6" w14:textId="77777777" w:rsidR="00FC2FD2" w:rsidRPr="00FC2FD2" w:rsidRDefault="00FC2FD2" w:rsidP="0080299C">
      <w:pPr>
        <w:numPr>
          <w:ilvl w:val="0"/>
          <w:numId w:val="61"/>
        </w:numPr>
        <w:tabs>
          <w:tab w:val="left" w:pos="284"/>
          <w:tab w:val="num" w:pos="709"/>
        </w:tabs>
        <w:ind w:left="1440" w:hanging="1156"/>
        <w:jc w:val="both"/>
        <w:rPr>
          <w:rFonts w:ascii="Arial" w:hAnsi="Arial" w:cs="Arial"/>
          <w:sz w:val="22"/>
          <w:szCs w:val="22"/>
        </w:rPr>
      </w:pPr>
      <w:r w:rsidRPr="00FC2FD2">
        <w:rPr>
          <w:rFonts w:ascii="Arial" w:hAnsi="Arial" w:cs="Arial"/>
          <w:b/>
          <w:bCs/>
          <w:sz w:val="22"/>
          <w:szCs w:val="22"/>
        </w:rPr>
        <w:t>Fastener heads:</w:t>
      </w:r>
      <w:r w:rsidRPr="00FC2FD2">
        <w:rPr>
          <w:rFonts w:ascii="Arial" w:hAnsi="Arial" w:cs="Arial"/>
          <w:sz w:val="22"/>
          <w:szCs w:val="22"/>
        </w:rPr>
        <w:t xml:space="preserve"> Flush with, or below the boards surface.</w:t>
      </w:r>
    </w:p>
    <w:bookmarkEnd w:id="16"/>
    <w:p w14:paraId="33144F49" w14:textId="77777777" w:rsidR="00FC2FD2" w:rsidRPr="00FC2FD2" w:rsidRDefault="00FC2FD2" w:rsidP="0080299C">
      <w:pPr>
        <w:pStyle w:val="NBSclause"/>
        <w:numPr>
          <w:ilvl w:val="0"/>
          <w:numId w:val="60"/>
        </w:numPr>
        <w:tabs>
          <w:tab w:val="clear" w:pos="680"/>
        </w:tabs>
        <w:ind w:left="709" w:hanging="425"/>
        <w:jc w:val="both"/>
        <w:rPr>
          <w:rFonts w:cs="Arial"/>
          <w:szCs w:val="22"/>
        </w:rPr>
      </w:pPr>
      <w:r w:rsidRPr="00FC2FD2">
        <w:rPr>
          <w:rFonts w:cs="Arial"/>
          <w:b/>
          <w:bCs/>
          <w:szCs w:val="22"/>
        </w:rPr>
        <w:t xml:space="preserve">Moisture content and stability of substrate: </w:t>
      </w:r>
      <w:r w:rsidRPr="00FC2FD2">
        <w:rPr>
          <w:rFonts w:cs="Arial"/>
          <w:szCs w:val="22"/>
        </w:rPr>
        <w:t>The deck should be protected from wetting during transportation, storage and installation on site before the Waterproofing System is installed. Before installing the waterproofing system, moisture readings should be taken into the timber deck and not just the surface. The results should be recorded. Readings should be no more than 20%.</w:t>
      </w:r>
    </w:p>
    <w:p w14:paraId="2D3277E4" w14:textId="77777777" w:rsidR="00FC2FD2" w:rsidRPr="00FC2FD2" w:rsidRDefault="00FC2FD2" w:rsidP="0080299C">
      <w:pPr>
        <w:pStyle w:val="NBSclause"/>
        <w:numPr>
          <w:ilvl w:val="0"/>
          <w:numId w:val="60"/>
        </w:numPr>
        <w:tabs>
          <w:tab w:val="clear" w:pos="680"/>
        </w:tabs>
        <w:ind w:left="709" w:hanging="425"/>
        <w:jc w:val="both"/>
        <w:rPr>
          <w:rFonts w:cs="Arial"/>
          <w:b/>
          <w:bCs/>
          <w:szCs w:val="22"/>
        </w:rPr>
      </w:pPr>
      <w:r w:rsidRPr="00FC2FD2">
        <w:rPr>
          <w:rFonts w:cs="Arial"/>
          <w:b/>
          <w:bCs/>
          <w:szCs w:val="22"/>
        </w:rPr>
        <w:t>Deck Falls:</w:t>
      </w:r>
      <w:r w:rsidRPr="00FC2FD2">
        <w:rPr>
          <w:rFonts w:cs="Arial"/>
          <w:szCs w:val="22"/>
        </w:rPr>
        <w:t xml:space="preserve"> Refer to clauses 110/120/130 above (where appropriate) for roof specific requirements.</w:t>
      </w:r>
    </w:p>
    <w:p w14:paraId="042E2D8A"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No deflections or back-falls shall be present if the deck is designed to achieve a zero-falls finished surface.</w:t>
      </w:r>
    </w:p>
    <w:p w14:paraId="7A95B416"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Falls to comply with the drainage requirements of BS 6229:2018 and current codes of practice BS 8217:2005.</w:t>
      </w:r>
    </w:p>
    <w:p w14:paraId="5C2AAF98"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The design should take account of construction tolerances, permitted deviations and deflections under load, as per Item 4.4 of BS6229:2018.</w:t>
      </w:r>
    </w:p>
    <w:p w14:paraId="6C9F40F1"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An Engineer’s deflection analysis and site level survey should be consulted before commencement of waterproofing. Measures to rectify back-falls or deflection shall be undertaken by the deck installer/supplier prior to commencement of the waterproofing system.</w:t>
      </w:r>
    </w:p>
    <w:p w14:paraId="348B5EE1" w14:textId="77777777" w:rsidR="00FC2FD2" w:rsidRPr="00FC2FD2" w:rsidRDefault="00FC2FD2" w:rsidP="0080299C">
      <w:pPr>
        <w:pStyle w:val="NBSclause"/>
        <w:numPr>
          <w:ilvl w:val="0"/>
          <w:numId w:val="60"/>
        </w:numPr>
        <w:tabs>
          <w:tab w:val="clear" w:pos="680"/>
        </w:tabs>
        <w:ind w:left="1440" w:hanging="1156"/>
        <w:jc w:val="both"/>
        <w:rPr>
          <w:rFonts w:cs="Arial"/>
          <w:szCs w:val="22"/>
        </w:rPr>
      </w:pPr>
      <w:r w:rsidRPr="00FC2FD2">
        <w:rPr>
          <w:rFonts w:cs="Arial"/>
          <w:b/>
          <w:bCs/>
          <w:szCs w:val="22"/>
        </w:rPr>
        <w:t>Preliminary work:</w:t>
      </w:r>
      <w:r w:rsidRPr="00FC2FD2">
        <w:rPr>
          <w:rFonts w:cs="Arial"/>
          <w:szCs w:val="22"/>
        </w:rPr>
        <w:t xml:space="preserve"> Complete including: </w:t>
      </w:r>
    </w:p>
    <w:p w14:paraId="61C3A4FE"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Formation of upstands, kerbs, box gutters, sumps, grooves, chases, and expansion joints.</w:t>
      </w:r>
    </w:p>
    <w:p w14:paraId="299D9A83" w14:textId="77777777" w:rsidR="00FC2FD2" w:rsidRPr="00FC2FD2" w:rsidRDefault="00FC2FD2" w:rsidP="0080299C">
      <w:pPr>
        <w:ind w:left="993" w:hanging="284"/>
        <w:jc w:val="both"/>
        <w:rPr>
          <w:rFonts w:ascii="Arial" w:hAnsi="Arial" w:cs="Arial"/>
          <w:sz w:val="22"/>
          <w:szCs w:val="22"/>
        </w:rPr>
      </w:pPr>
      <w:r w:rsidRPr="00FC2FD2">
        <w:rPr>
          <w:rFonts w:ascii="Arial" w:hAnsi="Arial" w:cs="Arial"/>
          <w:sz w:val="22"/>
          <w:szCs w:val="22"/>
        </w:rPr>
        <w:t>-    Fixing of battens, fillets and anchoring plugs/strips.</w:t>
      </w:r>
    </w:p>
    <w:p w14:paraId="1E3D5F32" w14:textId="77777777" w:rsidR="00FC2FD2" w:rsidRPr="00FC2FD2" w:rsidRDefault="00FC2FD2" w:rsidP="0080299C">
      <w:pPr>
        <w:pStyle w:val="NBSclause"/>
        <w:numPr>
          <w:ilvl w:val="0"/>
          <w:numId w:val="60"/>
        </w:numPr>
        <w:tabs>
          <w:tab w:val="clear" w:pos="680"/>
        </w:tabs>
        <w:ind w:left="709" w:hanging="425"/>
        <w:jc w:val="both"/>
        <w:rPr>
          <w:rFonts w:cs="Arial"/>
          <w:szCs w:val="22"/>
        </w:rPr>
      </w:pPr>
      <w:r w:rsidRPr="00FC2FD2">
        <w:rPr>
          <w:rFonts w:cs="Arial"/>
          <w:b/>
          <w:bCs/>
          <w:szCs w:val="22"/>
        </w:rPr>
        <w:t>Preparation:</w:t>
      </w:r>
      <w:r w:rsidRPr="00FC2FD2">
        <w:rPr>
          <w:rFonts w:cs="Arial"/>
          <w:szCs w:val="22"/>
        </w:rPr>
        <w:t xml:space="preserve"> The approved waterproofing contractor is to inspect the installed deck and report any issues, including insufficient falls, that may have a detrimental effect upon the waterproofing system to both the Clients representative and Bauder Limited.</w:t>
      </w:r>
    </w:p>
    <w:p w14:paraId="3379BF35" w14:textId="77777777" w:rsidR="00FC2FD2" w:rsidRPr="00FC2FD2" w:rsidRDefault="00FC2FD2" w:rsidP="0080299C">
      <w:pPr>
        <w:pStyle w:val="NBSclause"/>
        <w:numPr>
          <w:ilvl w:val="0"/>
          <w:numId w:val="60"/>
        </w:numPr>
        <w:tabs>
          <w:tab w:val="clear" w:pos="680"/>
        </w:tabs>
        <w:ind w:left="709" w:hanging="425"/>
        <w:jc w:val="both"/>
        <w:rPr>
          <w:rFonts w:cs="Arial"/>
          <w:szCs w:val="22"/>
        </w:rPr>
      </w:pPr>
      <w:bookmarkStart w:id="17" w:name="_Hlk64487783"/>
      <w:r w:rsidRPr="00FC2FD2">
        <w:rPr>
          <w:rFonts w:cs="Arial"/>
          <w:b/>
          <w:bCs/>
          <w:szCs w:val="22"/>
        </w:rPr>
        <w:t xml:space="preserve">Priming: </w:t>
      </w:r>
      <w:r w:rsidRPr="00FC2FD2">
        <w:rPr>
          <w:rFonts w:cs="Arial"/>
          <w:szCs w:val="22"/>
        </w:rPr>
        <w:t>Before priming and application of the membrane, the substrate shall be clean and dry, free from surface water, ice, snow or frost, dust, dirt, oil, grease, or any foreign matter detrimental to the adhesion of the waterproofing system.</w:t>
      </w:r>
      <w:bookmarkEnd w:id="17"/>
      <w:r w:rsidRPr="00FC2FD2">
        <w:rPr>
          <w:rFonts w:cs="Arial"/>
          <w:szCs w:val="22"/>
        </w:rPr>
        <w:t xml:space="preserve"> </w:t>
      </w:r>
    </w:p>
    <w:p w14:paraId="60A91703" w14:textId="77777777" w:rsidR="00FC2FD2" w:rsidRDefault="00FC2FD2" w:rsidP="0080299C">
      <w:pPr>
        <w:pStyle w:val="NBSclause"/>
        <w:jc w:val="both"/>
        <w:rPr>
          <w:rFonts w:cs="Arial"/>
          <w:b/>
          <w:szCs w:val="22"/>
        </w:rPr>
      </w:pPr>
    </w:p>
    <w:p w14:paraId="51E4C839" w14:textId="77777777" w:rsidR="00E72690" w:rsidRPr="00B03507" w:rsidRDefault="00E72690" w:rsidP="0080299C">
      <w:pPr>
        <w:pStyle w:val="NBSclause"/>
        <w:jc w:val="both"/>
        <w:rPr>
          <w:rFonts w:cs="Arial"/>
          <w:b/>
          <w:szCs w:val="22"/>
        </w:rPr>
      </w:pPr>
      <w:r w:rsidRPr="00B03507">
        <w:rPr>
          <w:rFonts w:cs="Arial"/>
          <w:b/>
          <w:vanish/>
          <w:szCs w:val="22"/>
        </w:rPr>
        <w:t>J42/</w:t>
      </w:r>
      <w:r w:rsidRPr="00B03507">
        <w:rPr>
          <w:rFonts w:cs="Arial"/>
          <w:b/>
          <w:szCs w:val="22"/>
        </w:rPr>
        <w:t>640</w:t>
      </w:r>
      <w:r w:rsidRPr="00B03507">
        <w:rPr>
          <w:rFonts w:cs="Arial"/>
          <w:b/>
          <w:szCs w:val="22"/>
        </w:rPr>
        <w:tab/>
        <w:t>FIXING TIMBER TRIMS</w:t>
      </w:r>
    </w:p>
    <w:p w14:paraId="50E20F65" w14:textId="77777777" w:rsidR="00E72690" w:rsidRPr="00F83473" w:rsidRDefault="00E72690" w:rsidP="0080299C">
      <w:pPr>
        <w:pStyle w:val="NBSclause"/>
        <w:numPr>
          <w:ilvl w:val="0"/>
          <w:numId w:val="6"/>
        </w:numPr>
        <w:ind w:hanging="1156"/>
        <w:jc w:val="both"/>
        <w:rPr>
          <w:rFonts w:cs="Arial"/>
          <w:szCs w:val="22"/>
        </w:rPr>
      </w:pPr>
      <w:r w:rsidRPr="00F83473">
        <w:rPr>
          <w:rFonts w:cs="Arial"/>
          <w:b/>
          <w:szCs w:val="22"/>
        </w:rPr>
        <w:t>Fasteners:</w:t>
      </w:r>
      <w:r w:rsidRPr="00F83473">
        <w:rPr>
          <w:rFonts w:cs="Arial"/>
          <w:szCs w:val="22"/>
        </w:rPr>
        <w:t xml:space="preserve"> fastener type/length appropriate and suitable to particular deck substrate.</w:t>
      </w:r>
      <w:r w:rsidRPr="00F83473">
        <w:rPr>
          <w:rFonts w:cs="Arial"/>
          <w:szCs w:val="22"/>
        </w:rPr>
        <w:tab/>
      </w:r>
    </w:p>
    <w:p w14:paraId="0B75639F" w14:textId="77777777" w:rsidR="00E72690" w:rsidRPr="00F83473" w:rsidRDefault="00E72690" w:rsidP="0080299C">
      <w:pPr>
        <w:pStyle w:val="NBSclause"/>
        <w:numPr>
          <w:ilvl w:val="0"/>
          <w:numId w:val="6"/>
        </w:numPr>
        <w:ind w:hanging="1156"/>
        <w:jc w:val="both"/>
        <w:rPr>
          <w:rFonts w:cs="Arial"/>
          <w:szCs w:val="22"/>
        </w:rPr>
      </w:pPr>
      <w:r w:rsidRPr="00F83473">
        <w:rPr>
          <w:rFonts w:cs="Arial"/>
          <w:b/>
          <w:szCs w:val="22"/>
        </w:rPr>
        <w:t>Fixing centres (maximum):</w:t>
      </w:r>
      <w:r w:rsidRPr="00F83473">
        <w:rPr>
          <w:rFonts w:cs="Arial"/>
          <w:szCs w:val="22"/>
        </w:rPr>
        <w:t xml:space="preserve"> 500 mm.</w:t>
      </w:r>
    </w:p>
    <w:p w14:paraId="317B7AA4" w14:textId="77777777" w:rsidR="00E72690" w:rsidRPr="000D0E5A" w:rsidRDefault="00E72690" w:rsidP="0080299C">
      <w:pPr>
        <w:jc w:val="both"/>
        <w:rPr>
          <w:rFonts w:ascii="Arial" w:hAnsi="Arial" w:cs="Arial"/>
          <w:sz w:val="22"/>
          <w:szCs w:val="22"/>
          <w:lang w:val="en-GB"/>
        </w:rPr>
      </w:pPr>
    </w:p>
    <w:p w14:paraId="691CC20A" w14:textId="77777777" w:rsidR="00E72690" w:rsidRPr="001E05C3" w:rsidRDefault="00E72690" w:rsidP="0080299C">
      <w:pPr>
        <w:ind w:left="680" w:hanging="680"/>
        <w:jc w:val="both"/>
        <w:rPr>
          <w:rFonts w:ascii="Arial" w:hAnsi="Arial" w:cs="Arial"/>
          <w:b/>
          <w:bCs/>
          <w:sz w:val="22"/>
          <w:szCs w:val="22"/>
          <w:lang w:val="en-US"/>
        </w:rPr>
      </w:pPr>
      <w:r w:rsidRPr="001E05C3">
        <w:rPr>
          <w:rFonts w:ascii="Arial" w:hAnsi="Arial" w:cs="Arial"/>
          <w:b/>
          <w:bCs/>
          <w:sz w:val="22"/>
          <w:szCs w:val="22"/>
          <w:lang w:val="en-US"/>
        </w:rPr>
        <w:t>660B   APPLYING PRIMER</w:t>
      </w:r>
    </w:p>
    <w:p w14:paraId="0F4CD905"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bookmarkStart w:id="18" w:name="_Hlk66199552"/>
      <w:r w:rsidRPr="001E05C3">
        <w:rPr>
          <w:rFonts w:ascii="Arial" w:hAnsi="Arial" w:cs="Arial"/>
          <w:b/>
          <w:bCs/>
          <w:sz w:val="22"/>
          <w:szCs w:val="22"/>
          <w:lang w:val="en-US"/>
        </w:rPr>
        <w:t>Primer:</w:t>
      </w:r>
      <w:r w:rsidRPr="001E05C3">
        <w:rPr>
          <w:rFonts w:ascii="Arial" w:hAnsi="Arial" w:cs="Arial"/>
          <w:sz w:val="22"/>
          <w:szCs w:val="22"/>
          <w:lang w:val="en-US"/>
        </w:rPr>
        <w:t xml:space="preserve"> </w:t>
      </w:r>
      <w:bookmarkStart w:id="19" w:name="_Hlk6929534"/>
      <w:r w:rsidRPr="001E05C3">
        <w:rPr>
          <w:rFonts w:ascii="Arial" w:hAnsi="Arial" w:cs="Arial"/>
          <w:b/>
          <w:bCs/>
          <w:sz w:val="22"/>
          <w:szCs w:val="22"/>
          <w:lang w:val="en-US"/>
        </w:rPr>
        <w:t>Bauder Activator-Primer (Canister), APR01-Black</w:t>
      </w:r>
      <w:bookmarkEnd w:id="19"/>
      <w:r w:rsidRPr="001E05C3">
        <w:rPr>
          <w:rFonts w:ascii="Arial" w:hAnsi="Arial" w:cs="Arial"/>
          <w:sz w:val="22"/>
          <w:szCs w:val="22"/>
          <w:lang w:val="en-US"/>
        </w:rPr>
        <w:t>.</w:t>
      </w:r>
    </w:p>
    <w:bookmarkEnd w:id="18"/>
    <w:p w14:paraId="122E5110"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1E05C3">
        <w:rPr>
          <w:rFonts w:ascii="Arial" w:hAnsi="Arial" w:cs="Arial"/>
          <w:b/>
          <w:bCs/>
          <w:sz w:val="22"/>
          <w:szCs w:val="22"/>
          <w:lang w:val="en-US"/>
        </w:rPr>
        <w:t>Purpose:</w:t>
      </w:r>
      <w:r w:rsidRPr="001E05C3">
        <w:rPr>
          <w:rFonts w:ascii="Arial" w:hAnsi="Arial" w:cs="Arial"/>
          <w:sz w:val="22"/>
          <w:szCs w:val="22"/>
          <w:lang w:val="en-US"/>
        </w:rPr>
        <w:t xml:space="preserve"> Substrate primer to seal and prepare dry surfaces of a variety of common substrate material prior to the application of Bauder self-adhesive bitumen membranes.</w:t>
      </w:r>
    </w:p>
    <w:p w14:paraId="15E887CA"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1E05C3">
        <w:rPr>
          <w:rFonts w:ascii="Arial" w:hAnsi="Arial" w:cs="Arial"/>
          <w:b/>
          <w:bCs/>
          <w:sz w:val="22"/>
          <w:szCs w:val="22"/>
          <w:lang w:val="en-US"/>
        </w:rPr>
        <w:t>Before application:</w:t>
      </w:r>
      <w:r w:rsidRPr="001E05C3">
        <w:rPr>
          <w:rFonts w:ascii="Arial" w:hAnsi="Arial" w:cs="Arial"/>
          <w:sz w:val="22"/>
          <w:szCs w:val="22"/>
          <w:lang w:val="en-US"/>
        </w:rPr>
        <w:t xml:space="preserve"> All surfaces must be dry, clean and free from dust, dirt, oil, grease and loose material</w:t>
      </w:r>
      <w:r w:rsidR="0057387C" w:rsidRPr="001E05C3">
        <w:rPr>
          <w:rFonts w:ascii="Arial" w:hAnsi="Arial" w:cs="Arial"/>
          <w:sz w:val="22"/>
          <w:szCs w:val="22"/>
          <w:lang w:val="en-US"/>
        </w:rPr>
        <w:t xml:space="preserve">. </w:t>
      </w:r>
    </w:p>
    <w:p w14:paraId="14AE13F9"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1E05C3">
        <w:rPr>
          <w:rFonts w:ascii="Arial" w:hAnsi="Arial" w:cs="Arial"/>
          <w:b/>
          <w:bCs/>
          <w:sz w:val="22"/>
          <w:szCs w:val="22"/>
          <w:lang w:val="en-US"/>
        </w:rPr>
        <w:t xml:space="preserve">Application method: </w:t>
      </w:r>
      <w:r w:rsidRPr="001E05C3">
        <w:rPr>
          <w:rFonts w:ascii="Arial" w:hAnsi="Arial" w:cs="Arial"/>
          <w:sz w:val="22"/>
          <w:szCs w:val="22"/>
          <w:lang w:val="en-US"/>
        </w:rPr>
        <w:t>Spray Applied to provide even and full coverage</w:t>
      </w:r>
      <w:r w:rsidR="0057387C" w:rsidRPr="001E05C3">
        <w:rPr>
          <w:rFonts w:ascii="Arial" w:hAnsi="Arial" w:cs="Arial"/>
          <w:sz w:val="22"/>
          <w:szCs w:val="22"/>
          <w:lang w:val="en-US"/>
        </w:rPr>
        <w:t xml:space="preserve">. </w:t>
      </w:r>
      <w:r w:rsidRPr="001E05C3">
        <w:rPr>
          <w:rFonts w:ascii="Arial" w:hAnsi="Arial" w:cs="Arial"/>
          <w:sz w:val="22"/>
          <w:szCs w:val="22"/>
          <w:lang w:val="en-US"/>
        </w:rPr>
        <w:t>Avoid pooling. Never attempt torching within 10 min of primer application, even if the surface appears dry</w:t>
      </w:r>
      <w:r w:rsidR="0057387C" w:rsidRPr="001E05C3">
        <w:rPr>
          <w:rFonts w:ascii="Arial" w:hAnsi="Arial" w:cs="Arial"/>
          <w:sz w:val="22"/>
          <w:szCs w:val="22"/>
          <w:lang w:val="en-US"/>
        </w:rPr>
        <w:t xml:space="preserve">. </w:t>
      </w:r>
    </w:p>
    <w:p w14:paraId="7540E4C9"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1E05C3">
        <w:rPr>
          <w:rFonts w:ascii="Arial" w:hAnsi="Arial" w:cs="Arial"/>
          <w:b/>
          <w:bCs/>
          <w:sz w:val="22"/>
          <w:szCs w:val="22"/>
          <w:lang w:val="en-US"/>
        </w:rPr>
        <w:t>Application rate:</w:t>
      </w:r>
    </w:p>
    <w:p w14:paraId="5595EF1A" w14:textId="77777777" w:rsidR="00E72690" w:rsidRPr="001E05C3" w:rsidRDefault="00E72690" w:rsidP="0080299C">
      <w:pPr>
        <w:numPr>
          <w:ilvl w:val="0"/>
          <w:numId w:val="26"/>
        </w:numPr>
        <w:overflowPunct w:val="0"/>
        <w:autoSpaceDE w:val="0"/>
        <w:autoSpaceDN w:val="0"/>
        <w:jc w:val="both"/>
        <w:textAlignment w:val="baseline"/>
        <w:rPr>
          <w:rFonts w:ascii="Arial" w:hAnsi="Arial" w:cs="Arial"/>
          <w:sz w:val="22"/>
          <w:szCs w:val="22"/>
          <w:lang w:val="en-US"/>
        </w:rPr>
      </w:pPr>
      <w:r w:rsidRPr="001E05C3">
        <w:rPr>
          <w:rFonts w:ascii="Arial" w:hAnsi="Arial" w:cs="Arial"/>
          <w:sz w:val="22"/>
          <w:szCs w:val="22"/>
          <w:lang w:val="en-US"/>
        </w:rPr>
        <w:t xml:space="preserve">300mm wide spray </w:t>
      </w:r>
    </w:p>
    <w:p w14:paraId="74028A7D" w14:textId="77777777" w:rsidR="00E72690" w:rsidRPr="001E05C3" w:rsidRDefault="00E72690" w:rsidP="0080299C">
      <w:pPr>
        <w:numPr>
          <w:ilvl w:val="0"/>
          <w:numId w:val="26"/>
        </w:numPr>
        <w:overflowPunct w:val="0"/>
        <w:autoSpaceDE w:val="0"/>
        <w:autoSpaceDN w:val="0"/>
        <w:jc w:val="both"/>
        <w:textAlignment w:val="baseline"/>
        <w:rPr>
          <w:rFonts w:ascii="Arial" w:hAnsi="Arial" w:cs="Arial"/>
          <w:sz w:val="22"/>
          <w:szCs w:val="22"/>
          <w:lang w:val="en-US"/>
        </w:rPr>
      </w:pPr>
      <w:r w:rsidRPr="001E05C3">
        <w:rPr>
          <w:rFonts w:ascii="Arial" w:hAnsi="Arial" w:cs="Arial"/>
          <w:sz w:val="22"/>
          <w:szCs w:val="22"/>
          <w:lang w:val="en-US"/>
        </w:rPr>
        <w:t>Coverage: Approx. 96 g/m²</w:t>
      </w:r>
    </w:p>
    <w:p w14:paraId="2087D9A5" w14:textId="77777777" w:rsidR="00E72690" w:rsidRPr="001E05C3" w:rsidRDefault="00E72690" w:rsidP="0080299C">
      <w:pPr>
        <w:numPr>
          <w:ilvl w:val="0"/>
          <w:numId w:val="26"/>
        </w:numPr>
        <w:overflowPunct w:val="0"/>
        <w:autoSpaceDE w:val="0"/>
        <w:autoSpaceDN w:val="0"/>
        <w:jc w:val="both"/>
        <w:textAlignment w:val="baseline"/>
        <w:rPr>
          <w:rFonts w:ascii="Arial" w:hAnsi="Arial" w:cs="Arial"/>
          <w:sz w:val="22"/>
          <w:szCs w:val="22"/>
          <w:lang w:val="en-US"/>
        </w:rPr>
      </w:pPr>
      <w:r w:rsidRPr="001E05C3">
        <w:rPr>
          <w:rFonts w:ascii="Arial" w:hAnsi="Arial" w:cs="Arial"/>
          <w:sz w:val="22"/>
          <w:szCs w:val="22"/>
          <w:lang w:val="en-US"/>
        </w:rPr>
        <w:t>Two coats may be required for very porous substrates.</w:t>
      </w:r>
    </w:p>
    <w:p w14:paraId="16B548B7"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1E05C3">
        <w:rPr>
          <w:rFonts w:ascii="Arial" w:hAnsi="Arial" w:cs="Arial"/>
          <w:b/>
          <w:bCs/>
          <w:sz w:val="22"/>
          <w:szCs w:val="22"/>
          <w:lang w:val="en-US"/>
        </w:rPr>
        <w:t>Application temperature:</w:t>
      </w:r>
      <w:r w:rsidRPr="001E05C3">
        <w:rPr>
          <w:rFonts w:ascii="Arial" w:hAnsi="Arial" w:cs="Arial"/>
          <w:sz w:val="22"/>
          <w:szCs w:val="22"/>
          <w:lang w:val="en-US"/>
        </w:rPr>
        <w:t xml:space="preserve"> +5 - +30°C</w:t>
      </w:r>
    </w:p>
    <w:p w14:paraId="43B349AE" w14:textId="77777777" w:rsidR="00E72690" w:rsidRPr="001E05C3"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1E05C3">
        <w:rPr>
          <w:rFonts w:ascii="Arial" w:hAnsi="Arial" w:cs="Arial"/>
          <w:b/>
          <w:bCs/>
          <w:sz w:val="22"/>
          <w:szCs w:val="22"/>
          <w:lang w:val="en-US"/>
        </w:rPr>
        <w:t xml:space="preserve">Drying time: </w:t>
      </w:r>
      <w:r w:rsidRPr="001E05C3">
        <w:rPr>
          <w:rFonts w:ascii="Arial" w:hAnsi="Arial" w:cs="Arial"/>
          <w:sz w:val="22"/>
          <w:szCs w:val="22"/>
          <w:lang w:val="en-US"/>
        </w:rPr>
        <w:t xml:space="preserve">Approx.5 - 10 mins, dependent upon ambient temperature and material porosity. </w:t>
      </w:r>
    </w:p>
    <w:p w14:paraId="501E70B3" w14:textId="77777777" w:rsidR="00E72690" w:rsidRPr="00AF2B1D"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AF2B1D">
        <w:rPr>
          <w:rFonts w:ascii="Arial" w:hAnsi="Arial" w:cs="Arial"/>
          <w:b/>
          <w:bCs/>
          <w:sz w:val="22"/>
          <w:szCs w:val="22"/>
          <w:lang w:val="en-US"/>
        </w:rPr>
        <w:t>Coats:</w:t>
      </w:r>
      <w:r w:rsidRPr="00AF2B1D">
        <w:rPr>
          <w:rFonts w:ascii="Arial" w:hAnsi="Arial" w:cs="Arial"/>
          <w:sz w:val="22"/>
          <w:szCs w:val="22"/>
          <w:lang w:val="en-US"/>
        </w:rPr>
        <w:t xml:space="preserve"> Fully bond. Allow volatiles to dry off thoroughly between coats. </w:t>
      </w:r>
    </w:p>
    <w:p w14:paraId="3AD670B9" w14:textId="77777777" w:rsidR="00E72690" w:rsidRPr="00AF2B1D"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AF2B1D">
        <w:rPr>
          <w:rFonts w:ascii="Arial" w:hAnsi="Arial" w:cs="Arial"/>
          <w:b/>
          <w:bCs/>
          <w:sz w:val="22"/>
          <w:szCs w:val="22"/>
          <w:lang w:val="en-US"/>
        </w:rPr>
        <w:t xml:space="preserve">Re-application: </w:t>
      </w:r>
      <w:r w:rsidRPr="00AF2B1D">
        <w:rPr>
          <w:rFonts w:ascii="Arial" w:hAnsi="Arial" w:cs="Arial"/>
          <w:sz w:val="22"/>
          <w:szCs w:val="22"/>
          <w:lang w:val="en-US"/>
        </w:rPr>
        <w:t>Necessary after</w:t>
      </w:r>
      <w:r w:rsidRPr="00AF2B1D">
        <w:rPr>
          <w:rFonts w:ascii="Arial" w:hAnsi="Arial" w:cs="Arial"/>
          <w:b/>
          <w:bCs/>
          <w:sz w:val="22"/>
          <w:szCs w:val="22"/>
          <w:lang w:val="en-US"/>
        </w:rPr>
        <w:t xml:space="preserve"> </w:t>
      </w:r>
      <w:r w:rsidRPr="00AF2B1D">
        <w:rPr>
          <w:rFonts w:ascii="Arial" w:hAnsi="Arial" w:cs="Arial"/>
          <w:sz w:val="22"/>
          <w:szCs w:val="22"/>
          <w:lang w:val="en-US"/>
        </w:rPr>
        <w:t>4 hours exposure</w:t>
      </w:r>
      <w:r w:rsidRPr="00AF2B1D">
        <w:rPr>
          <w:rFonts w:ascii="Arial" w:hAnsi="Arial" w:cs="Arial"/>
          <w:b/>
          <w:bCs/>
          <w:sz w:val="22"/>
          <w:szCs w:val="22"/>
          <w:lang w:val="en-US"/>
        </w:rPr>
        <w:t xml:space="preserve"> </w:t>
      </w:r>
      <w:r w:rsidRPr="00AF2B1D">
        <w:rPr>
          <w:rFonts w:ascii="Arial" w:hAnsi="Arial" w:cs="Arial"/>
          <w:sz w:val="22"/>
          <w:szCs w:val="22"/>
          <w:lang w:val="en-US"/>
        </w:rPr>
        <w:t xml:space="preserve">if waterproofing has not yet been applied, to maintain adhesion performance. </w:t>
      </w:r>
    </w:p>
    <w:p w14:paraId="4FAF400C" w14:textId="77777777" w:rsidR="00E72690" w:rsidRPr="00AF2B1D" w:rsidRDefault="00E72690" w:rsidP="0080299C">
      <w:pPr>
        <w:numPr>
          <w:ilvl w:val="0"/>
          <w:numId w:val="25"/>
        </w:numPr>
        <w:overflowPunct w:val="0"/>
        <w:autoSpaceDE w:val="0"/>
        <w:autoSpaceDN w:val="0"/>
        <w:jc w:val="both"/>
        <w:textAlignment w:val="baseline"/>
        <w:rPr>
          <w:rFonts w:ascii="Arial" w:hAnsi="Arial" w:cs="Arial"/>
          <w:sz w:val="22"/>
          <w:szCs w:val="22"/>
          <w:lang w:val="en-US"/>
        </w:rPr>
      </w:pPr>
      <w:r w:rsidRPr="00AF2B1D">
        <w:rPr>
          <w:rFonts w:ascii="Arial" w:hAnsi="Arial" w:cs="Arial"/>
          <w:b/>
          <w:bCs/>
          <w:sz w:val="22"/>
          <w:szCs w:val="22"/>
          <w:lang w:val="en-US"/>
        </w:rPr>
        <w:t>Caution:</w:t>
      </w:r>
      <w:r w:rsidRPr="00AF2B1D">
        <w:rPr>
          <w:rFonts w:ascii="Arial" w:hAnsi="Arial" w:cs="Arial"/>
          <w:sz w:val="22"/>
          <w:szCs w:val="22"/>
          <w:lang w:val="en-US"/>
        </w:rPr>
        <w:t xml:space="preserve"> Use only outdoors in well ventilated areas or with respiratory apparatus and keep away from all sources of ignition. Take necessary precautions to avoid the solvent vapour from entering the buildings ventilation system.</w:t>
      </w:r>
    </w:p>
    <w:p w14:paraId="1138FA35" w14:textId="77777777" w:rsidR="00E72690" w:rsidRPr="00AF2B1D" w:rsidRDefault="00E72690" w:rsidP="0080299C">
      <w:pPr>
        <w:tabs>
          <w:tab w:val="left" w:pos="284"/>
          <w:tab w:val="left" w:pos="680"/>
        </w:tabs>
        <w:jc w:val="both"/>
        <w:rPr>
          <w:rFonts w:ascii="Arial" w:hAnsi="Arial" w:cs="Arial"/>
          <w:sz w:val="22"/>
          <w:szCs w:val="22"/>
          <w:lang w:val="en-US"/>
        </w:rPr>
      </w:pPr>
    </w:p>
    <w:p w14:paraId="51E381AB" w14:textId="77777777" w:rsidR="00E72690" w:rsidRPr="00AF2B1D" w:rsidRDefault="00E72690" w:rsidP="0080299C">
      <w:pPr>
        <w:tabs>
          <w:tab w:val="left" w:pos="284"/>
          <w:tab w:val="left" w:pos="680"/>
        </w:tabs>
        <w:jc w:val="both"/>
        <w:rPr>
          <w:rFonts w:ascii="Arial" w:hAnsi="Arial" w:cs="Arial"/>
          <w:b/>
          <w:sz w:val="22"/>
          <w:szCs w:val="22"/>
          <w:lang w:val="en-GB"/>
        </w:rPr>
      </w:pPr>
      <w:r w:rsidRPr="00AF2B1D">
        <w:rPr>
          <w:rFonts w:ascii="Arial" w:hAnsi="Arial" w:cs="Arial"/>
          <w:b/>
          <w:vanish/>
          <w:sz w:val="22"/>
          <w:szCs w:val="22"/>
          <w:lang w:val="en-GB"/>
        </w:rPr>
        <w:t>J41/</w:t>
      </w:r>
      <w:r w:rsidRPr="00AF2B1D">
        <w:rPr>
          <w:rFonts w:ascii="Arial" w:hAnsi="Arial" w:cs="Arial"/>
          <w:b/>
          <w:sz w:val="22"/>
          <w:szCs w:val="22"/>
          <w:lang w:val="en-GB"/>
        </w:rPr>
        <w:t>670F</w:t>
      </w:r>
      <w:r w:rsidRPr="00AF2B1D">
        <w:rPr>
          <w:rFonts w:ascii="Arial" w:hAnsi="Arial" w:cs="Arial"/>
          <w:b/>
          <w:sz w:val="22"/>
          <w:szCs w:val="22"/>
          <w:lang w:val="en-GB"/>
        </w:rPr>
        <w:tab/>
      </w:r>
      <w:r w:rsidRPr="00AF2B1D">
        <w:rPr>
          <w:rFonts w:ascii="Arial" w:eastAsia="Calibri" w:hAnsi="Arial" w:cs="Arial"/>
          <w:b/>
          <w:bCs/>
          <w:sz w:val="22"/>
          <w:szCs w:val="20"/>
          <w:lang w:val="en-GB"/>
        </w:rPr>
        <w:t>LAYING AIR AND VAPOUR CONTROL LAYER</w:t>
      </w:r>
    </w:p>
    <w:p w14:paraId="1FF262BA" w14:textId="77777777" w:rsidR="00E72690" w:rsidRPr="00AF2B1D" w:rsidRDefault="00E72690" w:rsidP="0080299C">
      <w:pPr>
        <w:numPr>
          <w:ilvl w:val="0"/>
          <w:numId w:val="28"/>
        </w:numPr>
        <w:tabs>
          <w:tab w:val="left" w:pos="284"/>
          <w:tab w:val="left" w:pos="680"/>
        </w:tabs>
        <w:jc w:val="both"/>
        <w:rPr>
          <w:rFonts w:ascii="Arial" w:hAnsi="Arial" w:cs="Arial"/>
          <w:sz w:val="22"/>
          <w:szCs w:val="22"/>
          <w:lang w:val="en-GB"/>
        </w:rPr>
      </w:pPr>
      <w:r w:rsidRPr="00AF2B1D">
        <w:rPr>
          <w:rFonts w:ascii="Arial" w:hAnsi="Arial" w:cs="Arial"/>
          <w:b/>
          <w:sz w:val="22"/>
          <w:szCs w:val="22"/>
          <w:lang w:val="en-GB"/>
        </w:rPr>
        <w:t>Attachment:</w:t>
      </w:r>
      <w:r w:rsidRPr="00AF2B1D">
        <w:rPr>
          <w:rFonts w:ascii="Arial" w:hAnsi="Arial" w:cs="Arial"/>
          <w:sz w:val="22"/>
          <w:szCs w:val="22"/>
          <w:lang w:val="en-GB"/>
        </w:rPr>
        <w:t xml:space="preserve"> Cold applied and fully bonded to the deck. </w:t>
      </w:r>
    </w:p>
    <w:p w14:paraId="30C238BC" w14:textId="77777777" w:rsidR="00E72690" w:rsidRPr="00AF2B1D" w:rsidRDefault="00E72690" w:rsidP="0080299C">
      <w:pPr>
        <w:numPr>
          <w:ilvl w:val="0"/>
          <w:numId w:val="27"/>
        </w:numPr>
        <w:jc w:val="both"/>
        <w:rPr>
          <w:rFonts w:ascii="Arial" w:hAnsi="Arial" w:cs="Arial"/>
          <w:sz w:val="22"/>
          <w:szCs w:val="22"/>
          <w:lang w:val="en-GB"/>
        </w:rPr>
      </w:pPr>
      <w:r w:rsidRPr="00AF2B1D">
        <w:rPr>
          <w:rFonts w:ascii="Arial" w:hAnsi="Arial" w:cs="Arial"/>
          <w:b/>
          <w:sz w:val="22"/>
          <w:szCs w:val="22"/>
          <w:lang w:val="en-GB"/>
        </w:rPr>
        <w:t>Side and end laps:</w:t>
      </w:r>
      <w:r w:rsidRPr="00AF2B1D">
        <w:rPr>
          <w:rFonts w:ascii="Arial" w:hAnsi="Arial" w:cs="Arial"/>
          <w:sz w:val="22"/>
          <w:szCs w:val="22"/>
          <w:lang w:val="en-GB"/>
        </w:rPr>
        <w:t xml:space="preserve"> minimum 100 mm.  </w:t>
      </w:r>
    </w:p>
    <w:p w14:paraId="260762DC" w14:textId="77777777" w:rsidR="00E72690" w:rsidRPr="00AF2B1D" w:rsidRDefault="00E72690" w:rsidP="0080299C">
      <w:pPr>
        <w:tabs>
          <w:tab w:val="left" w:pos="720"/>
        </w:tabs>
        <w:ind w:left="720"/>
        <w:jc w:val="both"/>
        <w:rPr>
          <w:rFonts w:ascii="Arial" w:hAnsi="Arial" w:cs="Arial"/>
          <w:sz w:val="22"/>
          <w:szCs w:val="20"/>
          <w:lang w:val="en-GB"/>
        </w:rPr>
      </w:pPr>
      <w:r w:rsidRPr="00AF2B1D">
        <w:rPr>
          <w:rFonts w:ascii="Arial" w:hAnsi="Arial" w:cs="Arial"/>
          <w:b/>
          <w:bCs/>
          <w:sz w:val="22"/>
          <w:szCs w:val="20"/>
          <w:u w:val="single"/>
          <w:lang w:val="en-GB"/>
        </w:rPr>
        <w:t>Metal Decks</w:t>
      </w:r>
      <w:r w:rsidRPr="00AF2B1D">
        <w:rPr>
          <w:rFonts w:ascii="Arial" w:hAnsi="Arial" w:cs="Arial"/>
          <w:b/>
          <w:bCs/>
          <w:sz w:val="22"/>
          <w:szCs w:val="20"/>
          <w:lang w:val="en-GB"/>
        </w:rPr>
        <w:t>:</w:t>
      </w:r>
      <w:r w:rsidRPr="00AF2B1D">
        <w:rPr>
          <w:rFonts w:ascii="Arial" w:hAnsi="Arial" w:cs="Arial"/>
          <w:sz w:val="22"/>
          <w:szCs w:val="20"/>
          <w:lang w:val="en-GB"/>
        </w:rPr>
        <w:t xml:space="preserve"> With metal decks the sheets should run in the direction of the crowns/troughs, with laps formed on the crowns of the deck to ensure that they are fully supported in accordance with Bauder requirements.  To ensure side laps of the air &amp; vapour control layer (AVCL) are fully supported, they will need to have the width cut to suit the profile of the deck or larger laps should be formed.  To support end laps, cut approximately 200mm strip off the end of the AVCL roll and apply it taut across the troughs where the roll ends will meet.</w:t>
      </w:r>
    </w:p>
    <w:p w14:paraId="04684E3E" w14:textId="77777777" w:rsidR="00E72690" w:rsidRPr="00AF2B1D" w:rsidRDefault="00E72690" w:rsidP="0080299C">
      <w:pPr>
        <w:tabs>
          <w:tab w:val="left" w:pos="720"/>
        </w:tabs>
        <w:ind w:left="720"/>
        <w:jc w:val="both"/>
        <w:rPr>
          <w:rFonts w:ascii="Arial" w:hAnsi="Arial" w:cs="Arial"/>
          <w:sz w:val="22"/>
          <w:szCs w:val="22"/>
          <w:lang w:val="en-GB"/>
        </w:rPr>
      </w:pPr>
      <w:r w:rsidRPr="00AF2B1D">
        <w:rPr>
          <w:rFonts w:ascii="Arial" w:hAnsi="Arial" w:cs="Arial"/>
          <w:sz w:val="22"/>
          <w:szCs w:val="22"/>
          <w:lang w:val="en-GB"/>
        </w:rPr>
        <w:t>Installation methods as recommended by Bauder.</w:t>
      </w:r>
    </w:p>
    <w:p w14:paraId="308E5C78" w14:textId="77777777" w:rsidR="00E72690" w:rsidRPr="00AF2B1D" w:rsidRDefault="00E72690" w:rsidP="0080299C">
      <w:pPr>
        <w:numPr>
          <w:ilvl w:val="0"/>
          <w:numId w:val="27"/>
        </w:numPr>
        <w:jc w:val="both"/>
        <w:rPr>
          <w:rFonts w:ascii="Arial" w:hAnsi="Arial" w:cs="Arial"/>
          <w:sz w:val="22"/>
          <w:szCs w:val="22"/>
          <w:lang w:val="en-GB"/>
        </w:rPr>
      </w:pPr>
      <w:r w:rsidRPr="00AF2B1D">
        <w:rPr>
          <w:rFonts w:ascii="Arial" w:hAnsi="Arial" w:cs="Arial"/>
          <w:b/>
          <w:sz w:val="22"/>
          <w:szCs w:val="22"/>
          <w:lang w:val="en-GB"/>
        </w:rPr>
        <w:t>Penetrations:</w:t>
      </w:r>
      <w:r w:rsidRPr="00AF2B1D">
        <w:rPr>
          <w:rFonts w:ascii="Arial" w:hAnsi="Arial" w:cs="Arial"/>
          <w:sz w:val="22"/>
          <w:szCs w:val="22"/>
          <w:lang w:val="en-GB"/>
        </w:rPr>
        <w:t xml:space="preserve"> Fully seal using bonding methods recommended by Bauder.</w:t>
      </w:r>
    </w:p>
    <w:p w14:paraId="607E270E" w14:textId="77777777" w:rsidR="00E72690" w:rsidRPr="00AF2B1D" w:rsidRDefault="00E72690" w:rsidP="0080299C">
      <w:pPr>
        <w:numPr>
          <w:ilvl w:val="0"/>
          <w:numId w:val="31"/>
        </w:numPr>
        <w:jc w:val="both"/>
        <w:rPr>
          <w:rFonts w:ascii="Arial" w:hAnsi="Arial" w:cs="Arial"/>
          <w:sz w:val="22"/>
          <w:szCs w:val="20"/>
          <w:lang w:val="en-GB"/>
        </w:rPr>
      </w:pPr>
      <w:r w:rsidRPr="00AF2B1D">
        <w:rPr>
          <w:rFonts w:ascii="Arial" w:hAnsi="Arial" w:cs="Arial"/>
          <w:b/>
          <w:sz w:val="22"/>
          <w:szCs w:val="20"/>
          <w:lang w:val="en-GB"/>
        </w:rPr>
        <w:t>Edges of insulation at roof edges, abutments, upstands, kerbs, penetrations and the like:</w:t>
      </w:r>
      <w:r w:rsidRPr="00AF2B1D">
        <w:rPr>
          <w:rFonts w:ascii="Arial" w:hAnsi="Arial" w:cs="Arial"/>
          <w:sz w:val="22"/>
          <w:szCs w:val="20"/>
          <w:lang w:val="en-GB"/>
        </w:rPr>
        <w:t xml:space="preserve"> Enclose, with AVCL, dressed up level with the surface of insulation and adequately sealed to all roof edges, abutments, upstands, kerbs, penetrations.  The contractor is also to form all details in accordance with the Bauder Single Ply detail drawings and Bauder Thermofol PVC Installation Guide.</w:t>
      </w:r>
    </w:p>
    <w:p w14:paraId="62AD3E84" w14:textId="77777777" w:rsidR="00E72690" w:rsidRPr="00AF2B1D" w:rsidRDefault="00E72690" w:rsidP="0080299C">
      <w:pPr>
        <w:tabs>
          <w:tab w:val="left" w:pos="720"/>
        </w:tabs>
        <w:ind w:left="720"/>
        <w:jc w:val="both"/>
        <w:rPr>
          <w:rFonts w:ascii="Arial" w:hAnsi="Arial" w:cs="Arial"/>
          <w:sz w:val="22"/>
          <w:szCs w:val="22"/>
          <w:lang w:val="en-GB"/>
        </w:rPr>
      </w:pPr>
      <w:r w:rsidRPr="00AF2B1D">
        <w:rPr>
          <w:rFonts w:ascii="Arial" w:hAnsi="Arial" w:cs="Arial"/>
          <w:sz w:val="22"/>
          <w:szCs w:val="22"/>
          <w:lang w:val="en-GB"/>
        </w:rPr>
        <w:t>-  Care should be taken to ensure adhesion when the temperature is below + 5º C.</w:t>
      </w:r>
    </w:p>
    <w:p w14:paraId="2B444684" w14:textId="77777777" w:rsidR="00E72690" w:rsidRDefault="00E72690" w:rsidP="0080299C">
      <w:pPr>
        <w:tabs>
          <w:tab w:val="left" w:pos="284"/>
          <w:tab w:val="left" w:pos="680"/>
        </w:tabs>
        <w:jc w:val="both"/>
        <w:rPr>
          <w:rFonts w:ascii="Arial" w:hAnsi="Arial" w:cs="Arial"/>
          <w:b/>
          <w:sz w:val="22"/>
          <w:szCs w:val="20"/>
          <w:lang w:val="en-US"/>
        </w:rPr>
      </w:pPr>
    </w:p>
    <w:p w14:paraId="7551F364" w14:textId="77777777" w:rsidR="00E72690" w:rsidRPr="00E72690" w:rsidRDefault="00E72690" w:rsidP="0080299C">
      <w:pPr>
        <w:tabs>
          <w:tab w:val="left" w:pos="284"/>
          <w:tab w:val="left" w:pos="680"/>
        </w:tabs>
        <w:jc w:val="both"/>
        <w:rPr>
          <w:rFonts w:ascii="Arial" w:hAnsi="Arial" w:cs="Arial"/>
          <w:b/>
          <w:sz w:val="20"/>
          <w:szCs w:val="18"/>
          <w:lang w:val="en-US"/>
        </w:rPr>
      </w:pPr>
      <w:r w:rsidRPr="00E72690">
        <w:rPr>
          <w:rFonts w:ascii="Arial" w:hAnsi="Arial" w:cs="Arial"/>
          <w:b/>
          <w:vanish/>
          <w:sz w:val="22"/>
          <w:szCs w:val="18"/>
        </w:rPr>
        <w:t>J41/</w:t>
      </w:r>
      <w:r w:rsidRPr="00E72690">
        <w:rPr>
          <w:rFonts w:ascii="Arial" w:hAnsi="Arial" w:cs="Arial"/>
          <w:b/>
          <w:sz w:val="22"/>
          <w:szCs w:val="18"/>
        </w:rPr>
        <w:t xml:space="preserve">680A   </w:t>
      </w:r>
      <w:r w:rsidRPr="00E72690">
        <w:rPr>
          <w:rFonts w:ascii="Arial" w:hAnsi="Arial" w:cs="Arial"/>
          <w:b/>
          <w:sz w:val="22"/>
          <w:szCs w:val="18"/>
        </w:rPr>
        <w:tab/>
        <w:t xml:space="preserve">LAYING WARM ROOF INSULATION </w:t>
      </w:r>
    </w:p>
    <w:p w14:paraId="63F3416E" w14:textId="77777777" w:rsidR="00E72690" w:rsidRPr="00E72690" w:rsidRDefault="00E72690" w:rsidP="0080299C">
      <w:pPr>
        <w:numPr>
          <w:ilvl w:val="0"/>
          <w:numId w:val="53"/>
        </w:numPr>
        <w:ind w:left="720"/>
        <w:jc w:val="both"/>
        <w:rPr>
          <w:rFonts w:ascii="Arial" w:hAnsi="Arial" w:cs="Arial"/>
          <w:sz w:val="22"/>
          <w:szCs w:val="18"/>
        </w:rPr>
      </w:pPr>
      <w:r w:rsidRPr="00E72690">
        <w:rPr>
          <w:rFonts w:ascii="Arial" w:hAnsi="Arial" w:cs="Arial"/>
          <w:b/>
          <w:sz w:val="22"/>
          <w:szCs w:val="18"/>
        </w:rPr>
        <w:t>Setting out:</w:t>
      </w:r>
    </w:p>
    <w:p w14:paraId="06220DC7" w14:textId="77777777" w:rsidR="00E72690" w:rsidRPr="00E72690" w:rsidRDefault="00E72690" w:rsidP="0080299C">
      <w:pPr>
        <w:tabs>
          <w:tab w:val="left" w:pos="284"/>
          <w:tab w:val="left" w:pos="680"/>
          <w:tab w:val="left" w:pos="964"/>
        </w:tabs>
        <w:ind w:left="964" w:hanging="964"/>
        <w:jc w:val="both"/>
        <w:rPr>
          <w:rFonts w:ascii="Arial" w:hAnsi="Arial" w:cs="Arial"/>
          <w:sz w:val="22"/>
          <w:szCs w:val="18"/>
          <w:lang w:val="en-GB"/>
        </w:rPr>
      </w:pPr>
      <w:r w:rsidRPr="00E72690">
        <w:rPr>
          <w:rFonts w:ascii="Arial" w:hAnsi="Arial" w:cs="Arial"/>
          <w:sz w:val="22"/>
          <w:szCs w:val="18"/>
        </w:rPr>
        <w:tab/>
      </w:r>
      <w:r w:rsidRPr="00E72690">
        <w:rPr>
          <w:rFonts w:ascii="Arial" w:hAnsi="Arial" w:cs="Arial"/>
          <w:sz w:val="22"/>
          <w:szCs w:val="18"/>
        </w:rPr>
        <w:tab/>
        <w:t>-</w:t>
      </w:r>
      <w:r w:rsidRPr="00E72690">
        <w:rPr>
          <w:rFonts w:ascii="Arial" w:hAnsi="Arial" w:cs="Arial"/>
          <w:sz w:val="22"/>
          <w:szCs w:val="18"/>
        </w:rPr>
        <w:tab/>
      </w:r>
      <w:r w:rsidRPr="00E72690">
        <w:rPr>
          <w:rFonts w:ascii="Arial" w:hAnsi="Arial" w:cs="Arial"/>
          <w:b/>
          <w:sz w:val="22"/>
          <w:szCs w:val="18"/>
        </w:rPr>
        <w:t>Long edges:</w:t>
      </w:r>
      <w:r w:rsidRPr="00E72690">
        <w:rPr>
          <w:rFonts w:ascii="Arial" w:hAnsi="Arial" w:cs="Arial"/>
          <w:sz w:val="22"/>
          <w:szCs w:val="18"/>
        </w:rPr>
        <w:t xml:space="preserve"> Fully supported.</w:t>
      </w:r>
    </w:p>
    <w:p w14:paraId="63774596" w14:textId="77777777" w:rsidR="00E72690" w:rsidRPr="00E72690" w:rsidRDefault="00E72690" w:rsidP="0080299C">
      <w:pPr>
        <w:tabs>
          <w:tab w:val="left" w:pos="284"/>
          <w:tab w:val="left" w:pos="680"/>
          <w:tab w:val="left" w:pos="964"/>
        </w:tabs>
        <w:ind w:left="964" w:hanging="964"/>
        <w:jc w:val="both"/>
        <w:rPr>
          <w:rFonts w:ascii="Arial" w:hAnsi="Arial" w:cs="Arial"/>
          <w:sz w:val="22"/>
          <w:szCs w:val="18"/>
          <w:lang w:val="en-US"/>
        </w:rPr>
      </w:pPr>
      <w:r w:rsidRPr="00E72690">
        <w:rPr>
          <w:rFonts w:ascii="Arial" w:hAnsi="Arial" w:cs="Arial"/>
          <w:sz w:val="22"/>
          <w:szCs w:val="18"/>
        </w:rPr>
        <w:tab/>
      </w:r>
      <w:r w:rsidRPr="00E72690">
        <w:rPr>
          <w:rFonts w:ascii="Arial" w:hAnsi="Arial" w:cs="Arial"/>
          <w:sz w:val="22"/>
          <w:szCs w:val="18"/>
        </w:rPr>
        <w:tab/>
        <w:t>-</w:t>
      </w:r>
      <w:r w:rsidRPr="00E72690">
        <w:rPr>
          <w:rFonts w:ascii="Arial" w:hAnsi="Arial" w:cs="Arial"/>
          <w:sz w:val="22"/>
          <w:szCs w:val="18"/>
        </w:rPr>
        <w:tab/>
      </w:r>
      <w:r w:rsidRPr="00E72690">
        <w:rPr>
          <w:rFonts w:ascii="Arial" w:hAnsi="Arial" w:cs="Arial"/>
          <w:b/>
          <w:sz w:val="22"/>
          <w:szCs w:val="18"/>
        </w:rPr>
        <w:t>End edges:</w:t>
      </w:r>
      <w:r w:rsidRPr="00E72690">
        <w:rPr>
          <w:rFonts w:ascii="Arial" w:hAnsi="Arial" w:cs="Arial"/>
          <w:sz w:val="22"/>
          <w:szCs w:val="18"/>
        </w:rPr>
        <w:t xml:space="preserve"> Fully supported.</w:t>
      </w:r>
    </w:p>
    <w:p w14:paraId="71B57178" w14:textId="77777777" w:rsidR="00E72690" w:rsidRPr="00E72690" w:rsidRDefault="00E72690" w:rsidP="0080299C">
      <w:pPr>
        <w:tabs>
          <w:tab w:val="left" w:pos="284"/>
          <w:tab w:val="left" w:pos="680"/>
          <w:tab w:val="left" w:pos="964"/>
        </w:tabs>
        <w:ind w:left="964" w:hanging="964"/>
        <w:jc w:val="both"/>
        <w:rPr>
          <w:rFonts w:ascii="Arial" w:hAnsi="Arial" w:cs="Arial"/>
          <w:sz w:val="22"/>
          <w:szCs w:val="18"/>
        </w:rPr>
      </w:pPr>
      <w:r w:rsidRPr="00E72690">
        <w:rPr>
          <w:rFonts w:ascii="Arial" w:hAnsi="Arial" w:cs="Arial"/>
          <w:sz w:val="22"/>
          <w:szCs w:val="18"/>
        </w:rPr>
        <w:tab/>
      </w:r>
      <w:r w:rsidRPr="00E72690">
        <w:rPr>
          <w:rFonts w:ascii="Arial" w:hAnsi="Arial" w:cs="Arial"/>
          <w:sz w:val="22"/>
          <w:szCs w:val="18"/>
        </w:rPr>
        <w:tab/>
        <w:t>-</w:t>
      </w:r>
      <w:r w:rsidRPr="00E72690">
        <w:rPr>
          <w:rFonts w:ascii="Arial" w:hAnsi="Arial" w:cs="Arial"/>
          <w:sz w:val="22"/>
          <w:szCs w:val="18"/>
        </w:rPr>
        <w:tab/>
      </w:r>
      <w:r w:rsidRPr="00E72690">
        <w:rPr>
          <w:rFonts w:ascii="Arial" w:hAnsi="Arial" w:cs="Arial"/>
          <w:b/>
          <w:sz w:val="22"/>
          <w:szCs w:val="18"/>
        </w:rPr>
        <w:t>Joints:</w:t>
      </w:r>
      <w:r w:rsidRPr="00E72690">
        <w:rPr>
          <w:rFonts w:ascii="Arial" w:hAnsi="Arial" w:cs="Arial"/>
          <w:sz w:val="22"/>
          <w:szCs w:val="18"/>
        </w:rPr>
        <w:t xml:space="preserve"> close butted together.</w:t>
      </w:r>
    </w:p>
    <w:p w14:paraId="58CEEA99" w14:textId="77777777" w:rsidR="00E72690" w:rsidRPr="00E72690" w:rsidRDefault="00E72690" w:rsidP="0080299C">
      <w:pPr>
        <w:tabs>
          <w:tab w:val="left" w:pos="284"/>
          <w:tab w:val="left" w:pos="680"/>
          <w:tab w:val="left" w:pos="964"/>
        </w:tabs>
        <w:ind w:left="964" w:hanging="964"/>
        <w:jc w:val="both"/>
        <w:rPr>
          <w:rFonts w:ascii="Arial" w:hAnsi="Arial" w:cs="Arial"/>
          <w:sz w:val="22"/>
          <w:szCs w:val="18"/>
        </w:rPr>
      </w:pPr>
      <w:r w:rsidRPr="00E72690">
        <w:rPr>
          <w:rFonts w:ascii="Arial" w:hAnsi="Arial" w:cs="Arial"/>
          <w:sz w:val="22"/>
          <w:szCs w:val="18"/>
        </w:rPr>
        <w:tab/>
      </w:r>
      <w:r w:rsidRPr="00E72690">
        <w:rPr>
          <w:rFonts w:ascii="Arial" w:hAnsi="Arial" w:cs="Arial"/>
          <w:sz w:val="22"/>
          <w:szCs w:val="18"/>
        </w:rPr>
        <w:tab/>
        <w:t>-</w:t>
      </w:r>
      <w:r w:rsidRPr="00E72690">
        <w:rPr>
          <w:rFonts w:ascii="Arial" w:hAnsi="Arial" w:cs="Arial"/>
          <w:sz w:val="22"/>
          <w:szCs w:val="18"/>
        </w:rPr>
        <w:tab/>
      </w:r>
      <w:r w:rsidRPr="00E72690">
        <w:rPr>
          <w:rFonts w:ascii="Arial" w:hAnsi="Arial" w:cs="Arial"/>
          <w:b/>
          <w:sz w:val="22"/>
          <w:szCs w:val="18"/>
        </w:rPr>
        <w:t>End joints:</w:t>
      </w:r>
      <w:r w:rsidRPr="00E72690">
        <w:rPr>
          <w:rFonts w:ascii="Arial" w:hAnsi="Arial" w:cs="Arial"/>
          <w:sz w:val="22"/>
          <w:szCs w:val="18"/>
        </w:rPr>
        <w:t xml:space="preserve"> Stagger.</w:t>
      </w:r>
    </w:p>
    <w:p w14:paraId="150ADFE7" w14:textId="77777777" w:rsidR="00E72690" w:rsidRPr="00E72690" w:rsidRDefault="00E72690" w:rsidP="0080299C">
      <w:pPr>
        <w:numPr>
          <w:ilvl w:val="0"/>
          <w:numId w:val="54"/>
        </w:numPr>
        <w:ind w:left="720"/>
        <w:jc w:val="both"/>
        <w:rPr>
          <w:rFonts w:ascii="Arial" w:hAnsi="Arial" w:cs="Arial"/>
          <w:sz w:val="22"/>
          <w:szCs w:val="18"/>
        </w:rPr>
      </w:pPr>
      <w:r w:rsidRPr="00E72690">
        <w:rPr>
          <w:rFonts w:ascii="Arial" w:hAnsi="Arial" w:cs="Arial"/>
          <w:b/>
          <w:sz w:val="22"/>
          <w:szCs w:val="18"/>
        </w:rPr>
        <w:t>Board Facings:</w:t>
      </w:r>
      <w:r w:rsidRPr="00E72690">
        <w:rPr>
          <w:rFonts w:ascii="Arial" w:hAnsi="Arial" w:cs="Arial"/>
          <w:sz w:val="22"/>
          <w:szCs w:val="18"/>
        </w:rPr>
        <w:t xml:space="preserve"> </w:t>
      </w:r>
      <w:r w:rsidRPr="00E72690">
        <w:rPr>
          <w:rFonts w:ascii="Arial" w:hAnsi="Arial" w:cs="Arial"/>
          <w:b/>
          <w:bCs/>
          <w:sz w:val="22"/>
          <w:szCs w:val="18"/>
        </w:rPr>
        <w:t>BauderPIR Flatboard</w:t>
      </w:r>
      <w:r w:rsidRPr="00E72690">
        <w:rPr>
          <w:rFonts w:ascii="Arial" w:hAnsi="Arial" w:cs="Arial"/>
          <w:sz w:val="22"/>
          <w:szCs w:val="18"/>
        </w:rPr>
        <w:t xml:space="preserve"> boards -Tissue or aluminium faced boards are the same for both surfaces and can be laid either way up. </w:t>
      </w:r>
      <w:r w:rsidRPr="00E72690">
        <w:rPr>
          <w:rFonts w:ascii="Arial" w:hAnsi="Arial" w:cs="Arial"/>
          <w:b/>
          <w:bCs/>
          <w:sz w:val="22"/>
          <w:szCs w:val="18"/>
        </w:rPr>
        <w:t>BauderROCK</w:t>
      </w:r>
      <w:r w:rsidRPr="00E72690">
        <w:rPr>
          <w:rFonts w:ascii="Arial" w:hAnsi="Arial" w:cs="Arial"/>
          <w:sz w:val="22"/>
          <w:szCs w:val="18"/>
        </w:rPr>
        <w:t xml:space="preserve"> fibre boards should be laid with the special SPA facing laid uppermost.  </w:t>
      </w:r>
    </w:p>
    <w:p w14:paraId="5D3C5F1B" w14:textId="77777777" w:rsidR="00E72690" w:rsidRPr="00E72690" w:rsidRDefault="00E72690" w:rsidP="0080299C">
      <w:pPr>
        <w:numPr>
          <w:ilvl w:val="0"/>
          <w:numId w:val="54"/>
        </w:numPr>
        <w:ind w:left="720"/>
        <w:jc w:val="both"/>
        <w:rPr>
          <w:rFonts w:ascii="Arial" w:hAnsi="Arial" w:cs="Arial"/>
          <w:sz w:val="22"/>
          <w:szCs w:val="18"/>
        </w:rPr>
      </w:pPr>
      <w:r w:rsidRPr="00E72690">
        <w:rPr>
          <w:rFonts w:ascii="Arial" w:hAnsi="Arial" w:cs="Arial"/>
          <w:b/>
          <w:bCs/>
          <w:sz w:val="22"/>
          <w:szCs w:val="22"/>
        </w:rPr>
        <w:t xml:space="preserve">Attachment: </w:t>
      </w:r>
      <w:r w:rsidRPr="00E72690">
        <w:rPr>
          <w:rFonts w:ascii="Arial" w:hAnsi="Arial" w:cs="Arial"/>
          <w:sz w:val="22"/>
          <w:szCs w:val="22"/>
        </w:rPr>
        <w:t xml:space="preserve">Mechanically fixed using suitable insulation tube fasteners (where applicable), as clause 355B.  </w:t>
      </w:r>
      <w:r w:rsidRPr="00E72690">
        <w:rPr>
          <w:rFonts w:ascii="Arial" w:hAnsi="Arial" w:cs="Arial"/>
          <w:sz w:val="22"/>
          <w:szCs w:val="18"/>
        </w:rPr>
        <w:t xml:space="preserve">Care should be taken to adhere to the handling, storage and installation guidelines given in the product technical information. Boards should be mechanically fastened to the deck using the recommended fixing pattern shown in the manufacturer’s literature with a suitably sized tube and suitable fastener. </w:t>
      </w:r>
      <w:r w:rsidRPr="00E72690">
        <w:rPr>
          <w:rFonts w:ascii="Arial" w:hAnsi="Arial" w:cs="Arial"/>
          <w:kern w:val="24"/>
          <w:sz w:val="22"/>
          <w:szCs w:val="18"/>
          <w:lang w:eastAsia="en-GB"/>
        </w:rPr>
        <w:t xml:space="preserve">Bauder includes fasteners within our guarantee when supplied from SFS Group Fastening Technology Ltd when the project is covered by a Bauder Ltd Product and Workmanship guarantee.  </w:t>
      </w:r>
      <w:r w:rsidRPr="00E72690">
        <w:rPr>
          <w:rFonts w:ascii="Arial" w:hAnsi="Arial" w:cs="Arial"/>
          <w:sz w:val="22"/>
          <w:szCs w:val="18"/>
        </w:rPr>
        <w:t>Fasteners should be selected in accordance with advice given by the appropriate supplier, ensuring their suitability to comply with the length of guarantee offered for the whole system. All fasteners should be installed in accordance with the recommendations given by the manufacturer, as clause 355B.</w:t>
      </w:r>
    </w:p>
    <w:p w14:paraId="701985DE" w14:textId="77777777" w:rsidR="00E72690" w:rsidRPr="00E72690" w:rsidRDefault="00E72690" w:rsidP="0080299C">
      <w:pPr>
        <w:numPr>
          <w:ilvl w:val="0"/>
          <w:numId w:val="54"/>
        </w:numPr>
        <w:ind w:left="744"/>
        <w:contextualSpacing/>
        <w:jc w:val="both"/>
        <w:rPr>
          <w:rFonts w:ascii="Arial" w:hAnsi="Arial" w:cs="Arial"/>
          <w:sz w:val="22"/>
          <w:szCs w:val="20"/>
        </w:rPr>
      </w:pPr>
      <w:r w:rsidRPr="00E72690">
        <w:rPr>
          <w:rFonts w:ascii="Arial" w:hAnsi="Arial" w:cs="Arial"/>
          <w:sz w:val="22"/>
          <w:szCs w:val="18"/>
          <w:lang w:eastAsia="en-GB"/>
        </w:rPr>
        <w:t>When calculating the required insulation thickness to BS EN ISO 6946: 2007, the type of mechanical fixing used may change the thickness of insulation required. The calculations undertaken by Bauder Ltd assume the use of a telescopic tube type fastener with a thermal conductivity of 1.00 W/m²K or less, the effect of which is insignificant in the overall calculation.</w:t>
      </w:r>
    </w:p>
    <w:p w14:paraId="1E31878B" w14:textId="77777777" w:rsidR="00E72690" w:rsidRPr="00E72690" w:rsidRDefault="00E72690" w:rsidP="0080299C">
      <w:pPr>
        <w:numPr>
          <w:ilvl w:val="0"/>
          <w:numId w:val="54"/>
        </w:numPr>
        <w:ind w:left="744"/>
        <w:contextualSpacing/>
        <w:jc w:val="both"/>
        <w:rPr>
          <w:rFonts w:ascii="Arial" w:hAnsi="Arial" w:cs="Arial"/>
          <w:sz w:val="22"/>
          <w:szCs w:val="22"/>
        </w:rPr>
      </w:pPr>
      <w:r w:rsidRPr="00E72690">
        <w:rPr>
          <w:rFonts w:ascii="Arial" w:hAnsi="Arial" w:cs="Arial"/>
          <w:b/>
          <w:sz w:val="22"/>
          <w:szCs w:val="22"/>
        </w:rPr>
        <w:t>Multiple board layers (where applicable):</w:t>
      </w:r>
      <w:r w:rsidRPr="00E72690">
        <w:rPr>
          <w:rFonts w:ascii="Arial" w:hAnsi="Arial" w:cs="Arial"/>
          <w:sz w:val="22"/>
          <w:szCs w:val="22"/>
        </w:rPr>
        <w:t xml:space="preserve"> Where the total thickness of insulation required is greater than can be achieved by a single standard board, then additional boards of the same product can be installed to make up the total thickness required. Where a second board layer is required to make up the total insulation thickness required, this should be off-set and staggered from the previous layer.</w:t>
      </w:r>
    </w:p>
    <w:p w14:paraId="6D299691" w14:textId="77777777" w:rsidR="00E72690" w:rsidRPr="00E72690" w:rsidRDefault="00E72690" w:rsidP="0080299C">
      <w:pPr>
        <w:numPr>
          <w:ilvl w:val="0"/>
          <w:numId w:val="55"/>
        </w:numPr>
        <w:jc w:val="both"/>
        <w:rPr>
          <w:rFonts w:ascii="Arial" w:hAnsi="Arial" w:cs="Arial"/>
          <w:sz w:val="22"/>
          <w:szCs w:val="18"/>
        </w:rPr>
      </w:pPr>
      <w:r w:rsidRPr="00E72690">
        <w:rPr>
          <w:rFonts w:ascii="Arial" w:hAnsi="Arial" w:cs="Arial"/>
          <w:b/>
          <w:sz w:val="22"/>
          <w:szCs w:val="18"/>
        </w:rPr>
        <w:t>Protection:</w:t>
      </w:r>
      <w:r w:rsidRPr="00E72690">
        <w:rPr>
          <w:rFonts w:ascii="Arial" w:hAnsi="Arial" w:cs="Arial"/>
          <w:sz w:val="22"/>
          <w:szCs w:val="18"/>
        </w:rPr>
        <w:t xml:space="preserve"> A hard timber edge or similar protection should be incorporated at all exposed edges. See clauses 330 &amp; 640.</w:t>
      </w:r>
    </w:p>
    <w:p w14:paraId="6F8225EB" w14:textId="77777777" w:rsidR="00E72690" w:rsidRPr="00E72690" w:rsidRDefault="00E72690" w:rsidP="0080299C">
      <w:pPr>
        <w:numPr>
          <w:ilvl w:val="0"/>
          <w:numId w:val="55"/>
        </w:numPr>
        <w:jc w:val="both"/>
        <w:rPr>
          <w:rFonts w:ascii="Arial" w:hAnsi="Arial" w:cs="Arial"/>
          <w:sz w:val="18"/>
          <w:szCs w:val="18"/>
        </w:rPr>
      </w:pPr>
      <w:r w:rsidRPr="00E72690">
        <w:rPr>
          <w:rFonts w:ascii="Arial" w:hAnsi="Arial" w:cs="Arial"/>
          <w:b/>
          <w:sz w:val="22"/>
          <w:szCs w:val="18"/>
        </w:rPr>
        <w:t>Adequate falls:</w:t>
      </w:r>
      <w:r w:rsidRPr="00E72690">
        <w:rPr>
          <w:rFonts w:ascii="Arial" w:hAnsi="Arial" w:cs="Arial"/>
          <w:sz w:val="22"/>
          <w:szCs w:val="18"/>
        </w:rPr>
        <w:t xml:space="preserve"> The inclusion of flat board insulation will not improve upon the existing fall present within the roof structure. The deck should be inspected by the installer to ascertain that the falls provided are adequate to prevent standing water.  In the event of any queries </w:t>
      </w:r>
      <w:r w:rsidRPr="00E72690">
        <w:rPr>
          <w:rFonts w:ascii="Arial" w:hAnsi="Arial" w:cs="Arial"/>
          <w:bCs/>
          <w:sz w:val="22"/>
          <w:szCs w:val="18"/>
        </w:rPr>
        <w:t xml:space="preserve">Bauder Ltd </w:t>
      </w:r>
      <w:r w:rsidRPr="00E72690">
        <w:rPr>
          <w:rFonts w:ascii="Arial" w:hAnsi="Arial" w:cs="Arial"/>
          <w:sz w:val="22"/>
          <w:szCs w:val="18"/>
        </w:rPr>
        <w:t>should be contacted.</w:t>
      </w:r>
    </w:p>
    <w:p w14:paraId="6EF5A247" w14:textId="77777777" w:rsidR="00E72690" w:rsidRPr="00E72690" w:rsidRDefault="00E72690" w:rsidP="0080299C">
      <w:pPr>
        <w:numPr>
          <w:ilvl w:val="0"/>
          <w:numId w:val="55"/>
        </w:numPr>
        <w:jc w:val="both"/>
        <w:rPr>
          <w:rFonts w:ascii="Arial" w:hAnsi="Arial" w:cs="Arial"/>
          <w:sz w:val="20"/>
          <w:szCs w:val="18"/>
        </w:rPr>
      </w:pPr>
      <w:r w:rsidRPr="00E72690">
        <w:rPr>
          <w:rFonts w:ascii="Arial" w:hAnsi="Arial" w:cs="Arial"/>
          <w:b/>
          <w:sz w:val="22"/>
          <w:szCs w:val="18"/>
        </w:rPr>
        <w:t>Completion:</w:t>
      </w:r>
      <w:r w:rsidRPr="00E72690">
        <w:rPr>
          <w:rFonts w:ascii="Arial" w:hAnsi="Arial" w:cs="Arial"/>
          <w:sz w:val="22"/>
          <w:szCs w:val="18"/>
        </w:rPr>
        <w:t xml:space="preserve"> Boards must be in good condition, well-fitting and stable.</w:t>
      </w:r>
    </w:p>
    <w:p w14:paraId="605F6C03" w14:textId="77777777" w:rsidR="000D0E5A" w:rsidRPr="00817474" w:rsidRDefault="000D0E5A" w:rsidP="0080299C">
      <w:pPr>
        <w:ind w:left="680" w:hanging="680"/>
        <w:jc w:val="both"/>
        <w:rPr>
          <w:rFonts w:ascii="Arial" w:hAnsi="Arial" w:cs="Arial"/>
          <w:sz w:val="22"/>
          <w:szCs w:val="22"/>
          <w:highlight w:val="green"/>
          <w:lang w:val="en-GB"/>
        </w:rPr>
      </w:pPr>
    </w:p>
    <w:p w14:paraId="47BF906C" w14:textId="77777777" w:rsidR="00E72690" w:rsidRPr="00E72690" w:rsidRDefault="00E72690" w:rsidP="0080299C">
      <w:pPr>
        <w:ind w:left="720" w:hanging="720"/>
        <w:jc w:val="both"/>
        <w:rPr>
          <w:rFonts w:ascii="Arial" w:hAnsi="Arial" w:cs="Arial"/>
          <w:b/>
          <w:bCs/>
          <w:sz w:val="20"/>
          <w:szCs w:val="22"/>
          <w:lang w:val="en-US"/>
        </w:rPr>
      </w:pPr>
      <w:r w:rsidRPr="00E72690">
        <w:rPr>
          <w:rFonts w:ascii="Arial" w:hAnsi="Arial" w:cs="Arial"/>
          <w:b/>
          <w:bCs/>
          <w:sz w:val="22"/>
          <w:szCs w:val="22"/>
        </w:rPr>
        <w:t>681A</w:t>
      </w:r>
      <w:r w:rsidRPr="00E72690">
        <w:rPr>
          <w:rFonts w:ascii="Arial" w:hAnsi="Arial" w:cs="Arial"/>
          <w:b/>
          <w:bCs/>
          <w:sz w:val="22"/>
          <w:szCs w:val="22"/>
        </w:rPr>
        <w:tab/>
        <w:t xml:space="preserve">INSTALLING WARM ROOF INSULATION (INSULATED UPSTANDS) </w:t>
      </w:r>
    </w:p>
    <w:p w14:paraId="1B145734" w14:textId="77777777" w:rsidR="00E72690" w:rsidRPr="00E72690" w:rsidRDefault="00E72690" w:rsidP="0080299C">
      <w:pPr>
        <w:numPr>
          <w:ilvl w:val="0"/>
          <w:numId w:val="56"/>
        </w:numPr>
        <w:ind w:left="720"/>
        <w:jc w:val="both"/>
        <w:rPr>
          <w:rFonts w:ascii="Arial" w:hAnsi="Arial" w:cs="Arial"/>
          <w:sz w:val="22"/>
          <w:szCs w:val="20"/>
        </w:rPr>
      </w:pPr>
      <w:r w:rsidRPr="00E72690">
        <w:rPr>
          <w:rFonts w:ascii="Arial" w:hAnsi="Arial" w:cs="Arial"/>
          <w:sz w:val="22"/>
          <w:szCs w:val="22"/>
        </w:rPr>
        <w:t xml:space="preserve">Boards should be mechanically fixed to the upstand using suitably sized tube fasteners (where applicable), and screws through the vertical surface of the air and vapour control layer into the underlying substrate/structure. Joints to be close butted.  </w:t>
      </w:r>
    </w:p>
    <w:p w14:paraId="766222CE" w14:textId="77777777" w:rsidR="00E72690" w:rsidRPr="00E72690" w:rsidRDefault="00E72690" w:rsidP="0080299C">
      <w:pPr>
        <w:numPr>
          <w:ilvl w:val="0"/>
          <w:numId w:val="56"/>
        </w:numPr>
        <w:ind w:left="720"/>
        <w:jc w:val="both"/>
        <w:rPr>
          <w:rFonts w:ascii="Arial" w:hAnsi="Arial" w:cs="Arial"/>
          <w:b/>
          <w:bCs/>
          <w:sz w:val="22"/>
          <w:szCs w:val="22"/>
        </w:rPr>
      </w:pPr>
      <w:r w:rsidRPr="00E72690">
        <w:rPr>
          <w:rFonts w:ascii="Arial" w:hAnsi="Arial" w:cs="Arial"/>
          <w:sz w:val="22"/>
          <w:szCs w:val="22"/>
        </w:rPr>
        <w:t xml:space="preserve">Care should be taken to adhere to the handling, storage and installation guidelines given in the product technical information. Boards should be mechanically fastened to the deck using the recommended fixing pattern shown in the manufacturer’s literature with a suitably sized fastener. </w:t>
      </w:r>
    </w:p>
    <w:p w14:paraId="2DDE2C87" w14:textId="77777777" w:rsidR="00E72690" w:rsidRPr="00E72690" w:rsidRDefault="00E72690" w:rsidP="0080299C">
      <w:pPr>
        <w:numPr>
          <w:ilvl w:val="0"/>
          <w:numId w:val="56"/>
        </w:numPr>
        <w:ind w:left="720"/>
        <w:jc w:val="both"/>
        <w:rPr>
          <w:rFonts w:ascii="Arial" w:hAnsi="Arial" w:cs="Arial"/>
          <w:sz w:val="22"/>
          <w:szCs w:val="18"/>
        </w:rPr>
      </w:pPr>
      <w:r w:rsidRPr="00E72690">
        <w:rPr>
          <w:rFonts w:ascii="Arial" w:hAnsi="Arial" w:cs="Arial"/>
          <w:sz w:val="22"/>
          <w:szCs w:val="22"/>
        </w:rPr>
        <w:t>Bauder includes fasteners within our guarantee when supplied from SFS Group Fastening Technology</w:t>
      </w:r>
      <w:r w:rsidRPr="00E72690">
        <w:rPr>
          <w:rFonts w:ascii="Arial" w:hAnsi="Arial" w:cs="Arial"/>
          <w:sz w:val="18"/>
          <w:szCs w:val="18"/>
        </w:rPr>
        <w:t xml:space="preserve"> </w:t>
      </w:r>
      <w:r w:rsidRPr="00E72690">
        <w:rPr>
          <w:rFonts w:ascii="Arial" w:hAnsi="Arial" w:cs="Arial"/>
          <w:sz w:val="22"/>
          <w:szCs w:val="22"/>
        </w:rPr>
        <w:t>Ltd when the project is covered by a Bauder Ltd Product and Workmanship guarantee</w:t>
      </w:r>
      <w:r w:rsidRPr="00E72690">
        <w:rPr>
          <w:rFonts w:ascii="Arial" w:hAnsi="Arial" w:cs="Arial"/>
          <w:kern w:val="24"/>
          <w:sz w:val="22"/>
          <w:szCs w:val="18"/>
          <w:lang w:eastAsia="en-GB"/>
        </w:rPr>
        <w:t xml:space="preserve">.  </w:t>
      </w:r>
      <w:r w:rsidRPr="00E72690">
        <w:rPr>
          <w:rFonts w:ascii="Arial" w:hAnsi="Arial" w:cs="Arial"/>
          <w:sz w:val="22"/>
          <w:szCs w:val="18"/>
        </w:rPr>
        <w:t>Fasteners should be selected in accordance with advice given by the appropriate supplier, ensuring their suitability to comply with the length of guarantee offered for the whole system. All fasteners should be installed in accordance with the recommendations given by the manufacturer, as clause 355B.</w:t>
      </w:r>
    </w:p>
    <w:p w14:paraId="3F5EFBE7" w14:textId="77777777" w:rsidR="00E72690" w:rsidRPr="00E72690" w:rsidRDefault="00E72690" w:rsidP="0080299C">
      <w:pPr>
        <w:numPr>
          <w:ilvl w:val="0"/>
          <w:numId w:val="56"/>
        </w:numPr>
        <w:ind w:left="720"/>
        <w:jc w:val="both"/>
        <w:rPr>
          <w:rFonts w:ascii="Arial" w:hAnsi="Arial" w:cs="Arial"/>
          <w:sz w:val="18"/>
          <w:szCs w:val="20"/>
        </w:rPr>
      </w:pPr>
      <w:r w:rsidRPr="00E72690">
        <w:rPr>
          <w:rFonts w:ascii="Arial" w:hAnsi="Arial" w:cs="Arial"/>
          <w:sz w:val="22"/>
          <w:szCs w:val="22"/>
        </w:rPr>
        <w:t>Protective hard edge treated timber battens must be used at all right-angled edges i.e. tops of parapet walls or abutment upstands, in conjunction with the Bauder coated metal.</w:t>
      </w:r>
    </w:p>
    <w:p w14:paraId="39F2A3FC" w14:textId="77777777" w:rsidR="0074518D" w:rsidRPr="0074518D" w:rsidRDefault="0074518D" w:rsidP="0080299C">
      <w:pPr>
        <w:tabs>
          <w:tab w:val="left" w:pos="720"/>
          <w:tab w:val="left" w:pos="1728"/>
          <w:tab w:val="left" w:pos="3600"/>
          <w:tab w:val="left" w:pos="5328"/>
          <w:tab w:val="left" w:pos="6912"/>
          <w:tab w:val="left" w:pos="8496"/>
          <w:tab w:val="left" w:pos="9360"/>
        </w:tabs>
        <w:jc w:val="both"/>
        <w:rPr>
          <w:rFonts w:ascii="Arial" w:hAnsi="Arial"/>
          <w:b/>
          <w:bCs/>
          <w:noProof/>
          <w:sz w:val="22"/>
          <w:lang w:val="en-US"/>
        </w:rPr>
      </w:pPr>
    </w:p>
    <w:p w14:paraId="2C89D6EF" w14:textId="77777777" w:rsidR="005B6593" w:rsidRPr="000D0E5A" w:rsidRDefault="005B6593" w:rsidP="0080299C">
      <w:pPr>
        <w:tabs>
          <w:tab w:val="left" w:pos="720"/>
          <w:tab w:val="left" w:pos="1728"/>
          <w:tab w:val="left" w:pos="3600"/>
          <w:tab w:val="left" w:pos="5328"/>
          <w:tab w:val="left" w:pos="6912"/>
          <w:tab w:val="left" w:pos="8496"/>
          <w:tab w:val="left" w:pos="9360"/>
        </w:tabs>
        <w:jc w:val="both"/>
        <w:rPr>
          <w:rFonts w:ascii="Arial" w:hAnsi="Arial" w:cs="Arial"/>
          <w:b/>
          <w:bCs/>
          <w:noProof/>
          <w:color w:val="FF0000"/>
          <w:sz w:val="22"/>
          <w:szCs w:val="22"/>
          <w:lang w:val="en-GB"/>
        </w:rPr>
      </w:pPr>
    </w:p>
    <w:p w14:paraId="3F07673D" w14:textId="77777777" w:rsidR="004677DD" w:rsidRPr="00B03507" w:rsidRDefault="004677DD" w:rsidP="0080299C">
      <w:pPr>
        <w:ind w:firstLine="680"/>
        <w:jc w:val="both"/>
        <w:rPr>
          <w:rFonts w:ascii="Arial" w:hAnsi="Arial" w:cs="Arial"/>
          <w:b/>
          <w:sz w:val="22"/>
          <w:szCs w:val="22"/>
        </w:rPr>
      </w:pPr>
      <w:r w:rsidRPr="00B03507">
        <w:rPr>
          <w:rFonts w:ascii="Arial" w:hAnsi="Arial" w:cs="Arial"/>
          <w:b/>
          <w:sz w:val="22"/>
          <w:szCs w:val="22"/>
        </w:rPr>
        <w:t>WATERPROOF COVERINGS/ ACCESSORIES</w:t>
      </w:r>
    </w:p>
    <w:p w14:paraId="1A1075E4" w14:textId="77777777" w:rsidR="004677DD" w:rsidRPr="00FC2FD2" w:rsidRDefault="004677DD" w:rsidP="0080299C">
      <w:pPr>
        <w:pStyle w:val="NBSclause"/>
        <w:ind w:left="0"/>
        <w:jc w:val="both"/>
        <w:rPr>
          <w:rFonts w:eastAsia="Calibri" w:cs="Arial"/>
          <w:b/>
          <w:bCs/>
          <w:szCs w:val="22"/>
        </w:rPr>
      </w:pPr>
    </w:p>
    <w:p w14:paraId="0487606F" w14:textId="77777777" w:rsidR="00AD26FB" w:rsidRPr="00AD26FB" w:rsidRDefault="00AD26FB" w:rsidP="0080299C">
      <w:pPr>
        <w:tabs>
          <w:tab w:val="left" w:pos="720"/>
        </w:tabs>
        <w:jc w:val="both"/>
        <w:rPr>
          <w:rFonts w:ascii="Arial" w:eastAsia="Calibri" w:hAnsi="Arial" w:cs="Arial"/>
          <w:b/>
          <w:bCs/>
          <w:sz w:val="22"/>
          <w:szCs w:val="20"/>
          <w:lang w:val="en-GB"/>
        </w:rPr>
      </w:pPr>
      <w:r w:rsidRPr="00AD26FB">
        <w:rPr>
          <w:rFonts w:ascii="Arial" w:eastAsia="Calibri" w:hAnsi="Arial" w:cs="Arial"/>
          <w:b/>
          <w:bCs/>
          <w:sz w:val="22"/>
          <w:szCs w:val="20"/>
          <w:lang w:val="en-GB"/>
        </w:rPr>
        <w:t xml:space="preserve">720B   ADHESIVE BONDING OF WATERPROOF MEMBRANE </w:t>
      </w:r>
    </w:p>
    <w:p w14:paraId="588B2311" w14:textId="77777777" w:rsidR="00AD26FB" w:rsidRPr="00AD26FB" w:rsidRDefault="00AD26FB" w:rsidP="0080299C">
      <w:pPr>
        <w:numPr>
          <w:ilvl w:val="0"/>
          <w:numId w:val="64"/>
        </w:numPr>
        <w:jc w:val="both"/>
        <w:rPr>
          <w:rFonts w:ascii="Arial" w:hAnsi="Arial" w:cs="Arial"/>
          <w:sz w:val="22"/>
          <w:szCs w:val="22"/>
          <w:lang w:val="en-GB"/>
        </w:rPr>
      </w:pPr>
      <w:r w:rsidRPr="00AD26FB">
        <w:rPr>
          <w:rFonts w:ascii="Arial" w:hAnsi="Arial" w:cs="Arial"/>
          <w:b/>
          <w:sz w:val="22"/>
          <w:szCs w:val="22"/>
          <w:lang w:val="en-GB"/>
        </w:rPr>
        <w:t>Laying membrane: Bauder Fleece-Backed PVC Membrane</w:t>
      </w:r>
    </w:p>
    <w:p w14:paraId="6CCD2B79" w14:textId="77777777" w:rsidR="00AD26FB" w:rsidRPr="00AD26FB" w:rsidRDefault="00AD26FB" w:rsidP="0080299C">
      <w:pPr>
        <w:tabs>
          <w:tab w:val="left" w:pos="284"/>
          <w:tab w:val="left" w:pos="680"/>
          <w:tab w:val="left" w:pos="964"/>
        </w:tabs>
        <w:ind w:left="964" w:hanging="964"/>
        <w:jc w:val="both"/>
        <w:rPr>
          <w:rFonts w:ascii="Arial" w:hAnsi="Arial" w:cs="Arial"/>
          <w:sz w:val="22"/>
          <w:szCs w:val="22"/>
          <w:lang w:val="en-GB"/>
        </w:rPr>
      </w:pPr>
      <w:r w:rsidRPr="00AD26FB">
        <w:rPr>
          <w:rFonts w:ascii="Arial" w:hAnsi="Arial" w:cs="Arial"/>
          <w:sz w:val="22"/>
          <w:szCs w:val="22"/>
          <w:lang w:val="en-GB"/>
        </w:rPr>
        <w:tab/>
      </w:r>
      <w:r w:rsidRPr="00AD26FB">
        <w:rPr>
          <w:rFonts w:ascii="Arial" w:hAnsi="Arial" w:cs="Arial"/>
          <w:sz w:val="22"/>
          <w:szCs w:val="22"/>
          <w:lang w:val="en-GB"/>
        </w:rPr>
        <w:tab/>
        <w:t>-</w:t>
      </w:r>
      <w:r w:rsidRPr="00AD26FB">
        <w:rPr>
          <w:rFonts w:ascii="Arial" w:hAnsi="Arial" w:cs="Arial"/>
          <w:sz w:val="22"/>
          <w:szCs w:val="22"/>
          <w:lang w:val="en-GB"/>
        </w:rPr>
        <w:tab/>
        <w:t>On a continuous even coating of adhesive.</w:t>
      </w:r>
    </w:p>
    <w:p w14:paraId="1609BB2B" w14:textId="77777777" w:rsidR="00AD26FB" w:rsidRPr="00AD26FB" w:rsidRDefault="00AD26FB" w:rsidP="0080299C">
      <w:pPr>
        <w:tabs>
          <w:tab w:val="left" w:pos="284"/>
          <w:tab w:val="left" w:pos="680"/>
          <w:tab w:val="left" w:pos="964"/>
        </w:tabs>
        <w:ind w:left="964" w:hanging="964"/>
        <w:jc w:val="both"/>
        <w:rPr>
          <w:rFonts w:ascii="Arial" w:hAnsi="Arial" w:cs="Arial"/>
          <w:sz w:val="22"/>
          <w:szCs w:val="22"/>
          <w:lang w:val="en-GB"/>
        </w:rPr>
      </w:pPr>
      <w:r w:rsidRPr="00AD26FB">
        <w:rPr>
          <w:rFonts w:ascii="Arial" w:hAnsi="Arial" w:cs="Arial"/>
          <w:sz w:val="22"/>
          <w:szCs w:val="22"/>
          <w:lang w:val="en-GB"/>
        </w:rPr>
        <w:tab/>
      </w:r>
      <w:r w:rsidRPr="00AD26FB">
        <w:rPr>
          <w:rFonts w:ascii="Arial" w:hAnsi="Arial" w:cs="Arial"/>
          <w:sz w:val="22"/>
          <w:szCs w:val="22"/>
          <w:lang w:val="en-GB"/>
        </w:rPr>
        <w:tab/>
        <w:t>-</w:t>
      </w:r>
      <w:r w:rsidRPr="00AD26FB">
        <w:rPr>
          <w:rFonts w:ascii="Arial" w:hAnsi="Arial" w:cs="Arial"/>
          <w:sz w:val="22"/>
          <w:szCs w:val="22"/>
          <w:lang w:val="en-GB"/>
        </w:rPr>
        <w:tab/>
        <w:t>Do not wrinkle or over-stretch.</w:t>
      </w:r>
    </w:p>
    <w:p w14:paraId="0E5E1DFE" w14:textId="77777777" w:rsidR="00AD26FB" w:rsidRPr="00AD26FB" w:rsidRDefault="00AD26FB" w:rsidP="0080299C">
      <w:pPr>
        <w:numPr>
          <w:ilvl w:val="0"/>
          <w:numId w:val="64"/>
        </w:numPr>
        <w:jc w:val="both"/>
        <w:rPr>
          <w:rFonts w:ascii="Arial" w:hAnsi="Arial" w:cs="Arial"/>
          <w:sz w:val="22"/>
          <w:szCs w:val="22"/>
          <w:lang w:val="en-US"/>
        </w:rPr>
      </w:pPr>
      <w:r w:rsidRPr="00AD26FB">
        <w:rPr>
          <w:rFonts w:ascii="Arial" w:eastAsia="Calibri" w:hAnsi="Arial" w:cs="Arial"/>
          <w:b/>
          <w:bCs/>
          <w:sz w:val="22"/>
          <w:szCs w:val="22"/>
          <w:lang w:val="en-US"/>
        </w:rPr>
        <w:t>Preparation</w:t>
      </w:r>
      <w:r w:rsidRPr="00AD26FB">
        <w:rPr>
          <w:rFonts w:ascii="Arial" w:eastAsia="Calibri" w:hAnsi="Arial" w:cs="Arial"/>
          <w:sz w:val="22"/>
          <w:szCs w:val="22"/>
          <w:lang w:val="en-US"/>
        </w:rPr>
        <w:t>: It is essential that the surface of the insulation is clean, dry and free from dust etc., before applying the adhesive.</w:t>
      </w:r>
      <w:r w:rsidRPr="00AD26FB">
        <w:rPr>
          <w:rFonts w:ascii="Arial" w:eastAsia="Calibri" w:hAnsi="Arial" w:cs="Arial"/>
          <w:b/>
          <w:bCs/>
          <w:sz w:val="22"/>
          <w:szCs w:val="22"/>
          <w:lang w:val="en-US"/>
        </w:rPr>
        <w:t xml:space="preserve"> </w:t>
      </w:r>
      <w:r w:rsidRPr="00AD26FB">
        <w:rPr>
          <w:rFonts w:ascii="Arial" w:eastAsia="Calibri" w:hAnsi="Arial" w:cs="Arial"/>
          <w:sz w:val="22"/>
          <w:szCs w:val="22"/>
          <w:lang w:val="en-US"/>
        </w:rPr>
        <w:t>Care should be taken to ensure that the adhesive does not come into contact with the areas of the membrane that will require welding.</w:t>
      </w:r>
    </w:p>
    <w:p w14:paraId="4BB143AF" w14:textId="77777777" w:rsidR="00AD26FB" w:rsidRPr="00AD26FB" w:rsidRDefault="00AD26FB" w:rsidP="0080299C">
      <w:pPr>
        <w:numPr>
          <w:ilvl w:val="0"/>
          <w:numId w:val="64"/>
        </w:numPr>
        <w:jc w:val="both"/>
        <w:rPr>
          <w:rFonts w:ascii="Arial" w:hAnsi="Arial" w:cs="Arial"/>
          <w:sz w:val="22"/>
          <w:szCs w:val="22"/>
          <w:lang w:val="en-US"/>
        </w:rPr>
      </w:pPr>
      <w:r w:rsidRPr="00AD26FB">
        <w:rPr>
          <w:rFonts w:ascii="Arial" w:eastAsia="Calibri" w:hAnsi="Arial" w:cs="Arial"/>
          <w:b/>
          <w:bCs/>
          <w:sz w:val="22"/>
          <w:szCs w:val="22"/>
          <w:lang w:val="en-US"/>
        </w:rPr>
        <w:t>Attachment:</w:t>
      </w:r>
      <w:r w:rsidRPr="00AD26FB">
        <w:rPr>
          <w:rFonts w:ascii="Arial" w:eastAsia="Calibri" w:hAnsi="Arial" w:cs="Arial"/>
          <w:sz w:val="22"/>
          <w:szCs w:val="22"/>
          <w:lang w:val="en-US"/>
        </w:rPr>
        <w:t xml:space="preserve"> To be bonded directly to the surface of the Insulation.</w:t>
      </w:r>
    </w:p>
    <w:p w14:paraId="6A7E6311" w14:textId="77777777" w:rsidR="00AD26FB" w:rsidRPr="00AD26FB" w:rsidRDefault="00AD26FB" w:rsidP="0080299C">
      <w:pPr>
        <w:numPr>
          <w:ilvl w:val="0"/>
          <w:numId w:val="64"/>
        </w:numPr>
        <w:jc w:val="both"/>
        <w:rPr>
          <w:rFonts w:ascii="Arial" w:eastAsia="Calibri" w:hAnsi="Arial" w:cs="Arial"/>
          <w:sz w:val="22"/>
          <w:szCs w:val="22"/>
          <w:lang w:val="en-US"/>
        </w:rPr>
      </w:pPr>
      <w:r w:rsidRPr="00AD26FB">
        <w:rPr>
          <w:rFonts w:ascii="Arial" w:eastAsia="Calibri" w:hAnsi="Arial" w:cs="Arial"/>
          <w:b/>
          <w:bCs/>
          <w:sz w:val="22"/>
          <w:szCs w:val="22"/>
          <w:lang w:val="en-US"/>
        </w:rPr>
        <w:t>Adhesive</w:t>
      </w:r>
      <w:r w:rsidRPr="00AD26FB">
        <w:rPr>
          <w:rFonts w:ascii="Arial" w:eastAsia="Calibri" w:hAnsi="Arial" w:cs="Arial"/>
          <w:sz w:val="22"/>
          <w:szCs w:val="22"/>
          <w:lang w:val="en-US"/>
        </w:rPr>
        <w:t xml:space="preserve">: Use either </w:t>
      </w:r>
      <w:r w:rsidRPr="00AD26FB">
        <w:rPr>
          <w:rFonts w:ascii="Arial" w:hAnsi="Arial" w:cs="Arial"/>
          <w:b/>
          <w:sz w:val="22"/>
          <w:szCs w:val="22"/>
          <w:lang w:val="en-US"/>
        </w:rPr>
        <w:t>Bauder PU Fleece-Backed Membrane Adhesive (Pink) Canister</w:t>
      </w:r>
      <w:r w:rsidRPr="00AD26FB">
        <w:rPr>
          <w:rFonts w:ascii="Arial" w:eastAsia="Calibri" w:hAnsi="Arial" w:cs="Arial"/>
          <w:sz w:val="22"/>
          <w:szCs w:val="22"/>
          <w:lang w:val="en-US"/>
        </w:rPr>
        <w:t xml:space="preserve"> or </w:t>
      </w:r>
      <w:r w:rsidRPr="00AD26FB">
        <w:rPr>
          <w:rFonts w:ascii="Arial" w:hAnsi="Arial" w:cs="Arial"/>
          <w:b/>
          <w:sz w:val="22"/>
          <w:szCs w:val="22"/>
          <w:lang w:val="en-US"/>
        </w:rPr>
        <w:t>Bauder Activator-Primer (Canister), APR01-Black</w:t>
      </w:r>
      <w:r w:rsidRPr="00AD26FB">
        <w:rPr>
          <w:rFonts w:ascii="Arial" w:eastAsia="Calibri" w:hAnsi="Arial" w:cs="Arial"/>
          <w:sz w:val="22"/>
          <w:szCs w:val="22"/>
          <w:lang w:val="en-US"/>
        </w:rPr>
        <w:t>.</w:t>
      </w:r>
    </w:p>
    <w:p w14:paraId="0DAB82DB" w14:textId="77777777" w:rsidR="00AD26FB" w:rsidRPr="00AD26FB" w:rsidRDefault="00AD26FB" w:rsidP="0080299C">
      <w:pPr>
        <w:numPr>
          <w:ilvl w:val="0"/>
          <w:numId w:val="64"/>
        </w:numPr>
        <w:jc w:val="both"/>
        <w:rPr>
          <w:rFonts w:ascii="Arial" w:eastAsia="Calibri" w:hAnsi="Arial" w:cs="Arial"/>
          <w:sz w:val="22"/>
          <w:szCs w:val="22"/>
          <w:lang w:val="en-US"/>
        </w:rPr>
      </w:pPr>
      <w:r w:rsidRPr="00AD26FB">
        <w:rPr>
          <w:rFonts w:ascii="Arial" w:eastAsia="Calibri" w:hAnsi="Arial" w:cs="Arial"/>
          <w:b/>
          <w:bCs/>
          <w:sz w:val="22"/>
          <w:szCs w:val="22"/>
          <w:lang w:val="en-US"/>
        </w:rPr>
        <w:t>Application</w:t>
      </w:r>
      <w:r w:rsidRPr="00AD26FB">
        <w:rPr>
          <w:rFonts w:ascii="Arial" w:eastAsia="Calibri" w:hAnsi="Arial" w:cs="Arial"/>
          <w:sz w:val="22"/>
          <w:szCs w:val="22"/>
          <w:lang w:val="en-US"/>
        </w:rPr>
        <w:t xml:space="preserve">: </w:t>
      </w:r>
    </w:p>
    <w:p w14:paraId="07C7D2D2" w14:textId="77777777" w:rsidR="00AD26FB" w:rsidRPr="00AD26FB" w:rsidRDefault="00AD26FB" w:rsidP="0080299C">
      <w:pPr>
        <w:numPr>
          <w:ilvl w:val="0"/>
          <w:numId w:val="65"/>
        </w:numPr>
        <w:ind w:left="1134" w:hanging="283"/>
        <w:jc w:val="both"/>
        <w:rPr>
          <w:rFonts w:ascii="Arial" w:eastAsia="Calibri" w:hAnsi="Arial" w:cs="Arial"/>
          <w:sz w:val="22"/>
          <w:szCs w:val="22"/>
          <w:lang w:val="en-US"/>
        </w:rPr>
      </w:pPr>
      <w:r w:rsidRPr="00AD26FB">
        <w:rPr>
          <w:rFonts w:ascii="Arial" w:hAnsi="Arial" w:cs="Arial"/>
          <w:b/>
          <w:sz w:val="22"/>
          <w:szCs w:val="22"/>
          <w:lang w:val="en-US"/>
        </w:rPr>
        <w:t xml:space="preserve">Bauder PU Fleece-Backed Membrane Adhesive (Pink) – Canister: </w:t>
      </w:r>
      <w:r w:rsidRPr="00AD26FB">
        <w:rPr>
          <w:rFonts w:ascii="Arial" w:hAnsi="Arial" w:cs="Arial"/>
          <w:bCs/>
          <w:sz w:val="22"/>
          <w:szCs w:val="22"/>
          <w:lang w:val="en-US"/>
        </w:rPr>
        <w:t>The adhesive is</w:t>
      </w:r>
      <w:r w:rsidRPr="00AD26FB">
        <w:rPr>
          <w:rFonts w:ascii="Arial" w:hAnsi="Arial" w:cs="Arial"/>
          <w:b/>
          <w:sz w:val="22"/>
          <w:szCs w:val="22"/>
          <w:lang w:val="en-US"/>
        </w:rPr>
        <w:t xml:space="preserve"> </w:t>
      </w:r>
      <w:r w:rsidRPr="00AD26FB">
        <w:rPr>
          <w:rFonts w:ascii="Arial" w:eastAsia="Calibri" w:hAnsi="Arial" w:cs="Arial"/>
          <w:sz w:val="22"/>
          <w:szCs w:val="22"/>
          <w:lang w:val="en-US"/>
        </w:rPr>
        <w:t>to be applied to the upper surface of the insulation in a full and continuous covering. The adhesive coverage rate is up to 180m</w:t>
      </w:r>
      <w:r w:rsidRPr="00AD26FB">
        <w:rPr>
          <w:rFonts w:ascii="Arial" w:eastAsia="Calibri" w:hAnsi="Arial" w:cs="Arial"/>
          <w:sz w:val="22"/>
          <w:szCs w:val="22"/>
          <w:vertAlign w:val="superscript"/>
          <w:lang w:val="en-US"/>
        </w:rPr>
        <w:t>2</w:t>
      </w:r>
      <w:r w:rsidRPr="00AD26FB">
        <w:rPr>
          <w:rFonts w:ascii="Arial" w:eastAsia="Calibri" w:hAnsi="Arial" w:cs="Arial"/>
          <w:sz w:val="22"/>
          <w:szCs w:val="22"/>
          <w:lang w:val="en-US"/>
        </w:rPr>
        <w:t xml:space="preserve"> per canister, however guidance should be sought from Bauder Ltd when installing onto Bauder tapered insulation. The fleece-backed membrane should be applied directly onto the adhesive coated substrate after approximately 5-10 minutes of it being applied and then pressure rolled over its full surface area. </w:t>
      </w:r>
    </w:p>
    <w:p w14:paraId="17EF6BCD" w14:textId="77777777" w:rsidR="00AD26FB" w:rsidRPr="00AD26FB" w:rsidRDefault="00AD26FB" w:rsidP="0080299C">
      <w:pPr>
        <w:numPr>
          <w:ilvl w:val="0"/>
          <w:numId w:val="65"/>
        </w:numPr>
        <w:ind w:left="1134" w:hanging="283"/>
        <w:jc w:val="both"/>
        <w:rPr>
          <w:rFonts w:ascii="Arial" w:hAnsi="Arial"/>
          <w:sz w:val="22"/>
          <w:szCs w:val="22"/>
          <w:lang w:val="en-US"/>
        </w:rPr>
      </w:pPr>
      <w:r w:rsidRPr="00AD26FB">
        <w:rPr>
          <w:rFonts w:ascii="Arial" w:hAnsi="Arial"/>
          <w:b/>
          <w:bCs/>
          <w:sz w:val="22"/>
          <w:szCs w:val="22"/>
          <w:lang w:val="en-US"/>
        </w:rPr>
        <w:t>Bauder Activator Primer (Black) – Canister:</w:t>
      </w:r>
      <w:r w:rsidRPr="00AD26FB">
        <w:rPr>
          <w:rFonts w:ascii="Arial" w:hAnsi="Arial"/>
          <w:sz w:val="22"/>
          <w:szCs w:val="22"/>
          <w:lang w:val="en-US"/>
        </w:rPr>
        <w:t xml:space="preserve"> The adhesive is to be applied to the upper surface of the insulation </w:t>
      </w:r>
      <w:r w:rsidRPr="00AD26FB">
        <w:rPr>
          <w:rFonts w:ascii="Arial" w:hAnsi="Arial"/>
          <w:b/>
          <w:bCs/>
          <w:sz w:val="22"/>
          <w:szCs w:val="22"/>
          <w:u w:val="single"/>
          <w:lang w:val="en-US"/>
        </w:rPr>
        <w:t>and</w:t>
      </w:r>
      <w:r w:rsidRPr="00AD26FB">
        <w:rPr>
          <w:rFonts w:ascii="Arial" w:hAnsi="Arial"/>
          <w:b/>
          <w:bCs/>
          <w:sz w:val="22"/>
          <w:szCs w:val="22"/>
          <w:lang w:val="en-US"/>
        </w:rPr>
        <w:t xml:space="preserve"> </w:t>
      </w:r>
      <w:r w:rsidRPr="00AD26FB">
        <w:rPr>
          <w:rFonts w:ascii="Arial" w:hAnsi="Arial"/>
          <w:sz w:val="22"/>
          <w:szCs w:val="22"/>
          <w:lang w:val="en-US"/>
        </w:rPr>
        <w:t xml:space="preserve">to the fleece underside of the membrane in a full and continuous covering. The adhesive coverage rate is approximately </w:t>
      </w:r>
      <w:r w:rsidRPr="00AD26FB">
        <w:rPr>
          <w:rFonts w:ascii="Arial" w:hAnsi="Arial"/>
          <w:color w:val="000000"/>
          <w:sz w:val="22"/>
          <w:szCs w:val="22"/>
          <w:lang w:val="en-US"/>
        </w:rPr>
        <w:t xml:space="preserve">75m²/canister, </w:t>
      </w:r>
      <w:r w:rsidRPr="00AD26FB">
        <w:rPr>
          <w:rFonts w:ascii="Arial" w:hAnsi="Arial"/>
          <w:sz w:val="22"/>
          <w:szCs w:val="22"/>
          <w:lang w:val="en-US"/>
        </w:rPr>
        <w:t xml:space="preserve">when a single coat is applied to both surfaces, however guidance should be sought from Bauder Ltd when installing onto Bauder tapered insulation. The coated membrane should be applied directly onto the adhesive coated substrate after approximately </w:t>
      </w:r>
      <w:r w:rsidRPr="00AD26FB">
        <w:rPr>
          <w:rFonts w:ascii="Arial" w:hAnsi="Arial"/>
          <w:color w:val="000000"/>
          <w:sz w:val="22"/>
          <w:szCs w:val="22"/>
          <w:lang w:val="en-US"/>
        </w:rPr>
        <w:t xml:space="preserve">5-10 minutes </w:t>
      </w:r>
      <w:r w:rsidRPr="00AD26FB">
        <w:rPr>
          <w:rFonts w:ascii="Arial" w:hAnsi="Arial"/>
          <w:sz w:val="22"/>
          <w:szCs w:val="22"/>
          <w:lang w:val="en-US"/>
        </w:rPr>
        <w:t xml:space="preserve">of it being applied and then pressure rolled over its full surface area. </w:t>
      </w:r>
    </w:p>
    <w:p w14:paraId="57076313" w14:textId="77777777" w:rsidR="00AD26FB" w:rsidRPr="00AD26FB" w:rsidRDefault="00AD26FB" w:rsidP="0080299C">
      <w:pPr>
        <w:numPr>
          <w:ilvl w:val="0"/>
          <w:numId w:val="64"/>
        </w:numPr>
        <w:jc w:val="both"/>
        <w:rPr>
          <w:rFonts w:ascii="Verdana" w:hAnsi="Verdana"/>
          <w:color w:val="FF0000"/>
          <w:sz w:val="20"/>
          <w:szCs w:val="20"/>
          <w:lang w:val="en-GB"/>
        </w:rPr>
      </w:pPr>
      <w:r w:rsidRPr="00AD26FB">
        <w:rPr>
          <w:rFonts w:ascii="Arial" w:eastAsia="Calibri" w:hAnsi="Arial" w:cs="Arial"/>
          <w:b/>
          <w:bCs/>
          <w:sz w:val="22"/>
          <w:szCs w:val="22"/>
          <w:lang w:val="en-US"/>
        </w:rPr>
        <w:t>All side and end laps:</w:t>
      </w:r>
      <w:r w:rsidRPr="00AD26FB">
        <w:rPr>
          <w:rFonts w:ascii="Arial" w:eastAsia="Calibri" w:hAnsi="Arial" w:cs="Arial"/>
          <w:sz w:val="22"/>
          <w:szCs w:val="22"/>
          <w:lang w:val="en-US"/>
        </w:rPr>
        <w:t xml:space="preserve"> To be hot air welded. Detailed instructions for the installation of the membrane can be found in the Bauder </w:t>
      </w:r>
      <w:r w:rsidRPr="00AD26FB">
        <w:rPr>
          <w:rFonts w:ascii="Arial" w:hAnsi="Arial"/>
          <w:sz w:val="22"/>
          <w:szCs w:val="22"/>
          <w:lang w:val="en-US"/>
        </w:rPr>
        <w:t xml:space="preserve">Thermofol PVC </w:t>
      </w:r>
      <w:r w:rsidRPr="00AD26FB">
        <w:rPr>
          <w:rFonts w:ascii="Arial" w:eastAsia="Calibri" w:hAnsi="Arial" w:cs="Arial"/>
          <w:sz w:val="22"/>
          <w:szCs w:val="22"/>
          <w:lang w:val="en-US"/>
        </w:rPr>
        <w:t xml:space="preserve">Installation Guide. Installation shall be carried out in accordance with the details given in the Bauder </w:t>
      </w:r>
      <w:r w:rsidRPr="00AD26FB">
        <w:rPr>
          <w:rFonts w:ascii="Arial" w:hAnsi="Arial"/>
          <w:sz w:val="22"/>
          <w:szCs w:val="22"/>
          <w:lang w:val="en-US"/>
        </w:rPr>
        <w:t xml:space="preserve">Thermofol PVC </w:t>
      </w:r>
      <w:r w:rsidRPr="00AD26FB">
        <w:rPr>
          <w:rFonts w:ascii="Arial" w:eastAsia="Calibri" w:hAnsi="Arial" w:cs="Arial"/>
          <w:sz w:val="22"/>
          <w:szCs w:val="22"/>
          <w:lang w:val="en-US"/>
        </w:rPr>
        <w:t>Installation Guide.</w:t>
      </w:r>
      <w:r w:rsidRPr="00AD26FB">
        <w:rPr>
          <w:rFonts w:ascii="Verdana" w:hAnsi="Verdana"/>
          <w:color w:val="FF0000"/>
          <w:sz w:val="20"/>
          <w:szCs w:val="20"/>
          <w:lang w:val="en-US"/>
        </w:rPr>
        <w:t xml:space="preserve"> </w:t>
      </w:r>
    </w:p>
    <w:p w14:paraId="5170B44E" w14:textId="77777777" w:rsidR="00AD26FB" w:rsidRPr="00AD26FB" w:rsidRDefault="00AD26FB" w:rsidP="0080299C">
      <w:pPr>
        <w:numPr>
          <w:ilvl w:val="0"/>
          <w:numId w:val="64"/>
        </w:numPr>
        <w:jc w:val="both"/>
        <w:rPr>
          <w:rFonts w:ascii="Verdana" w:hAnsi="Verdana"/>
          <w:color w:val="FF0000"/>
          <w:sz w:val="20"/>
          <w:szCs w:val="20"/>
          <w:lang w:val="en-GB"/>
        </w:rPr>
      </w:pPr>
      <w:r w:rsidRPr="00AD26FB">
        <w:rPr>
          <w:rFonts w:ascii="Arial" w:hAnsi="Arial" w:cs="Arial"/>
          <w:b/>
          <w:bCs/>
          <w:sz w:val="22"/>
          <w:szCs w:val="22"/>
          <w:lang w:val="en-US"/>
        </w:rPr>
        <w:t>All end laps:</w:t>
      </w:r>
      <w:r w:rsidRPr="00AD26FB">
        <w:rPr>
          <w:rFonts w:ascii="Arial" w:hAnsi="Arial" w:cs="Arial"/>
          <w:sz w:val="22"/>
          <w:szCs w:val="22"/>
          <w:lang w:val="en-US"/>
        </w:rPr>
        <w:t xml:space="preserve"> The Bauder Fleece-Backed membrane is to be butted and covered with a 200mm coverstrip. The coverstrip should be heat welded in it’s entirety to encompass the join of the  ends of the fleece-backed membrane.</w:t>
      </w:r>
    </w:p>
    <w:p w14:paraId="6BC1FD75" w14:textId="77777777" w:rsidR="00AD26FB" w:rsidRPr="00AD26FB" w:rsidRDefault="00AD26FB" w:rsidP="0080299C">
      <w:pPr>
        <w:numPr>
          <w:ilvl w:val="0"/>
          <w:numId w:val="64"/>
        </w:numPr>
        <w:jc w:val="both"/>
        <w:rPr>
          <w:rFonts w:ascii="Arial" w:eastAsia="Calibri" w:hAnsi="Arial" w:cs="Arial"/>
          <w:sz w:val="22"/>
          <w:szCs w:val="22"/>
          <w:lang w:val="en-US"/>
        </w:rPr>
      </w:pPr>
      <w:r w:rsidRPr="00AD26FB">
        <w:rPr>
          <w:rFonts w:ascii="Arial" w:eastAsia="Calibri" w:hAnsi="Arial" w:cs="Arial"/>
          <w:b/>
          <w:bCs/>
          <w:sz w:val="22"/>
          <w:szCs w:val="22"/>
          <w:lang w:val="en-US"/>
        </w:rPr>
        <w:t>Note:</w:t>
      </w:r>
      <w:r w:rsidRPr="00AD26FB">
        <w:rPr>
          <w:rFonts w:ascii="Arial" w:eastAsia="Calibri" w:hAnsi="Arial" w:cs="Arial"/>
          <w:sz w:val="22"/>
          <w:szCs w:val="22"/>
          <w:lang w:val="en-US"/>
        </w:rPr>
        <w:t xml:space="preserve">  A range of approved hot air welding machines and accessories specifically designed for this operation are listed in the Bauder </w:t>
      </w:r>
      <w:r w:rsidRPr="00AD26FB">
        <w:rPr>
          <w:rFonts w:ascii="Arial" w:hAnsi="Arial"/>
          <w:sz w:val="22"/>
          <w:szCs w:val="22"/>
          <w:lang w:val="en-US"/>
        </w:rPr>
        <w:t xml:space="preserve">Thermofol PVC </w:t>
      </w:r>
      <w:r w:rsidRPr="00AD26FB">
        <w:rPr>
          <w:rFonts w:ascii="Arial" w:eastAsia="Calibri" w:hAnsi="Arial" w:cs="Arial"/>
          <w:sz w:val="22"/>
          <w:szCs w:val="22"/>
          <w:lang w:val="en-US"/>
        </w:rPr>
        <w:t>Installation Guide.</w:t>
      </w:r>
    </w:p>
    <w:p w14:paraId="0C256BA4" w14:textId="77777777" w:rsidR="00FC2FD2" w:rsidRPr="00AD26FB" w:rsidRDefault="00AD26FB" w:rsidP="0080299C">
      <w:pPr>
        <w:numPr>
          <w:ilvl w:val="0"/>
          <w:numId w:val="64"/>
        </w:numPr>
        <w:jc w:val="both"/>
        <w:rPr>
          <w:rFonts w:ascii="Arial" w:hAnsi="Arial" w:cs="Arial"/>
          <w:sz w:val="22"/>
          <w:szCs w:val="22"/>
          <w:lang w:val="en-US"/>
        </w:rPr>
      </w:pPr>
      <w:r w:rsidRPr="00AD26FB">
        <w:rPr>
          <w:rFonts w:ascii="Arial" w:hAnsi="Arial" w:cs="Arial"/>
          <w:b/>
          <w:bCs/>
          <w:sz w:val="22"/>
          <w:szCs w:val="22"/>
          <w:lang w:val="en-US"/>
        </w:rPr>
        <w:t>Installation:</w:t>
      </w:r>
      <w:r w:rsidRPr="00AD26FB">
        <w:rPr>
          <w:rFonts w:ascii="Arial" w:hAnsi="Arial" w:cs="Arial"/>
          <w:sz w:val="22"/>
          <w:szCs w:val="22"/>
          <w:lang w:val="en-US"/>
        </w:rPr>
        <w:t>  Installation shall only be carried out by Bauder trained installers in strict accordance with the details given in the Bauder</w:t>
      </w:r>
      <w:r w:rsidRPr="00AD26FB">
        <w:rPr>
          <w:rFonts w:ascii="Arial" w:hAnsi="Arial"/>
          <w:sz w:val="22"/>
          <w:szCs w:val="22"/>
          <w:lang w:val="en-US"/>
        </w:rPr>
        <w:t xml:space="preserve"> Thermofol PVC</w:t>
      </w:r>
      <w:r w:rsidRPr="00AD26FB">
        <w:rPr>
          <w:rFonts w:ascii="Arial" w:hAnsi="Arial" w:cs="Arial"/>
          <w:sz w:val="22"/>
          <w:szCs w:val="22"/>
          <w:lang w:val="en-US"/>
        </w:rPr>
        <w:t xml:space="preserve"> Installation Guide.</w:t>
      </w:r>
    </w:p>
    <w:p w14:paraId="129F290E" w14:textId="77777777" w:rsidR="0074518D" w:rsidRPr="00FC2FD2" w:rsidRDefault="0074518D" w:rsidP="0080299C">
      <w:pPr>
        <w:pStyle w:val="NBSclause"/>
        <w:jc w:val="both"/>
        <w:rPr>
          <w:rFonts w:cs="Arial"/>
          <w:b/>
          <w:szCs w:val="22"/>
        </w:rPr>
      </w:pPr>
    </w:p>
    <w:p w14:paraId="7EF6B395" w14:textId="77777777" w:rsidR="00FC2FD2" w:rsidRPr="00FC2FD2" w:rsidRDefault="00FC2FD2" w:rsidP="0080299C">
      <w:pPr>
        <w:pStyle w:val="NBSclause"/>
        <w:jc w:val="both"/>
        <w:rPr>
          <w:rFonts w:cs="Arial"/>
          <w:b/>
          <w:szCs w:val="22"/>
        </w:rPr>
      </w:pPr>
      <w:r w:rsidRPr="00FC2FD2">
        <w:rPr>
          <w:rFonts w:cs="Arial"/>
          <w:b/>
          <w:vanish/>
          <w:szCs w:val="22"/>
        </w:rPr>
        <w:t>J42/</w:t>
      </w:r>
      <w:r w:rsidRPr="00FC2FD2">
        <w:rPr>
          <w:rFonts w:cs="Arial"/>
          <w:b/>
          <w:szCs w:val="22"/>
        </w:rPr>
        <w:t>730A</w:t>
      </w:r>
      <w:r w:rsidRPr="00FC2FD2">
        <w:rPr>
          <w:rFonts w:cs="Arial"/>
          <w:b/>
          <w:szCs w:val="22"/>
        </w:rPr>
        <w:tab/>
        <w:t xml:space="preserve">WELDED JOINTING </w:t>
      </w:r>
    </w:p>
    <w:p w14:paraId="59544F7E" w14:textId="77777777" w:rsidR="00FC2FD2" w:rsidRPr="00FC2FD2" w:rsidRDefault="00FC2FD2" w:rsidP="0080299C">
      <w:pPr>
        <w:pStyle w:val="NBSclause"/>
        <w:numPr>
          <w:ilvl w:val="0"/>
          <w:numId w:val="24"/>
        </w:numPr>
        <w:tabs>
          <w:tab w:val="clear" w:pos="680"/>
        </w:tabs>
        <w:jc w:val="both"/>
        <w:rPr>
          <w:rFonts w:cs="Arial"/>
          <w:szCs w:val="22"/>
        </w:rPr>
      </w:pPr>
      <w:r w:rsidRPr="00FC2FD2">
        <w:rPr>
          <w:rFonts w:cs="Arial"/>
          <w:b/>
          <w:szCs w:val="22"/>
        </w:rPr>
        <w:t>Laying:</w:t>
      </w:r>
      <w:r w:rsidRPr="00FC2FD2">
        <w:rPr>
          <w:rFonts w:cs="Arial"/>
          <w:szCs w:val="22"/>
        </w:rPr>
        <w:t xml:space="preserve"> Loose lay, do not wrinkle or stretch.</w:t>
      </w:r>
    </w:p>
    <w:p w14:paraId="127A7210" w14:textId="77777777" w:rsidR="00FC2FD2" w:rsidRPr="00FC2FD2" w:rsidRDefault="00FC2FD2" w:rsidP="0080299C">
      <w:pPr>
        <w:pStyle w:val="NBSclause"/>
        <w:tabs>
          <w:tab w:val="clear" w:pos="284"/>
          <w:tab w:val="clear" w:pos="680"/>
        </w:tabs>
        <w:ind w:left="0" w:firstLine="696"/>
        <w:jc w:val="both"/>
        <w:rPr>
          <w:rFonts w:cs="Arial"/>
          <w:szCs w:val="22"/>
        </w:rPr>
      </w:pPr>
      <w:r w:rsidRPr="00FC2FD2">
        <w:rPr>
          <w:rFonts w:cs="Arial"/>
          <w:szCs w:val="22"/>
        </w:rPr>
        <w:t>-</w:t>
      </w:r>
      <w:r w:rsidRPr="00FC2FD2">
        <w:rPr>
          <w:rFonts w:cs="Arial"/>
          <w:b/>
          <w:szCs w:val="22"/>
        </w:rPr>
        <w:t xml:space="preserve">   Side and end joints:</w:t>
      </w:r>
      <w:r w:rsidRPr="00FC2FD2">
        <w:rPr>
          <w:rFonts w:cs="Arial"/>
          <w:szCs w:val="22"/>
        </w:rPr>
        <w:t xml:space="preserve"> manufacturer’s/ supplier’s recommendation</w:t>
      </w:r>
    </w:p>
    <w:p w14:paraId="7E7688C1" w14:textId="77777777" w:rsidR="00FC2FD2" w:rsidRPr="00FC2FD2" w:rsidRDefault="00FC2FD2" w:rsidP="0080299C">
      <w:pPr>
        <w:pStyle w:val="NBSsub-indent"/>
        <w:ind w:left="0" w:firstLine="0"/>
        <w:jc w:val="both"/>
        <w:rPr>
          <w:rFonts w:cs="Arial"/>
          <w:szCs w:val="22"/>
        </w:rPr>
      </w:pPr>
      <w:r w:rsidRPr="00FC2FD2">
        <w:rPr>
          <w:rFonts w:cs="Arial"/>
          <w:b/>
          <w:szCs w:val="22"/>
        </w:rPr>
        <w:tab/>
      </w:r>
      <w:r w:rsidRPr="00FC2FD2">
        <w:rPr>
          <w:rFonts w:cs="Arial"/>
          <w:b/>
          <w:szCs w:val="22"/>
        </w:rPr>
        <w:tab/>
      </w:r>
      <w:r w:rsidRPr="00FC2FD2">
        <w:rPr>
          <w:rFonts w:cs="Arial"/>
          <w:szCs w:val="22"/>
        </w:rPr>
        <w:t>-</w:t>
      </w:r>
      <w:r w:rsidRPr="00FC2FD2">
        <w:rPr>
          <w:rFonts w:cs="Arial"/>
          <w:b/>
          <w:szCs w:val="22"/>
        </w:rPr>
        <w:tab/>
        <w:t>Laps (minimum):</w:t>
      </w:r>
      <w:r w:rsidRPr="00FC2FD2">
        <w:rPr>
          <w:rFonts w:cs="Arial"/>
          <w:szCs w:val="22"/>
        </w:rPr>
        <w:t xml:space="preserve"> manufacturer’s/ supplier’s recommendation</w:t>
      </w:r>
    </w:p>
    <w:p w14:paraId="2469561E" w14:textId="77777777" w:rsidR="00FC2FD2" w:rsidRPr="00FC2FD2" w:rsidRDefault="00FC2FD2" w:rsidP="0080299C">
      <w:pPr>
        <w:pStyle w:val="NBSsub-indent"/>
        <w:ind w:left="0" w:firstLine="0"/>
        <w:jc w:val="both"/>
        <w:rPr>
          <w:rFonts w:cs="Arial"/>
          <w:szCs w:val="22"/>
        </w:rPr>
      </w:pPr>
      <w:r w:rsidRPr="00FC2FD2">
        <w:rPr>
          <w:rFonts w:cs="Arial"/>
          <w:b/>
          <w:szCs w:val="22"/>
        </w:rPr>
        <w:tab/>
      </w:r>
      <w:r w:rsidRPr="00FC2FD2">
        <w:rPr>
          <w:rFonts w:cs="Arial"/>
          <w:b/>
          <w:szCs w:val="22"/>
        </w:rPr>
        <w:tab/>
      </w:r>
      <w:r w:rsidRPr="00FC2FD2">
        <w:rPr>
          <w:rFonts w:cs="Arial"/>
          <w:szCs w:val="22"/>
        </w:rPr>
        <w:t>-</w:t>
      </w:r>
      <w:r w:rsidRPr="00FC2FD2">
        <w:rPr>
          <w:rFonts w:cs="Arial"/>
          <w:b/>
          <w:szCs w:val="22"/>
        </w:rPr>
        <w:tab/>
        <w:t>Preparation:</w:t>
      </w:r>
      <w:r w:rsidRPr="00FC2FD2">
        <w:rPr>
          <w:rFonts w:cs="Arial"/>
          <w:szCs w:val="22"/>
        </w:rPr>
        <w:t xml:space="preserve"> Clean and dry surfaces for full width of joint.</w:t>
      </w:r>
    </w:p>
    <w:p w14:paraId="78197611" w14:textId="77777777" w:rsidR="00FC2FD2" w:rsidRPr="00FC2FD2" w:rsidRDefault="00FC2FD2" w:rsidP="0080299C">
      <w:pPr>
        <w:pStyle w:val="NBSsub-indent"/>
        <w:ind w:left="0" w:firstLine="0"/>
        <w:jc w:val="both"/>
        <w:rPr>
          <w:rFonts w:cs="Arial"/>
          <w:szCs w:val="22"/>
        </w:rPr>
      </w:pPr>
      <w:r w:rsidRPr="00FC2FD2">
        <w:rPr>
          <w:rFonts w:cs="Arial"/>
          <w:b/>
          <w:szCs w:val="22"/>
        </w:rPr>
        <w:tab/>
      </w:r>
      <w:r w:rsidRPr="00FC2FD2">
        <w:rPr>
          <w:rFonts w:cs="Arial"/>
          <w:b/>
          <w:szCs w:val="22"/>
        </w:rPr>
        <w:tab/>
      </w:r>
      <w:r w:rsidRPr="00FC2FD2">
        <w:rPr>
          <w:rFonts w:cs="Arial"/>
          <w:szCs w:val="22"/>
        </w:rPr>
        <w:t>-</w:t>
      </w:r>
      <w:r w:rsidRPr="00FC2FD2">
        <w:rPr>
          <w:rFonts w:cs="Arial"/>
          <w:b/>
          <w:szCs w:val="22"/>
        </w:rPr>
        <w:tab/>
        <w:t>Sealing:</w:t>
      </w:r>
      <w:r w:rsidRPr="00FC2FD2">
        <w:rPr>
          <w:rFonts w:cs="Arial"/>
          <w:szCs w:val="22"/>
        </w:rPr>
        <w:t xml:space="preserve"> Weld together (Hot Air welded).</w:t>
      </w:r>
    </w:p>
    <w:p w14:paraId="03D35AB9" w14:textId="77777777" w:rsidR="00FC2FD2" w:rsidRPr="00FC2FD2" w:rsidRDefault="00FC2FD2" w:rsidP="0080299C">
      <w:pPr>
        <w:pStyle w:val="NBSclause"/>
        <w:numPr>
          <w:ilvl w:val="0"/>
          <w:numId w:val="24"/>
        </w:numPr>
        <w:tabs>
          <w:tab w:val="clear" w:pos="680"/>
        </w:tabs>
        <w:jc w:val="both"/>
        <w:rPr>
          <w:rFonts w:cs="Arial"/>
          <w:szCs w:val="22"/>
        </w:rPr>
      </w:pPr>
      <w:r w:rsidRPr="00FC2FD2">
        <w:rPr>
          <w:rFonts w:cs="Arial"/>
          <w:b/>
          <w:szCs w:val="22"/>
        </w:rPr>
        <w:t>Condition at completion:</w:t>
      </w:r>
      <w:r w:rsidRPr="00FC2FD2">
        <w:rPr>
          <w:rFonts w:cs="Arial"/>
          <w:szCs w:val="22"/>
        </w:rPr>
        <w:t xml:space="preserve"> Fully sealed, smooth, weather-proof and free draining.</w:t>
      </w:r>
    </w:p>
    <w:p w14:paraId="5E4C1816" w14:textId="77777777" w:rsidR="00FC2FD2" w:rsidRPr="00FC2FD2" w:rsidRDefault="00FC2FD2" w:rsidP="0080299C">
      <w:pPr>
        <w:pStyle w:val="NBSclause"/>
        <w:numPr>
          <w:ilvl w:val="0"/>
          <w:numId w:val="24"/>
        </w:numPr>
        <w:tabs>
          <w:tab w:val="clear" w:pos="680"/>
        </w:tabs>
        <w:jc w:val="both"/>
        <w:rPr>
          <w:rFonts w:cs="Arial"/>
          <w:szCs w:val="22"/>
        </w:rPr>
      </w:pPr>
      <w:r w:rsidRPr="00FC2FD2">
        <w:rPr>
          <w:rFonts w:cs="Arial"/>
          <w:b/>
          <w:szCs w:val="22"/>
        </w:rPr>
        <w:t>Accessories:</w:t>
      </w:r>
      <w:r w:rsidRPr="00FC2FD2">
        <w:rPr>
          <w:rFonts w:cs="Arial"/>
          <w:szCs w:val="22"/>
        </w:rPr>
        <w:t xml:space="preserve"> None</w:t>
      </w:r>
    </w:p>
    <w:p w14:paraId="2844FCA1" w14:textId="77777777" w:rsidR="00FC2FD2" w:rsidRPr="00FC2FD2" w:rsidRDefault="00FC2FD2" w:rsidP="0080299C">
      <w:pPr>
        <w:pStyle w:val="NBSclause"/>
        <w:jc w:val="both"/>
        <w:rPr>
          <w:rFonts w:cs="Arial"/>
          <w:b/>
          <w:szCs w:val="22"/>
        </w:rPr>
      </w:pPr>
    </w:p>
    <w:p w14:paraId="799C70E5" w14:textId="77777777" w:rsidR="00FC2FD2" w:rsidRPr="00FC2FD2" w:rsidRDefault="00FC2FD2" w:rsidP="0080299C">
      <w:pPr>
        <w:pStyle w:val="NBSclause"/>
        <w:jc w:val="both"/>
        <w:rPr>
          <w:rFonts w:cs="Arial"/>
          <w:b/>
          <w:szCs w:val="22"/>
        </w:rPr>
      </w:pPr>
      <w:bookmarkStart w:id="20" w:name="_Hlk35526427"/>
      <w:r w:rsidRPr="00FC2FD2">
        <w:rPr>
          <w:rFonts w:cs="Arial"/>
          <w:b/>
          <w:vanish/>
          <w:szCs w:val="22"/>
        </w:rPr>
        <w:t>J42/</w:t>
      </w:r>
      <w:r w:rsidRPr="00FC2FD2">
        <w:rPr>
          <w:rFonts w:cs="Arial"/>
          <w:b/>
          <w:szCs w:val="22"/>
        </w:rPr>
        <w:t>760</w:t>
      </w:r>
      <w:r w:rsidRPr="00FC2FD2">
        <w:rPr>
          <w:rFonts w:cs="Arial"/>
          <w:b/>
          <w:szCs w:val="22"/>
        </w:rPr>
        <w:tab/>
        <w:t>PERIMETER OF MEMBRANE</w:t>
      </w:r>
    </w:p>
    <w:p w14:paraId="01A3FB2E" w14:textId="77777777" w:rsidR="00FC2FD2" w:rsidRPr="00FC2FD2" w:rsidRDefault="00FC2FD2" w:rsidP="0080299C">
      <w:pPr>
        <w:pStyle w:val="NBSclause"/>
        <w:numPr>
          <w:ilvl w:val="0"/>
          <w:numId w:val="35"/>
        </w:numPr>
        <w:jc w:val="both"/>
        <w:rPr>
          <w:rFonts w:cs="Arial"/>
          <w:szCs w:val="22"/>
        </w:rPr>
      </w:pPr>
      <w:r w:rsidRPr="00FC2FD2">
        <w:rPr>
          <w:rFonts w:cs="Arial"/>
          <w:b/>
          <w:szCs w:val="22"/>
        </w:rPr>
        <w:t>General:</w:t>
      </w:r>
      <w:r w:rsidRPr="00FC2FD2">
        <w:rPr>
          <w:rFonts w:cs="Arial"/>
          <w:szCs w:val="22"/>
        </w:rPr>
        <w:t xml:space="preserve"> Secure membrane at roof edge conditions, changes of plane, curb flashings, upstands to roof lights, etc. with mechanical fasteners.</w:t>
      </w:r>
    </w:p>
    <w:p w14:paraId="0AE7BC1A" w14:textId="77777777" w:rsidR="00FC2FD2" w:rsidRPr="00FC2FD2" w:rsidRDefault="00FC2FD2" w:rsidP="0080299C">
      <w:pPr>
        <w:pStyle w:val="ListParagraph"/>
        <w:numPr>
          <w:ilvl w:val="0"/>
          <w:numId w:val="35"/>
        </w:numPr>
        <w:contextualSpacing/>
        <w:jc w:val="both"/>
        <w:rPr>
          <w:rFonts w:ascii="Arial" w:hAnsi="Arial" w:cs="Arial"/>
          <w:sz w:val="22"/>
          <w:szCs w:val="22"/>
        </w:rPr>
      </w:pPr>
      <w:r w:rsidRPr="00FC2FD2">
        <w:rPr>
          <w:rFonts w:ascii="Arial" w:hAnsi="Arial" w:cs="Arial"/>
          <w:b/>
          <w:bCs/>
          <w:sz w:val="22"/>
          <w:szCs w:val="22"/>
        </w:rPr>
        <w:t>Supplier:</w:t>
      </w:r>
      <w:r w:rsidRPr="00FC2FD2">
        <w:rPr>
          <w:rFonts w:ascii="Arial" w:hAnsi="Arial" w:cs="Arial"/>
          <w:sz w:val="22"/>
          <w:szCs w:val="22"/>
        </w:rPr>
        <w:t xml:space="preserve"> Bauder only approves the use of fasteners from manufacturer/supplier companies with associate membership to SPRA. Fasteners are included within the Bauder guarantee when supplied from SFS Group Fastening Technology Ltd when the project is covered by a Bauder Ltd Product and Workmanship guarantee.   </w:t>
      </w:r>
    </w:p>
    <w:bookmarkEnd w:id="20"/>
    <w:p w14:paraId="7727E13F" w14:textId="77777777" w:rsidR="00FC2FD2" w:rsidRPr="00FC2FD2" w:rsidRDefault="00FC2FD2" w:rsidP="0080299C">
      <w:pPr>
        <w:pStyle w:val="NBSclause"/>
        <w:jc w:val="both"/>
        <w:rPr>
          <w:rFonts w:cs="Arial"/>
          <w:b/>
          <w:color w:val="FF0000"/>
          <w:szCs w:val="22"/>
        </w:rPr>
      </w:pPr>
    </w:p>
    <w:p w14:paraId="4FF9353E" w14:textId="77777777" w:rsidR="00FC2FD2" w:rsidRPr="00FC2FD2" w:rsidRDefault="00FC2FD2" w:rsidP="0080299C">
      <w:pPr>
        <w:ind w:left="680" w:hanging="680"/>
        <w:jc w:val="both"/>
        <w:rPr>
          <w:rFonts w:ascii="Arial" w:hAnsi="Arial" w:cs="Arial"/>
          <w:b/>
          <w:bCs/>
          <w:sz w:val="22"/>
          <w:szCs w:val="22"/>
          <w:lang w:val="en-GB"/>
        </w:rPr>
      </w:pPr>
      <w:bookmarkStart w:id="21" w:name="_Hlk66187087"/>
      <w:r w:rsidRPr="00FC2FD2">
        <w:rPr>
          <w:rFonts w:ascii="Arial" w:hAnsi="Arial" w:cs="Arial"/>
          <w:b/>
          <w:bCs/>
          <w:vanish/>
          <w:sz w:val="22"/>
          <w:szCs w:val="22"/>
          <w:lang w:val="en-GB"/>
        </w:rPr>
        <w:t>J42/</w:t>
      </w:r>
      <w:r w:rsidRPr="00FC2FD2">
        <w:rPr>
          <w:rFonts w:ascii="Arial" w:hAnsi="Arial" w:cs="Arial"/>
          <w:b/>
          <w:bCs/>
          <w:sz w:val="22"/>
          <w:szCs w:val="22"/>
          <w:lang w:val="en-GB"/>
        </w:rPr>
        <w:t>764A</w:t>
      </w:r>
      <w:r w:rsidRPr="00FC2FD2">
        <w:rPr>
          <w:rFonts w:ascii="Arial" w:hAnsi="Arial" w:cs="Arial"/>
          <w:b/>
          <w:bCs/>
          <w:sz w:val="22"/>
          <w:szCs w:val="22"/>
          <w:lang w:val="en-GB"/>
        </w:rPr>
        <w:tab/>
      </w:r>
      <w:r w:rsidRPr="00FC2FD2">
        <w:rPr>
          <w:rFonts w:ascii="Arial" w:hAnsi="Arial" w:cs="Arial"/>
          <w:b/>
          <w:sz w:val="22"/>
          <w:szCs w:val="22"/>
          <w:lang w:val="en-GB"/>
        </w:rPr>
        <w:t xml:space="preserve">PREFABRICATED BAUDER THERMOFOL LAMINATED METAL FLASHINGS </w:t>
      </w:r>
    </w:p>
    <w:p w14:paraId="267C7DCA" w14:textId="77777777" w:rsidR="00FC2FD2" w:rsidRPr="00FC2FD2" w:rsidRDefault="00FC2FD2" w:rsidP="0080299C">
      <w:pPr>
        <w:numPr>
          <w:ilvl w:val="0"/>
          <w:numId w:val="11"/>
        </w:numPr>
        <w:jc w:val="both"/>
        <w:rPr>
          <w:rFonts w:ascii="Arial" w:hAnsi="Arial" w:cs="Arial"/>
          <w:noProof/>
          <w:sz w:val="22"/>
          <w:szCs w:val="22"/>
          <w:lang w:val="en-GB"/>
        </w:rPr>
      </w:pPr>
      <w:bookmarkStart w:id="22" w:name="_Hlk66187116"/>
      <w:r w:rsidRPr="00FC2FD2">
        <w:rPr>
          <w:rFonts w:ascii="Arial" w:hAnsi="Arial" w:cs="Arial"/>
          <w:noProof/>
          <w:sz w:val="22"/>
          <w:szCs w:val="22"/>
          <w:lang w:val="en-GB"/>
        </w:rPr>
        <w:t xml:space="preserve">Prefabricated </w:t>
      </w:r>
      <w:r w:rsidRPr="00FC2FD2">
        <w:rPr>
          <w:rFonts w:ascii="Arial" w:hAnsi="Arial" w:cs="Arial"/>
          <w:b/>
          <w:bCs/>
          <w:noProof/>
          <w:sz w:val="22"/>
          <w:szCs w:val="22"/>
          <w:lang w:val="en-GB"/>
        </w:rPr>
        <w:t>Bauder Thermofol Laminated Metal Trims/Flashings</w:t>
      </w:r>
      <w:r w:rsidRPr="00FC2FD2">
        <w:rPr>
          <w:rFonts w:ascii="Arial" w:hAnsi="Arial" w:cs="Arial"/>
          <w:noProof/>
          <w:sz w:val="22"/>
          <w:szCs w:val="22"/>
          <w:lang w:val="en-GB"/>
        </w:rPr>
        <w:t xml:space="preserve">, </w:t>
      </w:r>
      <w:bookmarkEnd w:id="22"/>
      <w:r w:rsidRPr="00FC2FD2">
        <w:rPr>
          <w:rFonts w:ascii="Arial" w:hAnsi="Arial" w:cs="Arial"/>
          <w:noProof/>
          <w:sz w:val="22"/>
          <w:szCs w:val="22"/>
          <w:lang w:val="en-GB"/>
        </w:rPr>
        <w:t>are available from Bauder.</w:t>
      </w:r>
    </w:p>
    <w:p w14:paraId="10F2884D" w14:textId="77777777" w:rsidR="00FC2FD2" w:rsidRPr="00FC2FD2" w:rsidRDefault="00FC2FD2" w:rsidP="0080299C">
      <w:pPr>
        <w:numPr>
          <w:ilvl w:val="0"/>
          <w:numId w:val="11"/>
        </w:numPr>
        <w:jc w:val="both"/>
        <w:rPr>
          <w:rFonts w:ascii="Arial" w:hAnsi="Arial" w:cs="Arial"/>
          <w:noProof/>
          <w:sz w:val="22"/>
          <w:szCs w:val="22"/>
          <w:lang w:val="en-GB"/>
        </w:rPr>
      </w:pPr>
      <w:bookmarkStart w:id="23" w:name="_Hlk66187105"/>
      <w:r w:rsidRPr="00FC2FD2">
        <w:rPr>
          <w:rFonts w:ascii="Arial" w:hAnsi="Arial" w:cs="Arial"/>
          <w:b/>
          <w:bCs/>
          <w:noProof/>
          <w:sz w:val="22"/>
          <w:szCs w:val="22"/>
          <w:lang w:val="en-GB"/>
        </w:rPr>
        <w:t>Bauder Thermofol Laminated Metal Sheet</w:t>
      </w:r>
      <w:r w:rsidRPr="00FC2FD2">
        <w:rPr>
          <w:rFonts w:ascii="Arial" w:hAnsi="Arial" w:cs="Arial"/>
          <w:noProof/>
          <w:sz w:val="22"/>
          <w:szCs w:val="22"/>
          <w:lang w:val="en-GB"/>
        </w:rPr>
        <w:t xml:space="preserve"> </w:t>
      </w:r>
      <w:bookmarkEnd w:id="23"/>
      <w:r w:rsidRPr="00FC2FD2">
        <w:rPr>
          <w:rFonts w:ascii="Arial" w:hAnsi="Arial" w:cs="Arial"/>
          <w:noProof/>
          <w:sz w:val="22"/>
          <w:szCs w:val="22"/>
          <w:lang w:val="en-GB"/>
        </w:rPr>
        <w:t xml:space="preserve">is available from Bauder for the formation of fabricated metal flashings and trims.  All detail designs if not in accordance with the design shown within our detail drawing attached </w:t>
      </w:r>
      <w:r w:rsidRPr="00FC2FD2">
        <w:rPr>
          <w:rFonts w:ascii="Arial" w:hAnsi="Arial" w:cs="Arial"/>
          <w:i/>
          <w:noProof/>
          <w:sz w:val="22"/>
          <w:szCs w:val="22"/>
          <w:lang w:val="en-GB"/>
        </w:rPr>
        <w:t xml:space="preserve">must </w:t>
      </w:r>
      <w:r w:rsidRPr="00FC2FD2">
        <w:rPr>
          <w:rFonts w:ascii="Arial" w:hAnsi="Arial" w:cs="Arial"/>
          <w:noProof/>
          <w:sz w:val="22"/>
          <w:szCs w:val="22"/>
          <w:lang w:val="en-GB"/>
        </w:rPr>
        <w:t xml:space="preserve">be submitted to Bauder for approval prior to fabrication. </w:t>
      </w:r>
    </w:p>
    <w:p w14:paraId="4363A440" w14:textId="77777777" w:rsidR="00FC2FD2" w:rsidRPr="00FC2FD2" w:rsidRDefault="00FC2FD2" w:rsidP="0080299C">
      <w:pPr>
        <w:numPr>
          <w:ilvl w:val="0"/>
          <w:numId w:val="11"/>
        </w:numPr>
        <w:jc w:val="both"/>
        <w:rPr>
          <w:rFonts w:ascii="Arial" w:hAnsi="Arial" w:cs="Arial"/>
          <w:noProof/>
          <w:sz w:val="22"/>
          <w:szCs w:val="22"/>
          <w:lang w:val="en-GB"/>
        </w:rPr>
      </w:pPr>
      <w:r w:rsidRPr="00FC2FD2">
        <w:rPr>
          <w:rFonts w:ascii="Arial" w:hAnsi="Arial" w:cs="Arial"/>
          <w:noProof/>
          <w:sz w:val="22"/>
          <w:szCs w:val="22"/>
          <w:lang w:val="en-GB"/>
        </w:rPr>
        <w:t xml:space="preserve">All </w:t>
      </w:r>
      <w:r w:rsidR="00603C39">
        <w:rPr>
          <w:rFonts w:ascii="Arial" w:hAnsi="Arial" w:cs="Arial"/>
          <w:b/>
          <w:bCs/>
          <w:noProof/>
          <w:sz w:val="22"/>
          <w:lang w:val="en-GB"/>
        </w:rPr>
        <w:t xml:space="preserve">Bauder </w:t>
      </w:r>
      <w:r w:rsidRPr="00603C39">
        <w:rPr>
          <w:rFonts w:ascii="Arial" w:hAnsi="Arial" w:cs="Arial"/>
          <w:b/>
          <w:bCs/>
          <w:noProof/>
          <w:sz w:val="22"/>
          <w:szCs w:val="22"/>
          <w:lang w:val="en-GB"/>
        </w:rPr>
        <w:t xml:space="preserve">Thermofol </w:t>
      </w:r>
      <w:r w:rsidR="00603C39" w:rsidRPr="00603C39">
        <w:rPr>
          <w:rFonts w:ascii="Arial" w:hAnsi="Arial" w:cs="Arial"/>
          <w:b/>
          <w:bCs/>
          <w:noProof/>
          <w:sz w:val="22"/>
          <w:szCs w:val="22"/>
          <w:lang w:val="en-GB"/>
        </w:rPr>
        <w:t>Laminated Metal Flashings</w:t>
      </w:r>
      <w:r w:rsidR="00603C39" w:rsidRPr="00FC2FD2">
        <w:rPr>
          <w:rFonts w:ascii="Arial" w:hAnsi="Arial" w:cs="Arial"/>
          <w:noProof/>
          <w:sz w:val="22"/>
          <w:szCs w:val="22"/>
          <w:lang w:val="en-GB"/>
        </w:rPr>
        <w:t xml:space="preserve"> </w:t>
      </w:r>
      <w:r w:rsidRPr="00FC2FD2">
        <w:rPr>
          <w:rFonts w:ascii="Arial" w:hAnsi="Arial" w:cs="Arial"/>
          <w:noProof/>
          <w:sz w:val="22"/>
          <w:szCs w:val="22"/>
          <w:lang w:val="en-GB"/>
        </w:rPr>
        <w:t xml:space="preserve">must be mechanically attached using recommended fastenings installed stagger fixed at maximum 250mm centres.  The flashing must be sealed, using </w:t>
      </w:r>
      <w:r w:rsidR="00603C39">
        <w:rPr>
          <w:rFonts w:ascii="Arial" w:hAnsi="Arial" w:cs="Arial"/>
          <w:b/>
          <w:bCs/>
          <w:noProof/>
          <w:sz w:val="22"/>
          <w:lang w:val="en-GB"/>
        </w:rPr>
        <w:t xml:space="preserve">Bauder </w:t>
      </w:r>
      <w:r w:rsidRPr="00603C39">
        <w:rPr>
          <w:rFonts w:ascii="Arial" w:hAnsi="Arial" w:cs="Arial"/>
          <w:b/>
          <w:noProof/>
          <w:sz w:val="22"/>
          <w:szCs w:val="22"/>
          <w:lang w:val="en-GB"/>
        </w:rPr>
        <w:t>Tape 20</w:t>
      </w:r>
      <w:r w:rsidRPr="00FC2FD2">
        <w:rPr>
          <w:rFonts w:ascii="Arial" w:hAnsi="Arial" w:cs="Arial"/>
          <w:bCs/>
          <w:noProof/>
          <w:sz w:val="22"/>
          <w:szCs w:val="22"/>
          <w:lang w:val="en-GB"/>
        </w:rPr>
        <w:t>,</w:t>
      </w:r>
      <w:r w:rsidRPr="00FC2FD2">
        <w:rPr>
          <w:rFonts w:ascii="Arial" w:hAnsi="Arial" w:cs="Arial"/>
          <w:b/>
          <w:noProof/>
          <w:sz w:val="22"/>
          <w:szCs w:val="22"/>
          <w:lang w:val="en-GB"/>
        </w:rPr>
        <w:t xml:space="preserve"> </w:t>
      </w:r>
      <w:r w:rsidRPr="00FC2FD2">
        <w:rPr>
          <w:rFonts w:ascii="Arial" w:hAnsi="Arial" w:cs="Arial"/>
          <w:noProof/>
          <w:sz w:val="22"/>
          <w:szCs w:val="22"/>
          <w:lang w:val="en-GB"/>
        </w:rPr>
        <w:t>to the structure as shown in the Bauder standard detail drawings to ensure minimum air passage through or below the flashing. The chosen fastener supplier</w:t>
      </w:r>
      <w:r w:rsidRPr="00FC2FD2">
        <w:rPr>
          <w:rFonts w:ascii="Arial" w:hAnsi="Arial" w:cs="Arial"/>
          <w:b/>
          <w:bCs/>
          <w:noProof/>
          <w:sz w:val="22"/>
          <w:szCs w:val="22"/>
          <w:lang w:val="en-GB"/>
        </w:rPr>
        <w:t xml:space="preserve"> </w:t>
      </w:r>
      <w:r w:rsidRPr="00FC2FD2">
        <w:rPr>
          <w:rFonts w:ascii="Arial" w:hAnsi="Arial" w:cs="Arial"/>
          <w:noProof/>
          <w:sz w:val="22"/>
          <w:szCs w:val="22"/>
          <w:lang w:val="en-GB"/>
        </w:rPr>
        <w:t>can give guidance as to the type of fastener required (fasteners must have counter sunk head style).</w:t>
      </w:r>
    </w:p>
    <w:bookmarkEnd w:id="21"/>
    <w:p w14:paraId="60A10084" w14:textId="77777777" w:rsidR="00FC2FD2" w:rsidRPr="00FC2FD2" w:rsidRDefault="00FC2FD2" w:rsidP="0080299C">
      <w:pPr>
        <w:ind w:left="680" w:hanging="680"/>
        <w:jc w:val="both"/>
        <w:rPr>
          <w:rFonts w:ascii="Arial" w:hAnsi="Arial" w:cs="Arial"/>
          <w:b/>
          <w:color w:val="FF0000"/>
          <w:sz w:val="22"/>
          <w:szCs w:val="22"/>
          <w:lang w:val="en-GB"/>
        </w:rPr>
      </w:pPr>
    </w:p>
    <w:p w14:paraId="1B9DBCEB" w14:textId="77777777" w:rsidR="00FC2FD2" w:rsidRPr="00FC2FD2" w:rsidRDefault="00FC2FD2" w:rsidP="0080299C">
      <w:pPr>
        <w:pStyle w:val="NBSclause"/>
        <w:tabs>
          <w:tab w:val="clear" w:pos="284"/>
          <w:tab w:val="clear" w:pos="680"/>
        </w:tabs>
        <w:jc w:val="both"/>
        <w:rPr>
          <w:rFonts w:cs="Arial"/>
          <w:b/>
          <w:bCs/>
          <w:szCs w:val="22"/>
        </w:rPr>
      </w:pPr>
      <w:r w:rsidRPr="00FC2FD2">
        <w:rPr>
          <w:rFonts w:cs="Arial"/>
          <w:b/>
          <w:bCs/>
          <w:szCs w:val="22"/>
        </w:rPr>
        <w:t>765A</w:t>
      </w:r>
      <w:r w:rsidRPr="00FC2FD2">
        <w:rPr>
          <w:rFonts w:cs="Arial"/>
          <w:b/>
          <w:bCs/>
          <w:szCs w:val="22"/>
        </w:rPr>
        <w:tab/>
        <w:t xml:space="preserve">PERIMETER DETAILS FOR THERMOPLASTIC MEMBRANES </w:t>
      </w:r>
    </w:p>
    <w:p w14:paraId="0D654B9B" w14:textId="77777777" w:rsidR="00FC2FD2" w:rsidRPr="00FC2FD2" w:rsidRDefault="00FC2FD2" w:rsidP="0080299C">
      <w:pPr>
        <w:pStyle w:val="NBSclause"/>
        <w:numPr>
          <w:ilvl w:val="0"/>
          <w:numId w:val="9"/>
        </w:numPr>
        <w:tabs>
          <w:tab w:val="clear" w:pos="284"/>
          <w:tab w:val="clear" w:pos="680"/>
          <w:tab w:val="clear" w:pos="2160"/>
        </w:tabs>
        <w:ind w:left="720"/>
        <w:jc w:val="both"/>
        <w:rPr>
          <w:rFonts w:cs="Arial"/>
          <w:szCs w:val="22"/>
        </w:rPr>
      </w:pPr>
      <w:r w:rsidRPr="00FC2FD2">
        <w:rPr>
          <w:rFonts w:cs="Arial"/>
          <w:szCs w:val="22"/>
        </w:rPr>
        <w:t xml:space="preserve">Upstands, edge trims, drips, kerbs, etc: Secure </w:t>
      </w:r>
      <w:r w:rsidRPr="00FC2FD2">
        <w:rPr>
          <w:rFonts w:cs="Arial"/>
          <w:b/>
          <w:bCs/>
          <w:noProof/>
          <w:szCs w:val="22"/>
        </w:rPr>
        <w:t>Bauder Thermofol Laminated Metal Trims/Flashings</w:t>
      </w:r>
      <w:r w:rsidRPr="00FC2FD2">
        <w:rPr>
          <w:rFonts w:cs="Arial"/>
          <w:szCs w:val="22"/>
        </w:rPr>
        <w:t xml:space="preserve"> to roof structure with mechanical fasteners.</w:t>
      </w:r>
    </w:p>
    <w:p w14:paraId="021230AF" w14:textId="77777777" w:rsidR="00FC2FD2" w:rsidRPr="00FC2FD2" w:rsidRDefault="00FC2FD2" w:rsidP="0080299C">
      <w:pPr>
        <w:pStyle w:val="NBSclause"/>
        <w:numPr>
          <w:ilvl w:val="0"/>
          <w:numId w:val="10"/>
        </w:numPr>
        <w:tabs>
          <w:tab w:val="clear" w:pos="284"/>
          <w:tab w:val="clear" w:pos="680"/>
        </w:tabs>
        <w:jc w:val="both"/>
        <w:rPr>
          <w:rFonts w:cs="Arial"/>
          <w:szCs w:val="22"/>
        </w:rPr>
      </w:pPr>
      <w:r w:rsidRPr="00FC2FD2">
        <w:rPr>
          <w:rFonts w:cs="Arial"/>
          <w:szCs w:val="22"/>
        </w:rPr>
        <w:t>Roof membrane: Dress over perimeter profile. Overlap beyond fasteners as per manufacturers recommendations</w:t>
      </w:r>
    </w:p>
    <w:p w14:paraId="0EE265F8" w14:textId="77777777" w:rsidR="00FC2FD2" w:rsidRPr="00FC2FD2" w:rsidRDefault="00FC2FD2" w:rsidP="0080299C">
      <w:pPr>
        <w:pStyle w:val="NBSsub-indent"/>
        <w:numPr>
          <w:ilvl w:val="0"/>
          <w:numId w:val="10"/>
        </w:numPr>
        <w:tabs>
          <w:tab w:val="clear" w:pos="680"/>
          <w:tab w:val="clear" w:pos="964"/>
          <w:tab w:val="left" w:pos="960"/>
        </w:tabs>
        <w:jc w:val="both"/>
        <w:rPr>
          <w:rFonts w:cs="Arial"/>
          <w:szCs w:val="22"/>
        </w:rPr>
      </w:pPr>
      <w:r w:rsidRPr="00FC2FD2">
        <w:rPr>
          <w:rFonts w:cs="Arial"/>
          <w:szCs w:val="22"/>
        </w:rPr>
        <w:t>Sealing: Weld together.</w:t>
      </w:r>
    </w:p>
    <w:p w14:paraId="1E6E9E02" w14:textId="77777777" w:rsidR="00FC2FD2" w:rsidRPr="00FC2FD2" w:rsidRDefault="00FC2FD2" w:rsidP="0080299C">
      <w:pPr>
        <w:pStyle w:val="NBSsub-indent"/>
        <w:tabs>
          <w:tab w:val="clear" w:pos="680"/>
          <w:tab w:val="clear" w:pos="964"/>
          <w:tab w:val="left" w:pos="960"/>
        </w:tabs>
        <w:ind w:left="0" w:firstLine="0"/>
        <w:jc w:val="both"/>
        <w:rPr>
          <w:rFonts w:cs="Arial"/>
          <w:szCs w:val="22"/>
        </w:rPr>
      </w:pPr>
    </w:p>
    <w:p w14:paraId="14B08513" w14:textId="77777777" w:rsidR="00FC2FD2" w:rsidRPr="00FC2FD2" w:rsidRDefault="00FC2FD2" w:rsidP="0080299C">
      <w:pPr>
        <w:ind w:left="680" w:hanging="680"/>
        <w:jc w:val="both"/>
        <w:rPr>
          <w:rFonts w:ascii="Arial" w:hAnsi="Arial" w:cs="Arial"/>
          <w:b/>
          <w:sz w:val="22"/>
          <w:szCs w:val="22"/>
          <w:u w:val="single"/>
          <w:lang w:val="en-GB"/>
        </w:rPr>
      </w:pPr>
      <w:r w:rsidRPr="00FC2FD2">
        <w:rPr>
          <w:rFonts w:ascii="Arial" w:hAnsi="Arial" w:cs="Arial"/>
          <w:b/>
          <w:sz w:val="22"/>
          <w:szCs w:val="22"/>
          <w:lang w:val="en-GB"/>
        </w:rPr>
        <w:t>766A</w:t>
      </w:r>
      <w:r w:rsidRPr="00FC2FD2">
        <w:rPr>
          <w:rFonts w:ascii="Arial" w:hAnsi="Arial" w:cs="Arial"/>
          <w:b/>
          <w:sz w:val="22"/>
          <w:szCs w:val="22"/>
          <w:lang w:val="en-GB"/>
        </w:rPr>
        <w:tab/>
        <w:t xml:space="preserve">WATERPROOFING MEMBRANE (TWO DIMENSIONAL DETAILS) </w:t>
      </w:r>
    </w:p>
    <w:p w14:paraId="52EDF548" w14:textId="77777777" w:rsidR="00FC2FD2" w:rsidRPr="00FC2FD2" w:rsidRDefault="00FC2FD2" w:rsidP="0080299C">
      <w:pPr>
        <w:widowControl w:val="0"/>
        <w:numPr>
          <w:ilvl w:val="0"/>
          <w:numId w:val="12"/>
        </w:numPr>
        <w:autoSpaceDE w:val="0"/>
        <w:autoSpaceDN w:val="0"/>
        <w:adjustRightInd w:val="0"/>
        <w:ind w:left="696" w:hanging="336"/>
        <w:jc w:val="both"/>
        <w:rPr>
          <w:rFonts w:ascii="Arial" w:hAnsi="Arial" w:cs="Arial"/>
          <w:b/>
          <w:bCs/>
          <w:noProof/>
          <w:sz w:val="22"/>
          <w:szCs w:val="22"/>
          <w:lang w:val="en-GB"/>
        </w:rPr>
      </w:pPr>
      <w:r w:rsidRPr="00FC2FD2">
        <w:rPr>
          <w:rFonts w:ascii="Arial" w:hAnsi="Arial" w:cs="Arial"/>
          <w:noProof/>
          <w:sz w:val="22"/>
          <w:szCs w:val="22"/>
          <w:lang w:val="en-GB"/>
        </w:rPr>
        <w:t>Upstands, edge details, flashings etc</w:t>
      </w:r>
      <w:r w:rsidRPr="00FC2FD2">
        <w:rPr>
          <w:rFonts w:ascii="Arial" w:hAnsi="Arial" w:cs="Arial"/>
          <w:b/>
          <w:bCs/>
          <w:noProof/>
          <w:sz w:val="22"/>
          <w:szCs w:val="22"/>
          <w:lang w:val="en-GB"/>
        </w:rPr>
        <w:t xml:space="preserve">: </w:t>
      </w:r>
      <w:r w:rsidRPr="00FC2FD2">
        <w:rPr>
          <w:rFonts w:ascii="Arial" w:hAnsi="Arial" w:cs="Arial"/>
          <w:noProof/>
          <w:sz w:val="22"/>
          <w:szCs w:val="22"/>
          <w:lang w:val="en-GB"/>
        </w:rPr>
        <w:t xml:space="preserve">Detail work requiring membrane is to be carried out with   Bauder Thermofol membrane restrained beneath or welded directly to </w:t>
      </w:r>
      <w:r w:rsidRPr="00FC2FD2">
        <w:rPr>
          <w:rFonts w:ascii="Arial" w:hAnsi="Arial" w:cs="Arial"/>
          <w:b/>
          <w:bCs/>
          <w:noProof/>
          <w:sz w:val="22"/>
          <w:szCs w:val="22"/>
          <w:lang w:val="en-GB"/>
        </w:rPr>
        <w:t>Bauder Thermofol Laminated Metal Trims/Flashings</w:t>
      </w:r>
      <w:r w:rsidRPr="00FC2FD2">
        <w:rPr>
          <w:rFonts w:ascii="Arial" w:hAnsi="Arial" w:cs="Arial"/>
          <w:noProof/>
          <w:sz w:val="22"/>
          <w:szCs w:val="22"/>
          <w:lang w:val="en-GB"/>
        </w:rPr>
        <w:t xml:space="preserve"> as shown in the Bauder standard detail drawings. </w:t>
      </w:r>
      <w:r w:rsidRPr="00FC2FD2">
        <w:rPr>
          <w:rFonts w:ascii="Arial" w:hAnsi="Arial" w:cs="Arial"/>
          <w:b/>
          <w:bCs/>
          <w:noProof/>
          <w:sz w:val="22"/>
          <w:szCs w:val="22"/>
          <w:lang w:val="en-GB"/>
        </w:rPr>
        <w:t>Bauder Thermofol Pre-Formed Corners</w:t>
      </w:r>
      <w:r w:rsidRPr="00FC2FD2">
        <w:rPr>
          <w:rFonts w:ascii="Arial" w:hAnsi="Arial" w:cs="Arial"/>
          <w:noProof/>
          <w:sz w:val="22"/>
          <w:szCs w:val="22"/>
          <w:lang w:val="en-GB"/>
        </w:rPr>
        <w:t xml:space="preserve"> must used for the formation of internal or external corner details.</w:t>
      </w:r>
    </w:p>
    <w:p w14:paraId="0DE79AA9" w14:textId="77777777" w:rsidR="00FC2FD2" w:rsidRPr="00FC2FD2" w:rsidRDefault="00FC2FD2" w:rsidP="0080299C">
      <w:pPr>
        <w:widowControl w:val="0"/>
        <w:numPr>
          <w:ilvl w:val="0"/>
          <w:numId w:val="12"/>
        </w:numPr>
        <w:autoSpaceDE w:val="0"/>
        <w:autoSpaceDN w:val="0"/>
        <w:adjustRightInd w:val="0"/>
        <w:ind w:left="696" w:hanging="336"/>
        <w:jc w:val="both"/>
        <w:rPr>
          <w:rFonts w:ascii="Arial" w:hAnsi="Arial" w:cs="Arial"/>
          <w:noProof/>
          <w:sz w:val="22"/>
          <w:szCs w:val="22"/>
          <w:lang w:val="en-GB"/>
        </w:rPr>
      </w:pPr>
      <w:r w:rsidRPr="00FC2FD2">
        <w:rPr>
          <w:rFonts w:ascii="Arial" w:hAnsi="Arial" w:cs="Arial"/>
          <w:noProof/>
          <w:sz w:val="22"/>
          <w:szCs w:val="22"/>
          <w:lang w:val="en-GB"/>
        </w:rPr>
        <w:t xml:space="preserve">Special consideration must be given to the preparation required prior to hot air welding of the all laps within the </w:t>
      </w:r>
      <w:r w:rsidRPr="00603C39">
        <w:rPr>
          <w:rFonts w:ascii="Arial" w:hAnsi="Arial" w:cs="Arial"/>
          <w:b/>
          <w:bCs/>
          <w:noProof/>
          <w:sz w:val="22"/>
          <w:szCs w:val="22"/>
          <w:lang w:val="en-GB"/>
        </w:rPr>
        <w:t>Bauder Thermofol System</w:t>
      </w:r>
      <w:r w:rsidRPr="00FC2FD2">
        <w:rPr>
          <w:rFonts w:ascii="Arial" w:hAnsi="Arial" w:cs="Arial"/>
          <w:noProof/>
          <w:sz w:val="22"/>
          <w:szCs w:val="22"/>
          <w:lang w:val="en-GB"/>
        </w:rPr>
        <w:t>.</w:t>
      </w:r>
      <w:r w:rsidRPr="00FC2FD2">
        <w:rPr>
          <w:rFonts w:ascii="Arial" w:hAnsi="Arial" w:cs="Arial"/>
          <w:b/>
          <w:bCs/>
          <w:noProof/>
          <w:sz w:val="22"/>
          <w:szCs w:val="22"/>
          <w:lang w:val="en-GB"/>
        </w:rPr>
        <w:t xml:space="preserve"> </w:t>
      </w:r>
    </w:p>
    <w:p w14:paraId="0924EE29" w14:textId="77777777" w:rsidR="00FC2FD2" w:rsidRPr="00FC2FD2" w:rsidRDefault="00FC2FD2" w:rsidP="0080299C">
      <w:pPr>
        <w:widowControl w:val="0"/>
        <w:numPr>
          <w:ilvl w:val="0"/>
          <w:numId w:val="12"/>
        </w:numPr>
        <w:autoSpaceDE w:val="0"/>
        <w:autoSpaceDN w:val="0"/>
        <w:adjustRightInd w:val="0"/>
        <w:ind w:left="696" w:hanging="336"/>
        <w:jc w:val="both"/>
        <w:rPr>
          <w:rFonts w:ascii="Arial" w:hAnsi="Arial" w:cs="Arial"/>
          <w:noProof/>
          <w:sz w:val="22"/>
          <w:szCs w:val="22"/>
          <w:lang w:val="en-GB"/>
        </w:rPr>
      </w:pPr>
      <w:r w:rsidRPr="00FC2FD2">
        <w:rPr>
          <w:rFonts w:ascii="Arial" w:hAnsi="Arial" w:cs="Arial"/>
          <w:noProof/>
          <w:sz w:val="22"/>
          <w:szCs w:val="22"/>
          <w:lang w:val="en-GB"/>
        </w:rPr>
        <w:t xml:space="preserve">A list of suitable Hot Air Welding machines and accessories specifically designed for this operation is contained in the Bauder application manual/data sheets.  </w:t>
      </w:r>
    </w:p>
    <w:p w14:paraId="68D1472D" w14:textId="77777777" w:rsidR="00FC2FD2" w:rsidRPr="00FC2FD2" w:rsidRDefault="00FC2FD2" w:rsidP="0080299C">
      <w:pPr>
        <w:tabs>
          <w:tab w:val="left" w:pos="284"/>
          <w:tab w:val="left" w:pos="680"/>
        </w:tabs>
        <w:jc w:val="both"/>
        <w:rPr>
          <w:rFonts w:ascii="Arial" w:hAnsi="Arial" w:cs="Arial"/>
          <w:b/>
          <w:bCs/>
          <w:color w:val="FF0000"/>
          <w:sz w:val="22"/>
          <w:szCs w:val="22"/>
          <w:lang w:val="en-GB"/>
        </w:rPr>
      </w:pPr>
      <w:r w:rsidRPr="00FC2FD2">
        <w:rPr>
          <w:rFonts w:ascii="Arial" w:hAnsi="Arial" w:cs="Arial"/>
          <w:b/>
          <w:bCs/>
          <w:color w:val="FF0000"/>
          <w:sz w:val="22"/>
          <w:szCs w:val="22"/>
          <w:lang w:val="en-GB"/>
        </w:rPr>
        <w:tab/>
      </w:r>
    </w:p>
    <w:p w14:paraId="3FA47099" w14:textId="77777777" w:rsidR="00FC2FD2" w:rsidRPr="00FC2FD2" w:rsidRDefault="00FC2FD2" w:rsidP="0080299C">
      <w:pPr>
        <w:widowControl w:val="0"/>
        <w:autoSpaceDE w:val="0"/>
        <w:autoSpaceDN w:val="0"/>
        <w:adjustRightInd w:val="0"/>
        <w:jc w:val="both"/>
        <w:rPr>
          <w:rFonts w:ascii="Arial" w:hAnsi="Arial" w:cs="Arial"/>
          <w:b/>
          <w:bCs/>
          <w:sz w:val="22"/>
          <w:szCs w:val="22"/>
          <w:u w:val="single"/>
        </w:rPr>
      </w:pPr>
      <w:r w:rsidRPr="00FC2FD2">
        <w:rPr>
          <w:rFonts w:ascii="Arial" w:hAnsi="Arial" w:cs="Arial"/>
          <w:b/>
          <w:bCs/>
          <w:sz w:val="22"/>
          <w:szCs w:val="22"/>
        </w:rPr>
        <w:t>767A</w:t>
      </w:r>
      <w:r w:rsidRPr="00FC2FD2">
        <w:rPr>
          <w:rFonts w:ascii="Arial" w:hAnsi="Arial" w:cs="Arial"/>
          <w:b/>
          <w:bCs/>
          <w:sz w:val="22"/>
          <w:szCs w:val="22"/>
        </w:rPr>
        <w:tab/>
        <w:t xml:space="preserve">WATERPROOFING MEMBRANE (THREE DIMENSIONAL DETAILS) </w:t>
      </w:r>
    </w:p>
    <w:p w14:paraId="228082F6" w14:textId="77777777" w:rsidR="00FC2FD2" w:rsidRPr="00FC2FD2" w:rsidRDefault="00FC2FD2" w:rsidP="0080299C">
      <w:pPr>
        <w:numPr>
          <w:ilvl w:val="0"/>
          <w:numId w:val="13"/>
        </w:numPr>
        <w:tabs>
          <w:tab w:val="clear" w:pos="795"/>
        </w:tabs>
        <w:ind w:left="720"/>
        <w:jc w:val="both"/>
        <w:rPr>
          <w:rFonts w:ascii="Arial" w:hAnsi="Arial" w:cs="Arial"/>
          <w:sz w:val="22"/>
          <w:szCs w:val="22"/>
        </w:rPr>
      </w:pPr>
      <w:r w:rsidRPr="00FC2FD2">
        <w:rPr>
          <w:rFonts w:ascii="Arial" w:hAnsi="Arial" w:cs="Arial"/>
          <w:sz w:val="22"/>
          <w:szCs w:val="22"/>
        </w:rPr>
        <w:t xml:space="preserve">Pipes, Roof Penetrations etc.:  Detail work requiring the membrane to be used in irregular angles is to be carried out with un-reinforced </w:t>
      </w:r>
      <w:r w:rsidRPr="00FC2FD2">
        <w:rPr>
          <w:rFonts w:ascii="Arial" w:hAnsi="Arial" w:cs="Arial"/>
          <w:b/>
          <w:bCs/>
          <w:sz w:val="22"/>
          <w:szCs w:val="22"/>
        </w:rPr>
        <w:t>Bauder Thermofol D18 PVC Detailing Membrane</w:t>
      </w:r>
      <w:r w:rsidRPr="00FC2FD2">
        <w:rPr>
          <w:rFonts w:ascii="Arial" w:hAnsi="Arial" w:cs="Arial"/>
          <w:sz w:val="22"/>
          <w:szCs w:val="22"/>
        </w:rPr>
        <w:t xml:space="preserve"> Light Grey or using </w:t>
      </w:r>
      <w:r w:rsidRPr="00FC2FD2">
        <w:rPr>
          <w:rFonts w:ascii="Arial" w:hAnsi="Arial" w:cs="Arial"/>
          <w:b/>
          <w:bCs/>
          <w:sz w:val="22"/>
          <w:szCs w:val="22"/>
        </w:rPr>
        <w:t>Bauder Thermofol Pre-Formed</w:t>
      </w:r>
      <w:r w:rsidRPr="00FC2FD2">
        <w:rPr>
          <w:rFonts w:ascii="Arial" w:hAnsi="Arial" w:cs="Arial"/>
          <w:sz w:val="22"/>
          <w:szCs w:val="22"/>
        </w:rPr>
        <w:t xml:space="preserve"> Accessory</w:t>
      </w:r>
      <w:r w:rsidRPr="00FC2FD2">
        <w:rPr>
          <w:rFonts w:ascii="Arial" w:hAnsi="Arial" w:cs="Arial"/>
          <w:color w:val="FF0000"/>
          <w:sz w:val="22"/>
          <w:szCs w:val="22"/>
        </w:rPr>
        <w:t xml:space="preserve"> </w:t>
      </w:r>
      <w:r w:rsidRPr="00FC2FD2">
        <w:rPr>
          <w:rFonts w:ascii="Arial" w:hAnsi="Arial" w:cs="Arial"/>
          <w:sz w:val="22"/>
          <w:szCs w:val="22"/>
        </w:rPr>
        <w:t xml:space="preserve">detailing items. Special consideration must be given to the preparation required prior to the hot air welding of all detailing joints within the Bauder Thermofol System. </w:t>
      </w:r>
    </w:p>
    <w:p w14:paraId="372CE7FE" w14:textId="77777777" w:rsidR="00FC2FD2" w:rsidRPr="00FC2FD2" w:rsidRDefault="00FC2FD2" w:rsidP="0080299C">
      <w:pPr>
        <w:numPr>
          <w:ilvl w:val="0"/>
          <w:numId w:val="13"/>
        </w:numPr>
        <w:tabs>
          <w:tab w:val="clear" w:pos="795"/>
        </w:tabs>
        <w:ind w:left="720"/>
        <w:jc w:val="both"/>
        <w:rPr>
          <w:rFonts w:ascii="Arial" w:hAnsi="Arial" w:cs="Arial"/>
          <w:sz w:val="22"/>
          <w:szCs w:val="22"/>
        </w:rPr>
      </w:pPr>
      <w:r w:rsidRPr="00FC2FD2">
        <w:rPr>
          <w:rFonts w:ascii="Arial" w:hAnsi="Arial" w:cs="Arial"/>
          <w:sz w:val="22"/>
          <w:szCs w:val="22"/>
        </w:rPr>
        <w:t xml:space="preserve">Special consideration must be given to the preparation required prior to hot air welding of the all laps within the </w:t>
      </w:r>
      <w:r w:rsidRPr="00603C39">
        <w:rPr>
          <w:rFonts w:ascii="Arial" w:hAnsi="Arial" w:cs="Arial"/>
          <w:b/>
          <w:bCs/>
          <w:sz w:val="22"/>
          <w:szCs w:val="22"/>
        </w:rPr>
        <w:t>Bauder Thermofol System</w:t>
      </w:r>
      <w:r w:rsidRPr="00FC2FD2">
        <w:rPr>
          <w:rFonts w:ascii="Arial" w:hAnsi="Arial" w:cs="Arial"/>
          <w:sz w:val="22"/>
          <w:szCs w:val="22"/>
        </w:rPr>
        <w:t xml:space="preserve">.  </w:t>
      </w:r>
    </w:p>
    <w:p w14:paraId="50CCBFD5" w14:textId="77777777" w:rsidR="00FC2FD2" w:rsidRPr="00FC2FD2" w:rsidRDefault="00FC2FD2" w:rsidP="0080299C">
      <w:pPr>
        <w:pStyle w:val="BodyText2"/>
        <w:numPr>
          <w:ilvl w:val="0"/>
          <w:numId w:val="13"/>
        </w:numPr>
        <w:tabs>
          <w:tab w:val="clear" w:pos="795"/>
        </w:tabs>
        <w:spacing w:after="0" w:line="240" w:lineRule="auto"/>
        <w:ind w:left="720"/>
        <w:jc w:val="both"/>
        <w:rPr>
          <w:rFonts w:cs="Arial"/>
        </w:rPr>
      </w:pPr>
      <w:r w:rsidRPr="00FC2FD2">
        <w:rPr>
          <w:rFonts w:cs="Arial"/>
        </w:rPr>
        <w:t>A list of suitable Hot Air Welding machines and accessories specifically designed for this operation is contained in the Bauder Thermofol PVC Installation Guide.</w:t>
      </w:r>
    </w:p>
    <w:p w14:paraId="59E82FEF" w14:textId="77777777" w:rsidR="00FC2FD2" w:rsidRPr="00FC2FD2" w:rsidRDefault="00FC2FD2" w:rsidP="0080299C">
      <w:pPr>
        <w:pStyle w:val="NormalWeb"/>
        <w:spacing w:before="0" w:beforeAutospacing="0" w:after="0" w:afterAutospacing="0"/>
        <w:jc w:val="both"/>
        <w:rPr>
          <w:rFonts w:ascii="Arial" w:hAnsi="Arial" w:cs="Arial"/>
          <w:b/>
          <w:bCs/>
          <w:color w:val="FF0000"/>
          <w:sz w:val="22"/>
          <w:szCs w:val="22"/>
        </w:rPr>
      </w:pPr>
    </w:p>
    <w:p w14:paraId="3B83D0B2" w14:textId="77777777" w:rsidR="00FC2FD2" w:rsidRPr="00FC2FD2" w:rsidRDefault="00FC2FD2" w:rsidP="0080299C">
      <w:pPr>
        <w:pStyle w:val="Heading6"/>
        <w:spacing w:before="0" w:after="0"/>
        <w:jc w:val="both"/>
        <w:rPr>
          <w:rFonts w:ascii="Arial" w:hAnsi="Arial" w:cs="Arial"/>
          <w:bCs w:val="0"/>
          <w:color w:val="FF0000"/>
        </w:rPr>
      </w:pPr>
      <w:r w:rsidRPr="00FC2FD2">
        <w:rPr>
          <w:rFonts w:ascii="Arial" w:hAnsi="Arial" w:cs="Arial"/>
          <w:bCs w:val="0"/>
        </w:rPr>
        <w:t>768A</w:t>
      </w:r>
      <w:r w:rsidRPr="00FC2FD2">
        <w:rPr>
          <w:rFonts w:ascii="Arial" w:hAnsi="Arial" w:cs="Arial"/>
          <w:bCs w:val="0"/>
        </w:rPr>
        <w:tab/>
        <w:t xml:space="preserve">COVER STRAPS TO BAUDER THERMOFOL METAL  </w:t>
      </w:r>
    </w:p>
    <w:p w14:paraId="4AEA1395" w14:textId="77777777" w:rsidR="00FC2FD2" w:rsidRPr="00FC2FD2" w:rsidRDefault="00FC2FD2" w:rsidP="0080299C">
      <w:pPr>
        <w:pStyle w:val="NBSclause"/>
        <w:numPr>
          <w:ilvl w:val="0"/>
          <w:numId w:val="14"/>
        </w:numPr>
        <w:tabs>
          <w:tab w:val="clear" w:pos="284"/>
          <w:tab w:val="clear" w:pos="680"/>
          <w:tab w:val="clear" w:pos="795"/>
        </w:tabs>
        <w:ind w:left="720"/>
        <w:jc w:val="both"/>
        <w:rPr>
          <w:rFonts w:cs="Arial"/>
          <w:szCs w:val="22"/>
        </w:rPr>
      </w:pPr>
      <w:r w:rsidRPr="00FC2FD2">
        <w:rPr>
          <w:rFonts w:cs="Arial"/>
          <w:szCs w:val="22"/>
        </w:rPr>
        <w:t xml:space="preserve">Provision should be made to allow a 2-3mm gap between abutting sections in the </w:t>
      </w:r>
      <w:r w:rsidRPr="00603C39">
        <w:rPr>
          <w:rFonts w:cs="Arial"/>
          <w:b/>
          <w:bCs/>
          <w:szCs w:val="22"/>
        </w:rPr>
        <w:t xml:space="preserve">Bauder Thermofol </w:t>
      </w:r>
      <w:r w:rsidR="00603C39" w:rsidRPr="00603C39">
        <w:rPr>
          <w:rFonts w:cs="Arial"/>
          <w:b/>
          <w:bCs/>
          <w:szCs w:val="22"/>
        </w:rPr>
        <w:t>Metal Edge Trim</w:t>
      </w:r>
      <w:r w:rsidRPr="00FC2FD2">
        <w:rPr>
          <w:rFonts w:cs="Arial"/>
          <w:szCs w:val="22"/>
        </w:rPr>
        <w:t xml:space="preserve">, for expansion/contraction. Supply and install </w:t>
      </w:r>
      <w:r w:rsidRPr="00603C39">
        <w:rPr>
          <w:rFonts w:cs="Arial"/>
          <w:b/>
          <w:bCs/>
          <w:szCs w:val="22"/>
        </w:rPr>
        <w:t>Bauder Thermofol reinforced cover straps</w:t>
      </w:r>
      <w:r w:rsidRPr="00FC2FD2">
        <w:rPr>
          <w:rFonts w:cs="Arial"/>
          <w:szCs w:val="22"/>
        </w:rPr>
        <w:t xml:space="preserve">, 150-200mm in width fixed over the joints in the </w:t>
      </w:r>
      <w:r w:rsidR="00603C39">
        <w:rPr>
          <w:rFonts w:cs="Arial"/>
          <w:b/>
          <w:bCs/>
          <w:noProof/>
        </w:rPr>
        <w:t xml:space="preserve">Bauder </w:t>
      </w:r>
      <w:r w:rsidRPr="00603C39">
        <w:rPr>
          <w:rFonts w:cs="Arial"/>
          <w:b/>
          <w:bCs/>
          <w:szCs w:val="22"/>
        </w:rPr>
        <w:t xml:space="preserve">Thermofol </w:t>
      </w:r>
      <w:r w:rsidR="00603C39" w:rsidRPr="00603C39">
        <w:rPr>
          <w:rFonts w:cs="Arial"/>
          <w:b/>
          <w:bCs/>
          <w:szCs w:val="22"/>
        </w:rPr>
        <w:t>Metal Edge Trim</w:t>
      </w:r>
      <w:r w:rsidRPr="00FC2FD2">
        <w:rPr>
          <w:rFonts w:cs="Arial"/>
          <w:szCs w:val="22"/>
        </w:rPr>
        <w:t xml:space="preserve"> to provide a smooth neat finish. The membrane should be welded to the surface of the Thermofol metal leaving the centre section of the cover strap un-welded. The cover strap should be cut to remove visible 90º corners.</w:t>
      </w:r>
    </w:p>
    <w:p w14:paraId="10FE0995" w14:textId="77777777" w:rsidR="00FC2FD2" w:rsidRPr="00FC2FD2" w:rsidRDefault="00FC2FD2" w:rsidP="0080299C">
      <w:pPr>
        <w:pStyle w:val="Heading6"/>
        <w:spacing w:before="0" w:after="0"/>
        <w:jc w:val="both"/>
        <w:rPr>
          <w:rFonts w:ascii="Arial" w:hAnsi="Arial" w:cs="Arial"/>
          <w:bCs w:val="0"/>
          <w:lang w:val="en-GB"/>
        </w:rPr>
      </w:pPr>
    </w:p>
    <w:p w14:paraId="7CC2536B" w14:textId="77777777" w:rsidR="00FC2FD2" w:rsidRPr="00FC2FD2" w:rsidRDefault="00FC2FD2" w:rsidP="0080299C">
      <w:pPr>
        <w:jc w:val="both"/>
        <w:rPr>
          <w:rFonts w:ascii="Arial" w:hAnsi="Arial" w:cs="Arial"/>
          <w:b/>
          <w:bCs/>
          <w:sz w:val="22"/>
          <w:szCs w:val="22"/>
        </w:rPr>
      </w:pPr>
      <w:r w:rsidRPr="00FC2FD2">
        <w:rPr>
          <w:rFonts w:ascii="Arial" w:hAnsi="Arial" w:cs="Arial"/>
          <w:b/>
          <w:bCs/>
          <w:sz w:val="22"/>
          <w:szCs w:val="22"/>
        </w:rPr>
        <w:t>769</w:t>
      </w:r>
      <w:r w:rsidRPr="00FC2FD2">
        <w:rPr>
          <w:rFonts w:ascii="Arial" w:hAnsi="Arial" w:cs="Arial"/>
          <w:b/>
          <w:bCs/>
          <w:sz w:val="22"/>
          <w:szCs w:val="22"/>
        </w:rPr>
        <w:tab/>
        <w:t>DETAILS GENERALLY</w:t>
      </w:r>
    </w:p>
    <w:p w14:paraId="46073C36" w14:textId="77777777" w:rsidR="00FC2FD2" w:rsidRPr="00FC2FD2" w:rsidRDefault="00FC2FD2" w:rsidP="0080299C">
      <w:pPr>
        <w:pStyle w:val="BodyText2"/>
        <w:numPr>
          <w:ilvl w:val="0"/>
          <w:numId w:val="3"/>
        </w:numPr>
        <w:spacing w:after="0" w:line="240" w:lineRule="auto"/>
        <w:jc w:val="both"/>
        <w:rPr>
          <w:rFonts w:cs="Arial"/>
        </w:rPr>
      </w:pPr>
      <w:r w:rsidRPr="00FC2FD2">
        <w:rPr>
          <w:rFonts w:cs="Arial"/>
        </w:rPr>
        <w:t>The minimum recommended height for constructing waterproofing details is 150mm from the top of the finished roof surface</w:t>
      </w:r>
      <w:r w:rsidR="0057387C" w:rsidRPr="00FC2FD2">
        <w:rPr>
          <w:rFonts w:cs="Arial"/>
        </w:rPr>
        <w:t xml:space="preserve">. </w:t>
      </w:r>
      <w:r w:rsidRPr="00FC2FD2">
        <w:rPr>
          <w:rFonts w:cs="Arial"/>
        </w:rPr>
        <w:t>Please note that for landscaped roofs, this minimum height is measured from the finished landscape surface as opposed to the waterproofing surface</w:t>
      </w:r>
      <w:r w:rsidR="0057387C" w:rsidRPr="00FC2FD2">
        <w:rPr>
          <w:rFonts w:cs="Arial"/>
        </w:rPr>
        <w:t xml:space="preserve">. </w:t>
      </w:r>
      <w:r w:rsidRPr="00FC2FD2">
        <w:rPr>
          <w:rFonts w:cs="Arial"/>
        </w:rPr>
        <w:t xml:space="preserve">Special attention should be paid to all structures such as rooflights, counter-flashings, window and door cills </w:t>
      </w:r>
      <w:r w:rsidR="0057387C" w:rsidRPr="00FC2FD2">
        <w:rPr>
          <w:rFonts w:cs="Arial"/>
        </w:rPr>
        <w:t xml:space="preserve">etc. </w:t>
      </w:r>
      <w:r w:rsidRPr="00FC2FD2">
        <w:rPr>
          <w:rFonts w:cs="Arial"/>
        </w:rPr>
        <w:t>These may have to be raised to enable a 150mm waterproofing detail to be formed</w:t>
      </w:r>
      <w:r w:rsidR="0057387C" w:rsidRPr="00FC2FD2">
        <w:rPr>
          <w:rFonts w:cs="Arial"/>
        </w:rPr>
        <w:t xml:space="preserve">. </w:t>
      </w:r>
      <w:r w:rsidRPr="00FC2FD2">
        <w:rPr>
          <w:rFonts w:cs="Arial"/>
        </w:rPr>
        <w:t>We cannot take responsibility for water ingress over waterproofing details insufficiently high</w:t>
      </w:r>
      <w:r w:rsidR="0057387C" w:rsidRPr="00FC2FD2">
        <w:rPr>
          <w:rFonts w:cs="Arial"/>
        </w:rPr>
        <w:t xml:space="preserve">. </w:t>
      </w:r>
      <w:r w:rsidRPr="00FC2FD2">
        <w:rPr>
          <w:rFonts w:cs="Arial"/>
        </w:rPr>
        <w:t>There may be a requirement to mechanically fix 19mm exterior grade plywood or OSB/3 to the upstand detailing to ensure a smooth even surface to receive the new waterproofing.</w:t>
      </w:r>
    </w:p>
    <w:p w14:paraId="1E9DC5B3" w14:textId="77777777" w:rsidR="00FC2FD2" w:rsidRPr="00FC2FD2" w:rsidRDefault="00FC2FD2" w:rsidP="0080299C">
      <w:pPr>
        <w:pStyle w:val="NBSclause"/>
        <w:jc w:val="both"/>
        <w:rPr>
          <w:rFonts w:cs="Arial"/>
          <w:b/>
          <w:szCs w:val="22"/>
        </w:rPr>
      </w:pPr>
    </w:p>
    <w:p w14:paraId="25B634F4" w14:textId="77777777" w:rsidR="00FC2FD2" w:rsidRPr="00FC2FD2" w:rsidRDefault="00FC2FD2" w:rsidP="0080299C">
      <w:pPr>
        <w:pStyle w:val="NBSclause"/>
        <w:jc w:val="both"/>
        <w:rPr>
          <w:rFonts w:cs="Arial"/>
          <w:b/>
          <w:szCs w:val="22"/>
        </w:rPr>
      </w:pPr>
      <w:r w:rsidRPr="00FC2FD2">
        <w:rPr>
          <w:rFonts w:cs="Arial"/>
          <w:b/>
          <w:vanish/>
          <w:szCs w:val="22"/>
        </w:rPr>
        <w:t>J42/</w:t>
      </w:r>
      <w:r w:rsidRPr="00FC2FD2">
        <w:rPr>
          <w:rFonts w:cs="Arial"/>
          <w:b/>
          <w:szCs w:val="22"/>
        </w:rPr>
        <w:t>770</w:t>
      </w:r>
      <w:r w:rsidRPr="00FC2FD2">
        <w:rPr>
          <w:rFonts w:cs="Arial"/>
          <w:b/>
          <w:szCs w:val="22"/>
        </w:rPr>
        <w:tab/>
        <w:t>PERIMETER DETAILS FOR THERMOPLASTIC</w:t>
      </w:r>
    </w:p>
    <w:p w14:paraId="5A1A2EB5" w14:textId="77777777" w:rsidR="00FC2FD2" w:rsidRPr="00FC2FD2" w:rsidRDefault="00FC2FD2" w:rsidP="0080299C">
      <w:pPr>
        <w:pStyle w:val="NBSclause"/>
        <w:numPr>
          <w:ilvl w:val="0"/>
          <w:numId w:val="14"/>
        </w:numPr>
        <w:tabs>
          <w:tab w:val="clear" w:pos="284"/>
          <w:tab w:val="clear" w:pos="680"/>
          <w:tab w:val="clear" w:pos="795"/>
        </w:tabs>
        <w:ind w:left="696" w:hanging="312"/>
        <w:jc w:val="both"/>
        <w:rPr>
          <w:rFonts w:cs="Arial"/>
          <w:szCs w:val="22"/>
        </w:rPr>
      </w:pPr>
      <w:r w:rsidRPr="00FC2FD2">
        <w:rPr>
          <w:rFonts w:cs="Arial"/>
          <w:b/>
          <w:szCs w:val="22"/>
        </w:rPr>
        <w:t>Upstands, edge trims, drips, kerbs, etc:</w:t>
      </w:r>
      <w:r w:rsidRPr="00FC2FD2">
        <w:rPr>
          <w:rFonts w:cs="Arial"/>
          <w:szCs w:val="22"/>
        </w:rPr>
        <w:t xml:space="preserve"> Form flashings from waterproof membrane material.</w:t>
      </w:r>
    </w:p>
    <w:p w14:paraId="397ECD31" w14:textId="77777777" w:rsidR="00FC2FD2" w:rsidRPr="00FC2FD2" w:rsidRDefault="00FC2FD2" w:rsidP="0080299C">
      <w:pPr>
        <w:pStyle w:val="NBSclause"/>
        <w:numPr>
          <w:ilvl w:val="0"/>
          <w:numId w:val="14"/>
        </w:numPr>
        <w:tabs>
          <w:tab w:val="clear" w:pos="284"/>
          <w:tab w:val="clear" w:pos="680"/>
          <w:tab w:val="clear" w:pos="795"/>
        </w:tabs>
        <w:ind w:left="696" w:hanging="312"/>
        <w:jc w:val="both"/>
        <w:rPr>
          <w:rFonts w:cs="Arial"/>
          <w:szCs w:val="22"/>
        </w:rPr>
      </w:pPr>
      <w:r w:rsidRPr="00FC2FD2">
        <w:rPr>
          <w:rFonts w:cs="Arial"/>
          <w:b/>
          <w:szCs w:val="22"/>
        </w:rPr>
        <w:t>Roof membrane:</w:t>
      </w:r>
      <w:r w:rsidRPr="00FC2FD2">
        <w:rPr>
          <w:rFonts w:cs="Arial"/>
          <w:szCs w:val="22"/>
        </w:rPr>
        <w:t xml:space="preserve"> Terminate in horizontal plane immediately adjacent to change in direction and secure with mechanical fasteners.</w:t>
      </w:r>
    </w:p>
    <w:p w14:paraId="509298CE" w14:textId="77777777" w:rsidR="00FC2FD2" w:rsidRPr="00FC2FD2" w:rsidRDefault="00FC2FD2" w:rsidP="0080299C">
      <w:pPr>
        <w:pStyle w:val="NBSclause"/>
        <w:numPr>
          <w:ilvl w:val="0"/>
          <w:numId w:val="14"/>
        </w:numPr>
        <w:tabs>
          <w:tab w:val="clear" w:pos="284"/>
          <w:tab w:val="clear" w:pos="680"/>
          <w:tab w:val="clear" w:pos="795"/>
        </w:tabs>
        <w:ind w:left="696" w:hanging="312"/>
        <w:jc w:val="both"/>
        <w:rPr>
          <w:rFonts w:cs="Arial"/>
          <w:szCs w:val="22"/>
        </w:rPr>
      </w:pPr>
      <w:r w:rsidRPr="00FC2FD2">
        <w:rPr>
          <w:rFonts w:cs="Arial"/>
          <w:b/>
          <w:szCs w:val="22"/>
        </w:rPr>
        <w:t>Flashings:</w:t>
      </w:r>
      <w:r w:rsidRPr="00FC2FD2">
        <w:rPr>
          <w:rFonts w:cs="Arial"/>
          <w:szCs w:val="22"/>
        </w:rPr>
        <w:t xml:space="preserve"> Dress over perimeter profile. Overlap horizontal roof membrane beyond perimeter securement, strictly in accordance with the manufacturer’s recommendations.</w:t>
      </w:r>
    </w:p>
    <w:p w14:paraId="22FD0608" w14:textId="77777777" w:rsidR="00FC2FD2" w:rsidRPr="00FC2FD2" w:rsidRDefault="00FC2FD2" w:rsidP="0080299C">
      <w:pPr>
        <w:pStyle w:val="NBSclause"/>
        <w:numPr>
          <w:ilvl w:val="0"/>
          <w:numId w:val="14"/>
        </w:numPr>
        <w:tabs>
          <w:tab w:val="clear" w:pos="284"/>
          <w:tab w:val="clear" w:pos="680"/>
          <w:tab w:val="clear" w:pos="795"/>
        </w:tabs>
        <w:ind w:left="696" w:hanging="312"/>
        <w:jc w:val="both"/>
        <w:rPr>
          <w:rFonts w:cs="Arial"/>
          <w:szCs w:val="22"/>
        </w:rPr>
      </w:pPr>
      <w:r w:rsidRPr="00FC2FD2">
        <w:rPr>
          <w:rFonts w:cs="Arial"/>
          <w:b/>
          <w:szCs w:val="22"/>
        </w:rPr>
        <w:t>Sealing:</w:t>
      </w:r>
      <w:r w:rsidRPr="00FC2FD2">
        <w:rPr>
          <w:rFonts w:cs="Arial"/>
          <w:szCs w:val="22"/>
        </w:rPr>
        <w:t xml:space="preserve"> Weld together.</w:t>
      </w:r>
    </w:p>
    <w:p w14:paraId="5FDD29A9" w14:textId="77777777" w:rsidR="00FC2FD2" w:rsidRPr="00FC2FD2" w:rsidRDefault="00FC2FD2" w:rsidP="0080299C">
      <w:pPr>
        <w:pStyle w:val="NBSclause"/>
        <w:jc w:val="both"/>
        <w:rPr>
          <w:rFonts w:cs="Arial"/>
          <w:b/>
          <w:bCs/>
          <w:color w:val="FF0000"/>
          <w:szCs w:val="22"/>
        </w:rPr>
      </w:pPr>
    </w:p>
    <w:p w14:paraId="4294208C" w14:textId="77777777" w:rsidR="00FC2FD2" w:rsidRPr="00FC2FD2" w:rsidRDefault="00FC2FD2" w:rsidP="0080299C">
      <w:pPr>
        <w:pStyle w:val="NBSclause"/>
        <w:jc w:val="both"/>
        <w:rPr>
          <w:rFonts w:cs="Arial"/>
          <w:b/>
          <w:bCs/>
          <w:szCs w:val="22"/>
        </w:rPr>
      </w:pPr>
      <w:r w:rsidRPr="00FC2FD2">
        <w:rPr>
          <w:rFonts w:cs="Arial"/>
          <w:b/>
          <w:bCs/>
          <w:vanish/>
          <w:szCs w:val="22"/>
        </w:rPr>
        <w:t>J42/</w:t>
      </w:r>
      <w:r w:rsidRPr="00FC2FD2">
        <w:rPr>
          <w:rFonts w:cs="Arial"/>
          <w:b/>
          <w:bCs/>
          <w:szCs w:val="22"/>
        </w:rPr>
        <w:t>780A</w:t>
      </w:r>
      <w:r w:rsidRPr="00FC2FD2">
        <w:rPr>
          <w:rFonts w:cs="Arial"/>
          <w:b/>
          <w:bCs/>
          <w:szCs w:val="22"/>
        </w:rPr>
        <w:tab/>
        <w:t xml:space="preserve">ROOF PENETRATIONS THROUGH THERMOPLASTIC MEMBRANES </w:t>
      </w:r>
    </w:p>
    <w:p w14:paraId="47B160C4" w14:textId="77777777" w:rsidR="00FC2FD2" w:rsidRPr="00FC2FD2" w:rsidRDefault="00FC2FD2" w:rsidP="0080299C">
      <w:pPr>
        <w:pStyle w:val="NBSclause"/>
        <w:numPr>
          <w:ilvl w:val="0"/>
          <w:numId w:val="15"/>
        </w:numPr>
        <w:tabs>
          <w:tab w:val="clear" w:pos="284"/>
          <w:tab w:val="clear" w:pos="680"/>
          <w:tab w:val="clear" w:pos="795"/>
        </w:tabs>
        <w:ind w:left="696" w:hanging="312"/>
        <w:jc w:val="both"/>
        <w:rPr>
          <w:rFonts w:cs="Arial"/>
          <w:szCs w:val="22"/>
        </w:rPr>
      </w:pPr>
      <w:r w:rsidRPr="00FC2FD2">
        <w:rPr>
          <w:rFonts w:cs="Arial"/>
          <w:b/>
          <w:szCs w:val="22"/>
        </w:rPr>
        <w:t>Roof membrane:</w:t>
      </w:r>
      <w:r w:rsidRPr="00FC2FD2">
        <w:rPr>
          <w:rFonts w:cs="Arial"/>
          <w:szCs w:val="22"/>
        </w:rPr>
        <w:t xml:space="preserve"> Cut around penetrations and secure to deck.</w:t>
      </w:r>
    </w:p>
    <w:p w14:paraId="7ADA2B19" w14:textId="77777777" w:rsidR="00FC2FD2" w:rsidRPr="00FC2FD2" w:rsidRDefault="00FC2FD2" w:rsidP="0080299C">
      <w:pPr>
        <w:pStyle w:val="NBSclause"/>
        <w:numPr>
          <w:ilvl w:val="0"/>
          <w:numId w:val="15"/>
        </w:numPr>
        <w:tabs>
          <w:tab w:val="clear" w:pos="284"/>
          <w:tab w:val="clear" w:pos="680"/>
          <w:tab w:val="clear" w:pos="795"/>
        </w:tabs>
        <w:ind w:left="696" w:hanging="312"/>
        <w:jc w:val="both"/>
        <w:rPr>
          <w:rFonts w:cs="Arial"/>
          <w:szCs w:val="22"/>
        </w:rPr>
      </w:pPr>
      <w:r w:rsidRPr="00FC2FD2">
        <w:rPr>
          <w:rFonts w:cs="Arial"/>
          <w:b/>
          <w:szCs w:val="22"/>
        </w:rPr>
        <w:t>Flanged sleeve:</w:t>
      </w:r>
      <w:r w:rsidRPr="00FC2FD2">
        <w:rPr>
          <w:rFonts w:cs="Arial"/>
          <w:szCs w:val="22"/>
        </w:rPr>
        <w:t xml:space="preserve"> </w:t>
      </w:r>
    </w:p>
    <w:p w14:paraId="1EB44D81" w14:textId="77777777" w:rsidR="00FC2FD2" w:rsidRPr="00FC2FD2" w:rsidRDefault="00FC2FD2" w:rsidP="0080299C">
      <w:pPr>
        <w:pStyle w:val="NBSsub-indent"/>
        <w:jc w:val="both"/>
        <w:rPr>
          <w:rFonts w:cs="Arial"/>
          <w:szCs w:val="22"/>
        </w:rPr>
      </w:pPr>
      <w:r w:rsidRPr="00FC2FD2">
        <w:rPr>
          <w:rFonts w:cs="Arial"/>
          <w:szCs w:val="22"/>
        </w:rPr>
        <w:tab/>
      </w:r>
      <w:r w:rsidRPr="00FC2FD2">
        <w:rPr>
          <w:rFonts w:cs="Arial"/>
          <w:szCs w:val="22"/>
        </w:rPr>
        <w:tab/>
        <w:t>-</w:t>
      </w:r>
      <w:r w:rsidRPr="00FC2FD2">
        <w:rPr>
          <w:rFonts w:cs="Arial"/>
          <w:szCs w:val="22"/>
        </w:rPr>
        <w:tab/>
        <w:t xml:space="preserve">Type: Form from un-reinforced </w:t>
      </w:r>
      <w:r w:rsidRPr="00FC2FD2">
        <w:rPr>
          <w:rFonts w:cs="Arial"/>
          <w:b/>
          <w:bCs/>
          <w:szCs w:val="22"/>
        </w:rPr>
        <w:t>Bauder Thermofol D18 PVC Detailing Membrane</w:t>
      </w:r>
      <w:r w:rsidRPr="00FC2FD2">
        <w:rPr>
          <w:rFonts w:cs="Arial"/>
          <w:szCs w:val="22"/>
        </w:rPr>
        <w:t>, complete with base flange.</w:t>
      </w:r>
    </w:p>
    <w:p w14:paraId="060E053D" w14:textId="77777777" w:rsidR="00FC2FD2" w:rsidRPr="00FC2FD2" w:rsidRDefault="00FC2FD2" w:rsidP="0080299C">
      <w:pPr>
        <w:pStyle w:val="NBSsub-indent"/>
        <w:jc w:val="both"/>
        <w:rPr>
          <w:rFonts w:cs="Arial"/>
          <w:szCs w:val="22"/>
        </w:rPr>
      </w:pPr>
      <w:r w:rsidRPr="00FC2FD2">
        <w:rPr>
          <w:rFonts w:cs="Arial"/>
          <w:szCs w:val="22"/>
        </w:rPr>
        <w:tab/>
      </w:r>
      <w:r w:rsidRPr="00FC2FD2">
        <w:rPr>
          <w:rFonts w:cs="Arial"/>
          <w:szCs w:val="22"/>
        </w:rPr>
        <w:tab/>
        <w:t>-</w:t>
      </w:r>
      <w:r w:rsidRPr="00FC2FD2">
        <w:rPr>
          <w:rFonts w:cs="Arial"/>
          <w:szCs w:val="22"/>
        </w:rPr>
        <w:tab/>
        <w:t xml:space="preserve">Installation: Dress over and around penetration. </w:t>
      </w:r>
    </w:p>
    <w:p w14:paraId="62EBB18D" w14:textId="77777777" w:rsidR="00FC2FD2" w:rsidRPr="00FC2FD2" w:rsidRDefault="00FC2FD2" w:rsidP="0080299C">
      <w:pPr>
        <w:pStyle w:val="NBSsub-indent"/>
        <w:jc w:val="both"/>
        <w:rPr>
          <w:rFonts w:cs="Arial"/>
          <w:szCs w:val="22"/>
        </w:rPr>
      </w:pPr>
      <w:r w:rsidRPr="00FC2FD2">
        <w:rPr>
          <w:rFonts w:cs="Arial"/>
          <w:szCs w:val="22"/>
        </w:rPr>
        <w:tab/>
      </w:r>
      <w:r w:rsidRPr="00FC2FD2">
        <w:rPr>
          <w:rFonts w:cs="Arial"/>
          <w:szCs w:val="22"/>
        </w:rPr>
        <w:tab/>
        <w:t>-</w:t>
      </w:r>
      <w:r w:rsidRPr="00FC2FD2">
        <w:rPr>
          <w:rFonts w:cs="Arial"/>
          <w:szCs w:val="22"/>
        </w:rPr>
        <w:tab/>
        <w:t>Roof membrane overlap to flange (minimum): 50 mm beyond fasteners.</w:t>
      </w:r>
    </w:p>
    <w:p w14:paraId="07075780" w14:textId="77777777" w:rsidR="00FC2FD2" w:rsidRPr="00FC2FD2" w:rsidRDefault="00FC2FD2" w:rsidP="0080299C">
      <w:pPr>
        <w:pStyle w:val="NBSsub-indent"/>
        <w:jc w:val="both"/>
        <w:rPr>
          <w:rFonts w:cs="Arial"/>
          <w:szCs w:val="22"/>
        </w:rPr>
      </w:pPr>
      <w:r w:rsidRPr="00FC2FD2">
        <w:rPr>
          <w:rFonts w:cs="Arial"/>
          <w:szCs w:val="22"/>
        </w:rPr>
        <w:tab/>
      </w:r>
      <w:r w:rsidRPr="00FC2FD2">
        <w:rPr>
          <w:rFonts w:cs="Arial"/>
          <w:szCs w:val="22"/>
        </w:rPr>
        <w:tab/>
        <w:t>-</w:t>
      </w:r>
      <w:r w:rsidRPr="00FC2FD2">
        <w:rPr>
          <w:rFonts w:cs="Arial"/>
          <w:szCs w:val="22"/>
        </w:rPr>
        <w:tab/>
        <w:t>Sealing: Weld flange to roof membrane.</w:t>
      </w:r>
    </w:p>
    <w:p w14:paraId="3FB484D8" w14:textId="77777777" w:rsidR="00FC2FD2" w:rsidRPr="00FC2FD2" w:rsidRDefault="00FC2FD2" w:rsidP="0080299C">
      <w:pPr>
        <w:pStyle w:val="NBSsub-indent"/>
        <w:jc w:val="both"/>
        <w:rPr>
          <w:rFonts w:cs="Arial"/>
          <w:szCs w:val="22"/>
        </w:rPr>
      </w:pPr>
      <w:r w:rsidRPr="00FC2FD2">
        <w:rPr>
          <w:rFonts w:cs="Arial"/>
          <w:szCs w:val="22"/>
        </w:rPr>
        <w:tab/>
      </w:r>
      <w:r w:rsidRPr="00FC2FD2">
        <w:rPr>
          <w:rFonts w:cs="Arial"/>
          <w:szCs w:val="22"/>
        </w:rPr>
        <w:tab/>
        <w:t>-</w:t>
      </w:r>
      <w:r w:rsidRPr="00FC2FD2">
        <w:rPr>
          <w:rFonts w:cs="Arial"/>
          <w:szCs w:val="22"/>
        </w:rPr>
        <w:tab/>
        <w:t>Protection to top edge of sleeve: Flashing or weathering cravat.</w:t>
      </w:r>
    </w:p>
    <w:p w14:paraId="0B5926EB" w14:textId="77777777" w:rsidR="00FC2FD2" w:rsidRPr="00FC2FD2" w:rsidRDefault="00FC2FD2" w:rsidP="0080299C">
      <w:pPr>
        <w:pStyle w:val="NormalWeb"/>
        <w:spacing w:before="0" w:beforeAutospacing="0" w:after="0" w:afterAutospacing="0"/>
        <w:jc w:val="both"/>
        <w:rPr>
          <w:rFonts w:ascii="Arial" w:hAnsi="Arial" w:cs="Arial"/>
          <w:b/>
          <w:bCs/>
          <w:color w:val="FF0000"/>
          <w:sz w:val="22"/>
          <w:szCs w:val="22"/>
        </w:rPr>
      </w:pPr>
    </w:p>
    <w:p w14:paraId="7636ADAE" w14:textId="77777777" w:rsidR="00FC2FD2" w:rsidRPr="00FC2FD2" w:rsidRDefault="00FC2FD2" w:rsidP="0080299C">
      <w:pPr>
        <w:jc w:val="both"/>
        <w:rPr>
          <w:rFonts w:ascii="Arial" w:hAnsi="Arial" w:cs="Arial"/>
          <w:b/>
          <w:bCs/>
          <w:sz w:val="22"/>
          <w:szCs w:val="22"/>
          <w:lang w:val="en-GB"/>
        </w:rPr>
      </w:pPr>
      <w:r w:rsidRPr="00FC2FD2">
        <w:rPr>
          <w:rFonts w:ascii="Arial" w:hAnsi="Arial" w:cs="Arial"/>
          <w:b/>
          <w:bCs/>
          <w:sz w:val="22"/>
          <w:szCs w:val="22"/>
          <w:lang w:val="en-GB"/>
        </w:rPr>
        <w:t>781</w:t>
      </w:r>
      <w:r w:rsidRPr="00FC2FD2">
        <w:rPr>
          <w:rFonts w:ascii="Arial" w:hAnsi="Arial" w:cs="Arial"/>
          <w:b/>
          <w:bCs/>
          <w:sz w:val="22"/>
          <w:szCs w:val="22"/>
          <w:lang w:val="en-GB"/>
        </w:rPr>
        <w:tab/>
        <w:t>PATCH REPAIRS</w:t>
      </w:r>
    </w:p>
    <w:p w14:paraId="2AB1E1C6" w14:textId="77777777" w:rsidR="00FC2FD2" w:rsidRPr="00FC2FD2" w:rsidRDefault="00FC2FD2" w:rsidP="0080299C">
      <w:pPr>
        <w:jc w:val="both"/>
        <w:rPr>
          <w:rFonts w:ascii="Arial" w:hAnsi="Arial" w:cs="Arial"/>
          <w:b/>
          <w:bCs/>
          <w:sz w:val="22"/>
          <w:szCs w:val="22"/>
          <w:lang w:val="en-GB"/>
        </w:rPr>
      </w:pPr>
      <w:r w:rsidRPr="00FC2FD2">
        <w:rPr>
          <w:rFonts w:ascii="Arial" w:hAnsi="Arial" w:cs="Arial"/>
          <w:b/>
          <w:bCs/>
          <w:sz w:val="22"/>
          <w:szCs w:val="22"/>
          <w:lang w:val="en-GB"/>
        </w:rPr>
        <w:tab/>
      </w:r>
      <w:r w:rsidRPr="00FC2FD2">
        <w:rPr>
          <w:rFonts w:ascii="Arial" w:hAnsi="Arial" w:cs="Arial"/>
          <w:bCs/>
          <w:sz w:val="22"/>
          <w:szCs w:val="22"/>
          <w:lang w:val="en-GB"/>
        </w:rPr>
        <w:t>If t</w:t>
      </w:r>
      <w:r w:rsidRPr="00FC2FD2">
        <w:rPr>
          <w:rFonts w:ascii="Arial" w:hAnsi="Arial" w:cs="Arial"/>
          <w:sz w:val="22"/>
          <w:szCs w:val="22"/>
          <w:lang w:val="en-GB"/>
        </w:rPr>
        <w:t xml:space="preserve">he specifier does not allow multi or small patch repairs then they should specify where </w:t>
      </w:r>
      <w:r w:rsidRPr="00FC2FD2">
        <w:rPr>
          <w:rFonts w:ascii="Arial" w:hAnsi="Arial" w:cs="Arial"/>
          <w:sz w:val="22"/>
          <w:szCs w:val="22"/>
          <w:lang w:val="en-GB"/>
        </w:rPr>
        <w:tab/>
        <w:t>necessary that full membrane width patches should be used.</w:t>
      </w:r>
    </w:p>
    <w:p w14:paraId="052F429F" w14:textId="77777777" w:rsidR="00FC2FD2" w:rsidRDefault="00FC2FD2" w:rsidP="0080299C">
      <w:pPr>
        <w:pStyle w:val="NormalWeb"/>
        <w:spacing w:before="0" w:beforeAutospacing="0" w:after="0" w:afterAutospacing="0"/>
        <w:jc w:val="both"/>
        <w:rPr>
          <w:rFonts w:ascii="Arial" w:hAnsi="Arial" w:cs="Arial"/>
          <w:b/>
          <w:bCs/>
          <w:color w:val="FF0000"/>
          <w:sz w:val="22"/>
          <w:szCs w:val="22"/>
        </w:rPr>
      </w:pPr>
    </w:p>
    <w:p w14:paraId="011B9180" w14:textId="77777777" w:rsidR="00C1730D" w:rsidRPr="00B03507" w:rsidRDefault="00C1730D" w:rsidP="0080299C">
      <w:pPr>
        <w:jc w:val="both"/>
        <w:rPr>
          <w:rFonts w:ascii="Arial" w:hAnsi="Arial" w:cs="Arial"/>
          <w:b/>
          <w:sz w:val="22"/>
          <w:szCs w:val="22"/>
          <w:lang w:val="en-US"/>
        </w:rPr>
      </w:pPr>
    </w:p>
    <w:p w14:paraId="19A996C5" w14:textId="77777777" w:rsidR="00253F87" w:rsidRPr="00676CA2" w:rsidRDefault="00253F87" w:rsidP="0080299C">
      <w:pPr>
        <w:ind w:left="680"/>
        <w:jc w:val="both"/>
        <w:rPr>
          <w:rFonts w:ascii="Arial" w:hAnsi="Arial" w:cs="Arial"/>
          <w:sz w:val="22"/>
          <w:szCs w:val="22"/>
          <w:lang w:val="en-GB"/>
        </w:rPr>
      </w:pPr>
      <w:r w:rsidRPr="00676CA2">
        <w:rPr>
          <w:rFonts w:ascii="Arial" w:hAnsi="Arial" w:cs="Arial"/>
          <w:b/>
          <w:sz w:val="22"/>
          <w:szCs w:val="22"/>
          <w:lang w:val="en-GB"/>
        </w:rPr>
        <w:t xml:space="preserve">SURFACING </w:t>
      </w:r>
    </w:p>
    <w:p w14:paraId="1A09D10C" w14:textId="77777777" w:rsidR="00676CA2" w:rsidRDefault="00676CA2" w:rsidP="0080299C">
      <w:pPr>
        <w:jc w:val="both"/>
        <w:rPr>
          <w:rFonts w:ascii="Arial" w:hAnsi="Arial" w:cs="Arial"/>
          <w:color w:val="FF0000"/>
          <w:sz w:val="22"/>
          <w:szCs w:val="22"/>
          <w:lang w:val="en-GB"/>
        </w:rPr>
      </w:pPr>
    </w:p>
    <w:p w14:paraId="05A5714C" w14:textId="77777777" w:rsidR="00676CA2" w:rsidRPr="00676CA2" w:rsidRDefault="00676CA2" w:rsidP="0080299C">
      <w:pPr>
        <w:tabs>
          <w:tab w:val="left" w:pos="284"/>
          <w:tab w:val="left" w:pos="680"/>
        </w:tabs>
        <w:ind w:left="680" w:hanging="680"/>
        <w:jc w:val="both"/>
        <w:rPr>
          <w:rFonts w:ascii="Arial" w:hAnsi="Arial" w:cs="Arial"/>
          <w:b/>
          <w:sz w:val="22"/>
          <w:szCs w:val="22"/>
          <w:lang w:val="en-GB"/>
        </w:rPr>
      </w:pPr>
      <w:r w:rsidRPr="00676CA2">
        <w:rPr>
          <w:rFonts w:ascii="Arial" w:hAnsi="Arial" w:cs="Arial"/>
          <w:b/>
          <w:vanish/>
          <w:sz w:val="22"/>
          <w:szCs w:val="22"/>
          <w:lang w:val="en-GB"/>
        </w:rPr>
        <w:t>J42/</w:t>
      </w:r>
      <w:r w:rsidRPr="00676CA2">
        <w:rPr>
          <w:rFonts w:ascii="Arial" w:hAnsi="Arial" w:cs="Arial"/>
          <w:b/>
          <w:sz w:val="22"/>
          <w:szCs w:val="22"/>
          <w:lang w:val="en-GB"/>
        </w:rPr>
        <w:t>850A</w:t>
      </w:r>
      <w:r w:rsidRPr="00676CA2">
        <w:rPr>
          <w:rFonts w:ascii="Arial" w:hAnsi="Arial" w:cs="Arial"/>
          <w:b/>
          <w:sz w:val="22"/>
          <w:szCs w:val="22"/>
          <w:lang w:val="en-GB"/>
        </w:rPr>
        <w:tab/>
        <w:t>LAYING MEMBRANE WALKWAYS</w:t>
      </w:r>
    </w:p>
    <w:p w14:paraId="36F827B8" w14:textId="77777777" w:rsidR="00676CA2" w:rsidRPr="00676CA2" w:rsidRDefault="00676CA2" w:rsidP="0080299C">
      <w:pPr>
        <w:numPr>
          <w:ilvl w:val="0"/>
          <w:numId w:val="42"/>
        </w:numPr>
        <w:ind w:left="696" w:hanging="336"/>
        <w:jc w:val="both"/>
        <w:rPr>
          <w:rFonts w:ascii="Arial" w:hAnsi="Arial" w:cs="Arial"/>
          <w:color w:val="000000"/>
          <w:sz w:val="22"/>
          <w:szCs w:val="22"/>
          <w:lang w:val="en-US"/>
        </w:rPr>
      </w:pPr>
      <w:r w:rsidRPr="00676CA2">
        <w:rPr>
          <w:rFonts w:ascii="Arial" w:hAnsi="Arial" w:cs="Arial"/>
          <w:b/>
          <w:sz w:val="22"/>
          <w:szCs w:val="22"/>
          <w:lang w:val="en-US"/>
        </w:rPr>
        <w:t>Attachment:</w:t>
      </w:r>
      <w:r w:rsidRPr="00676CA2">
        <w:rPr>
          <w:rFonts w:ascii="Arial" w:hAnsi="Arial" w:cs="Arial"/>
          <w:sz w:val="22"/>
          <w:szCs w:val="22"/>
          <w:lang w:val="en-US"/>
        </w:rPr>
        <w:t xml:space="preserve"> The membrane should be heat welded around </w:t>
      </w:r>
      <w:r w:rsidR="00B33508" w:rsidRPr="00676CA2">
        <w:rPr>
          <w:rFonts w:ascii="Arial" w:hAnsi="Arial" w:cs="Arial"/>
          <w:sz w:val="22"/>
          <w:szCs w:val="22"/>
          <w:lang w:val="en-US"/>
        </w:rPr>
        <w:t>its</w:t>
      </w:r>
      <w:r w:rsidRPr="00676CA2">
        <w:rPr>
          <w:rFonts w:ascii="Arial" w:hAnsi="Arial" w:cs="Arial"/>
          <w:sz w:val="22"/>
          <w:szCs w:val="22"/>
          <w:lang w:val="en-US"/>
        </w:rPr>
        <w:t xml:space="preserve"> full perimeter to the surface of the finished waterproofing</w:t>
      </w:r>
      <w:r w:rsidRPr="00676CA2">
        <w:rPr>
          <w:rFonts w:ascii="Arial" w:hAnsi="Arial" w:cs="Arial"/>
          <w:color w:val="000000"/>
          <w:sz w:val="22"/>
          <w:szCs w:val="22"/>
          <w:lang w:val="en-US"/>
        </w:rPr>
        <w:t>.</w:t>
      </w:r>
    </w:p>
    <w:p w14:paraId="69189B64" w14:textId="77777777" w:rsidR="00253F87" w:rsidRPr="00B03507" w:rsidRDefault="00253F87" w:rsidP="0080299C">
      <w:pPr>
        <w:ind w:firstLine="709"/>
        <w:jc w:val="both"/>
        <w:rPr>
          <w:rFonts w:ascii="Arial" w:hAnsi="Arial" w:cs="Arial"/>
          <w:b/>
          <w:sz w:val="22"/>
          <w:szCs w:val="22"/>
          <w:lang w:val="en-US"/>
        </w:rPr>
      </w:pPr>
    </w:p>
    <w:p w14:paraId="700E2FE1" w14:textId="77777777" w:rsidR="00253F87" w:rsidRPr="00B03507" w:rsidRDefault="00253F87" w:rsidP="0080299C">
      <w:pPr>
        <w:jc w:val="both"/>
        <w:rPr>
          <w:rFonts w:ascii="Arial" w:hAnsi="Arial" w:cs="Arial"/>
          <w:b/>
          <w:sz w:val="22"/>
          <w:szCs w:val="22"/>
          <w:lang w:val="en-US"/>
        </w:rPr>
      </w:pPr>
    </w:p>
    <w:p w14:paraId="6B4FC1CC" w14:textId="77777777" w:rsidR="00253F87" w:rsidRPr="00B03507" w:rsidRDefault="00253F87" w:rsidP="0080299C">
      <w:pPr>
        <w:pStyle w:val="Heading6"/>
        <w:spacing w:before="0" w:after="0"/>
        <w:ind w:firstLine="680"/>
        <w:jc w:val="both"/>
        <w:rPr>
          <w:rFonts w:ascii="Arial" w:hAnsi="Arial" w:cs="Arial"/>
          <w:bCs w:val="0"/>
          <w:color w:val="FF0000"/>
        </w:rPr>
      </w:pPr>
      <w:r w:rsidRPr="00B03507">
        <w:rPr>
          <w:rFonts w:ascii="Arial" w:hAnsi="Arial" w:cs="Arial"/>
          <w:color w:val="FF0000"/>
          <w:lang w:val="en-GB"/>
        </w:rPr>
        <w:tab/>
      </w:r>
      <w:r w:rsidRPr="00B03507">
        <w:rPr>
          <w:rFonts w:ascii="Arial" w:hAnsi="Arial" w:cs="Arial"/>
          <w:bCs w:val="0"/>
        </w:rPr>
        <w:t>ACCESSORIES</w:t>
      </w:r>
    </w:p>
    <w:p w14:paraId="6DCAA113" w14:textId="77777777" w:rsidR="00253F87" w:rsidRPr="00B03507" w:rsidRDefault="00253F87" w:rsidP="0080299C">
      <w:pPr>
        <w:jc w:val="both"/>
        <w:rPr>
          <w:rFonts w:ascii="Arial" w:hAnsi="Arial" w:cs="Arial"/>
          <w:sz w:val="22"/>
          <w:szCs w:val="22"/>
          <w:lang w:val="en-US"/>
        </w:rPr>
      </w:pPr>
    </w:p>
    <w:p w14:paraId="11923A62" w14:textId="77777777" w:rsidR="00525867" w:rsidRPr="00525867" w:rsidRDefault="00525867" w:rsidP="0080299C">
      <w:pPr>
        <w:jc w:val="both"/>
        <w:outlineLvl w:val="5"/>
        <w:rPr>
          <w:rFonts w:ascii="Arial" w:hAnsi="Arial" w:cs="Arial"/>
          <w:b/>
          <w:color w:val="FF0000"/>
          <w:sz w:val="22"/>
          <w:szCs w:val="22"/>
          <w:lang w:val="en-US"/>
        </w:rPr>
      </w:pPr>
      <w:r w:rsidRPr="00525867">
        <w:rPr>
          <w:rFonts w:ascii="Arial" w:hAnsi="Arial" w:cs="Arial"/>
          <w:b/>
          <w:sz w:val="22"/>
          <w:szCs w:val="22"/>
          <w:lang w:val="en-US"/>
        </w:rPr>
        <w:t>901A</w:t>
      </w:r>
      <w:r w:rsidRPr="00525867">
        <w:rPr>
          <w:rFonts w:ascii="Arial" w:hAnsi="Arial" w:cs="Arial"/>
          <w:b/>
          <w:sz w:val="22"/>
          <w:szCs w:val="22"/>
          <w:lang w:val="en-US"/>
        </w:rPr>
        <w:tab/>
        <w:t xml:space="preserve">MASTIC SEALANT </w:t>
      </w:r>
    </w:p>
    <w:p w14:paraId="31D68B68" w14:textId="77777777" w:rsidR="00525867" w:rsidRPr="00525867" w:rsidRDefault="00525867" w:rsidP="0080299C">
      <w:pPr>
        <w:numPr>
          <w:ilvl w:val="0"/>
          <w:numId w:val="16"/>
        </w:numPr>
        <w:jc w:val="both"/>
        <w:rPr>
          <w:rFonts w:ascii="Arial" w:hAnsi="Arial" w:cs="Arial"/>
          <w:sz w:val="22"/>
          <w:szCs w:val="22"/>
          <w:lang w:val="en-US"/>
        </w:rPr>
      </w:pPr>
      <w:r w:rsidRPr="00525867">
        <w:rPr>
          <w:rFonts w:ascii="Arial" w:hAnsi="Arial" w:cs="Arial"/>
          <w:sz w:val="22"/>
          <w:szCs w:val="22"/>
          <w:lang w:val="en-US"/>
        </w:rPr>
        <w:t xml:space="preserve">Provision should be made to allow for the use of </w:t>
      </w:r>
      <w:r w:rsidRPr="00FC2FD2">
        <w:rPr>
          <w:rFonts w:ascii="Arial" w:hAnsi="Arial" w:cs="Arial"/>
          <w:b/>
          <w:bCs/>
          <w:sz w:val="22"/>
          <w:szCs w:val="22"/>
          <w:lang w:val="en-US"/>
        </w:rPr>
        <w:t>Bauder Sealant</w:t>
      </w:r>
      <w:r w:rsidRPr="00525867">
        <w:rPr>
          <w:rFonts w:ascii="Arial" w:hAnsi="Arial" w:cs="Arial"/>
          <w:sz w:val="22"/>
          <w:szCs w:val="22"/>
          <w:lang w:val="en-US"/>
        </w:rPr>
        <w:t xml:space="preserve"> in conjunction with </w:t>
      </w:r>
      <w:r w:rsidRPr="00603C39">
        <w:rPr>
          <w:rFonts w:ascii="Arial" w:hAnsi="Arial" w:cs="Arial"/>
          <w:b/>
          <w:bCs/>
          <w:sz w:val="22"/>
          <w:szCs w:val="22"/>
          <w:lang w:val="en-US"/>
        </w:rPr>
        <w:t>Bauder Sealant Primer</w:t>
      </w:r>
      <w:r w:rsidRPr="00525867">
        <w:rPr>
          <w:rFonts w:ascii="Arial" w:hAnsi="Arial" w:cs="Arial"/>
          <w:sz w:val="22"/>
          <w:szCs w:val="22"/>
          <w:lang w:val="en-US"/>
        </w:rPr>
        <w:t xml:space="preserve"> at all abutments with the Thermofol system, and any other instances where a mastic seal is required. </w:t>
      </w:r>
    </w:p>
    <w:p w14:paraId="0EAEEB67" w14:textId="77777777" w:rsidR="00525867" w:rsidRPr="00525867" w:rsidRDefault="00525867" w:rsidP="0080299C">
      <w:pPr>
        <w:numPr>
          <w:ilvl w:val="0"/>
          <w:numId w:val="16"/>
        </w:numPr>
        <w:jc w:val="both"/>
        <w:rPr>
          <w:rFonts w:ascii="Arial" w:hAnsi="Arial" w:cs="Arial"/>
          <w:sz w:val="22"/>
          <w:szCs w:val="22"/>
          <w:lang w:val="en-US"/>
        </w:rPr>
      </w:pPr>
      <w:r w:rsidRPr="00525867">
        <w:rPr>
          <w:rFonts w:ascii="Arial" w:hAnsi="Arial" w:cs="Arial"/>
          <w:sz w:val="22"/>
          <w:szCs w:val="22"/>
          <w:lang w:val="en-US"/>
        </w:rPr>
        <w:t>It is imperative that the primer is used to prepare the surfaces effectively to enable a long lasting key with the sealant</w:t>
      </w:r>
      <w:r w:rsidR="0057387C" w:rsidRPr="00525867">
        <w:rPr>
          <w:rFonts w:ascii="Arial" w:hAnsi="Arial" w:cs="Arial"/>
          <w:sz w:val="22"/>
          <w:szCs w:val="22"/>
          <w:lang w:val="en-US"/>
        </w:rPr>
        <w:t xml:space="preserve">. </w:t>
      </w:r>
    </w:p>
    <w:p w14:paraId="678980FE" w14:textId="77777777" w:rsidR="00525867" w:rsidRPr="007F16D7" w:rsidRDefault="00525867" w:rsidP="0080299C">
      <w:pPr>
        <w:tabs>
          <w:tab w:val="left" w:pos="3690"/>
        </w:tabs>
        <w:jc w:val="both"/>
        <w:rPr>
          <w:rFonts w:ascii="Arial" w:hAnsi="Arial" w:cs="Arial"/>
          <w:sz w:val="22"/>
          <w:szCs w:val="22"/>
          <w:lang w:val="en-US"/>
        </w:rPr>
      </w:pPr>
      <w:r w:rsidRPr="007F16D7">
        <w:rPr>
          <w:rFonts w:ascii="Arial" w:hAnsi="Arial" w:cs="Arial"/>
          <w:sz w:val="22"/>
          <w:szCs w:val="22"/>
          <w:lang w:val="en-US"/>
        </w:rPr>
        <w:tab/>
      </w:r>
    </w:p>
    <w:p w14:paraId="2126816B" w14:textId="77777777" w:rsidR="00676CA2" w:rsidRPr="00676CA2" w:rsidRDefault="00676CA2" w:rsidP="0080299C">
      <w:pPr>
        <w:jc w:val="both"/>
        <w:rPr>
          <w:rFonts w:ascii="Arial" w:eastAsia="Arial Unicode MS" w:hAnsi="Arial" w:cs="Arial"/>
          <w:b/>
          <w:bCs/>
          <w:color w:val="FF0000"/>
          <w:sz w:val="22"/>
          <w:szCs w:val="22"/>
          <w:lang w:val="en-US"/>
        </w:rPr>
      </w:pPr>
      <w:r w:rsidRPr="00676CA2">
        <w:rPr>
          <w:rFonts w:ascii="Arial" w:hAnsi="Arial" w:cs="Arial"/>
          <w:b/>
          <w:bCs/>
          <w:sz w:val="22"/>
          <w:szCs w:val="22"/>
          <w:lang w:val="en-US"/>
        </w:rPr>
        <w:t>902A</w:t>
      </w:r>
      <w:r w:rsidRPr="00676CA2">
        <w:rPr>
          <w:rFonts w:ascii="Arial" w:hAnsi="Arial" w:cs="Arial"/>
          <w:b/>
          <w:bCs/>
          <w:sz w:val="22"/>
          <w:szCs w:val="22"/>
          <w:lang w:val="en-US"/>
        </w:rPr>
        <w:tab/>
        <w:t xml:space="preserve">LIGHTNING CONDUCTOR </w:t>
      </w:r>
    </w:p>
    <w:p w14:paraId="5D3FA3FC" w14:textId="77777777" w:rsidR="00676CA2" w:rsidRPr="00676CA2" w:rsidRDefault="00676CA2" w:rsidP="0080299C">
      <w:pPr>
        <w:numPr>
          <w:ilvl w:val="0"/>
          <w:numId w:val="36"/>
        </w:numPr>
        <w:jc w:val="both"/>
        <w:rPr>
          <w:rFonts w:ascii="Arial" w:hAnsi="Arial" w:cs="Arial"/>
          <w:sz w:val="22"/>
          <w:szCs w:val="22"/>
          <w:lang w:val="en-US"/>
        </w:rPr>
      </w:pPr>
      <w:r w:rsidRPr="00676CA2">
        <w:rPr>
          <w:rFonts w:ascii="Arial" w:hAnsi="Arial" w:cs="Arial"/>
          <w:sz w:val="22"/>
          <w:szCs w:val="22"/>
          <w:lang w:val="en-US"/>
        </w:rPr>
        <w:t xml:space="preserve">Upon completion of the Bauder waterproofing system, the lightning conductor is to be fixed using </w:t>
      </w:r>
      <w:r w:rsidRPr="00676CA2">
        <w:rPr>
          <w:rFonts w:ascii="Arial" w:hAnsi="Arial" w:cs="Arial"/>
          <w:b/>
          <w:bCs/>
          <w:sz w:val="22"/>
          <w:szCs w:val="22"/>
          <w:lang w:val="en-US"/>
        </w:rPr>
        <w:t>Bauder Lightning Conductor Clips</w:t>
      </w:r>
      <w:r w:rsidRPr="00676CA2">
        <w:rPr>
          <w:rFonts w:ascii="Arial" w:hAnsi="Arial" w:cs="Arial"/>
          <w:sz w:val="22"/>
          <w:szCs w:val="22"/>
          <w:lang w:val="en-US"/>
        </w:rPr>
        <w:t xml:space="preserve">, incorporating a colour matched </w:t>
      </w:r>
      <w:r w:rsidRPr="00676CA2">
        <w:rPr>
          <w:rFonts w:ascii="Arial" w:hAnsi="Arial" w:cs="Arial"/>
          <w:b/>
          <w:bCs/>
          <w:sz w:val="22"/>
          <w:szCs w:val="22"/>
          <w:lang w:val="en-US"/>
        </w:rPr>
        <w:t>Bauder Thermofol</w:t>
      </w:r>
      <w:r w:rsidRPr="00676CA2">
        <w:rPr>
          <w:rFonts w:ascii="Arial" w:hAnsi="Arial" w:cs="Arial"/>
          <w:sz w:val="22"/>
          <w:szCs w:val="22"/>
          <w:lang w:val="en-US"/>
        </w:rPr>
        <w:t xml:space="preserve"> pad, fully welded to the main membrane at 1m centres by the approved Bauder roofing contractor</w:t>
      </w:r>
      <w:r w:rsidR="0057387C" w:rsidRPr="00676CA2">
        <w:rPr>
          <w:rFonts w:ascii="Arial" w:hAnsi="Arial" w:cs="Arial"/>
          <w:sz w:val="22"/>
          <w:szCs w:val="22"/>
          <w:lang w:val="en-US"/>
        </w:rPr>
        <w:t xml:space="preserve">. </w:t>
      </w:r>
      <w:r w:rsidRPr="00676CA2">
        <w:rPr>
          <w:rFonts w:ascii="Arial" w:hAnsi="Arial" w:cs="Arial"/>
          <w:sz w:val="22"/>
          <w:szCs w:val="22"/>
          <w:lang w:val="en-US"/>
        </w:rPr>
        <w:t>Lightning conductor retention using single ply membrane strips are not acceptable.</w:t>
      </w:r>
    </w:p>
    <w:p w14:paraId="6D82EAA3" w14:textId="77777777" w:rsidR="00676CA2" w:rsidRPr="00676CA2" w:rsidRDefault="00676CA2" w:rsidP="0080299C">
      <w:pPr>
        <w:numPr>
          <w:ilvl w:val="0"/>
          <w:numId w:val="36"/>
        </w:numPr>
        <w:jc w:val="both"/>
        <w:rPr>
          <w:rFonts w:ascii="Arial" w:eastAsia="Calibri" w:hAnsi="Arial" w:cs="Arial"/>
          <w:sz w:val="22"/>
          <w:szCs w:val="22"/>
          <w:lang w:val="en-GB"/>
        </w:rPr>
      </w:pPr>
      <w:r w:rsidRPr="00676CA2">
        <w:rPr>
          <w:rFonts w:ascii="Arial" w:hAnsi="Arial" w:cs="Arial"/>
          <w:sz w:val="22"/>
          <w:szCs w:val="22"/>
          <w:lang w:val="en-GB"/>
        </w:rPr>
        <w:t>Where lightning conductors are required to be fixed to brickwork, upstands, parapet walls etc., proprietary clips mechanically fixed should be utilised. Care should be taken to ensure that fixings do not penetrate the new waterproofing system.    </w:t>
      </w:r>
    </w:p>
    <w:p w14:paraId="5270653A" w14:textId="77777777" w:rsidR="00676CA2" w:rsidRPr="00676CA2" w:rsidRDefault="00676CA2" w:rsidP="0080299C">
      <w:pPr>
        <w:numPr>
          <w:ilvl w:val="0"/>
          <w:numId w:val="36"/>
        </w:numPr>
        <w:jc w:val="both"/>
        <w:rPr>
          <w:rFonts w:ascii="Arial" w:hAnsi="Arial" w:cs="Arial"/>
          <w:sz w:val="22"/>
          <w:szCs w:val="22"/>
          <w:lang w:val="en-GB"/>
        </w:rPr>
      </w:pPr>
      <w:r w:rsidRPr="00676CA2">
        <w:rPr>
          <w:rFonts w:ascii="Arial" w:hAnsi="Arial" w:cs="Arial"/>
          <w:sz w:val="22"/>
          <w:szCs w:val="22"/>
          <w:lang w:val="en-GB"/>
        </w:rPr>
        <w:t xml:space="preserve">The commissioning of the lightning conductor is to be carried out by a specialist company in conjunction with the roofing contractor.                  </w:t>
      </w:r>
    </w:p>
    <w:p w14:paraId="3CE83F35" w14:textId="77777777" w:rsidR="00525867" w:rsidRPr="00525867" w:rsidRDefault="00525867" w:rsidP="0080299C">
      <w:pPr>
        <w:keepNext/>
        <w:jc w:val="both"/>
        <w:outlineLvl w:val="0"/>
        <w:rPr>
          <w:rFonts w:ascii="Arial" w:hAnsi="Arial" w:cs="Arial"/>
          <w:b/>
          <w:color w:val="FF0000"/>
          <w:kern w:val="32"/>
          <w:sz w:val="22"/>
          <w:szCs w:val="22"/>
          <w:lang w:val="en-GB"/>
        </w:rPr>
      </w:pPr>
    </w:p>
    <w:p w14:paraId="34CDA5A1" w14:textId="77777777" w:rsidR="00676CA2" w:rsidRPr="00676CA2" w:rsidRDefault="00676CA2" w:rsidP="0080299C">
      <w:pPr>
        <w:keepNext/>
        <w:jc w:val="both"/>
        <w:outlineLvl w:val="0"/>
        <w:rPr>
          <w:rFonts w:ascii="Arial" w:hAnsi="Arial" w:cs="Arial"/>
          <w:b/>
          <w:bCs/>
          <w:kern w:val="36"/>
          <w:sz w:val="22"/>
          <w:szCs w:val="22"/>
          <w:lang w:val="en-GB"/>
        </w:rPr>
      </w:pPr>
      <w:r w:rsidRPr="00676CA2">
        <w:rPr>
          <w:rFonts w:ascii="Arial" w:hAnsi="Arial" w:cs="Arial"/>
          <w:b/>
          <w:bCs/>
          <w:kern w:val="36"/>
          <w:sz w:val="22"/>
          <w:szCs w:val="22"/>
          <w:lang w:val="en-GB"/>
        </w:rPr>
        <w:t>904A   INTERNAL OUTLET – BAUDER THERMOFOL RIGID PVC RAINWATER OUTLETS</w:t>
      </w:r>
    </w:p>
    <w:p w14:paraId="5057CF01" w14:textId="77777777" w:rsidR="00676CA2" w:rsidRPr="00676CA2" w:rsidRDefault="00676CA2" w:rsidP="0080299C">
      <w:pPr>
        <w:numPr>
          <w:ilvl w:val="0"/>
          <w:numId w:val="29"/>
        </w:numPr>
        <w:jc w:val="both"/>
        <w:rPr>
          <w:rFonts w:ascii="Arial" w:hAnsi="Arial" w:cs="Arial"/>
          <w:sz w:val="22"/>
          <w:szCs w:val="22"/>
          <w:lang w:val="en-GB"/>
        </w:rPr>
      </w:pPr>
      <w:r w:rsidRPr="00676CA2">
        <w:rPr>
          <w:rFonts w:ascii="Arial" w:hAnsi="Arial" w:cs="Arial"/>
          <w:sz w:val="22"/>
          <w:szCs w:val="22"/>
          <w:lang w:val="en-GB"/>
        </w:rPr>
        <w:t xml:space="preserve">Internal rainwater outlet/s (suitable for PVC membranes) of the correct size is to be installed through the system and deck after creation of a suitable size diameter opening. The outlet should be secured using suitable fasteners. </w:t>
      </w:r>
    </w:p>
    <w:p w14:paraId="53AD3812" w14:textId="77777777" w:rsidR="00676CA2" w:rsidRPr="00676CA2" w:rsidRDefault="00676CA2" w:rsidP="0080299C">
      <w:pPr>
        <w:numPr>
          <w:ilvl w:val="0"/>
          <w:numId w:val="29"/>
        </w:numPr>
        <w:jc w:val="both"/>
        <w:rPr>
          <w:rFonts w:ascii="Arial" w:hAnsi="Arial" w:cs="Arial"/>
          <w:sz w:val="22"/>
          <w:szCs w:val="22"/>
          <w:lang w:val="en-GB"/>
        </w:rPr>
      </w:pPr>
      <w:r w:rsidRPr="00676CA2">
        <w:rPr>
          <w:rFonts w:ascii="Arial" w:hAnsi="Arial" w:cs="Arial"/>
          <w:sz w:val="22"/>
          <w:szCs w:val="22"/>
          <w:lang w:val="en-GB"/>
        </w:rPr>
        <w:t xml:space="preserve">All </w:t>
      </w:r>
      <w:r w:rsidRPr="00676CA2">
        <w:rPr>
          <w:rFonts w:ascii="Arial" w:hAnsi="Arial" w:cs="Arial"/>
          <w:sz w:val="22"/>
          <w:szCs w:val="22"/>
          <w:lang w:val="en-US"/>
        </w:rPr>
        <w:t xml:space="preserve">air and vapour control layer </w:t>
      </w:r>
      <w:r w:rsidRPr="00676CA2">
        <w:rPr>
          <w:rFonts w:ascii="Arial" w:hAnsi="Arial" w:cs="Arial"/>
          <w:sz w:val="22"/>
          <w:szCs w:val="22"/>
          <w:lang w:val="en-GB"/>
        </w:rPr>
        <w:t xml:space="preserve">edges should be sealed to the deck using </w:t>
      </w:r>
      <w:r w:rsidR="00603C39">
        <w:rPr>
          <w:rFonts w:ascii="Arial" w:hAnsi="Arial" w:cs="Arial"/>
          <w:b/>
          <w:bCs/>
          <w:noProof/>
          <w:sz w:val="22"/>
          <w:lang w:val="en-GB"/>
        </w:rPr>
        <w:t xml:space="preserve">Bauder </w:t>
      </w:r>
      <w:r w:rsidRPr="00603C39">
        <w:rPr>
          <w:rFonts w:ascii="Arial" w:hAnsi="Arial" w:cs="Arial"/>
          <w:b/>
          <w:bCs/>
          <w:sz w:val="22"/>
          <w:szCs w:val="22"/>
          <w:lang w:val="en-GB"/>
        </w:rPr>
        <w:t>Tape 03</w:t>
      </w:r>
      <w:r w:rsidRPr="00676CA2">
        <w:rPr>
          <w:rFonts w:ascii="Arial" w:hAnsi="Arial" w:cs="Arial"/>
          <w:sz w:val="22"/>
          <w:szCs w:val="22"/>
          <w:lang w:val="en-GB"/>
        </w:rPr>
        <w:t>. Connection to the rainwater waste pipe should be made by others, details for this connection can be found in the product data pages. The outlet is designed to be connected into the standard spigot end connector on the rainwater waste pipe. The outlet spigot is universal length (300mm) to cope with differing insulation thicknesses and will require cutting down to the correct length.  The Thermofol waterproofing membrane should be welded on to the body of the outlet. Available separately is the Bauder Leaf Guard for Rigid PVC Outlets.</w:t>
      </w:r>
    </w:p>
    <w:p w14:paraId="374CFB28" w14:textId="77777777" w:rsidR="00676CA2" w:rsidRPr="00676CA2" w:rsidRDefault="00676CA2" w:rsidP="0080299C">
      <w:pPr>
        <w:numPr>
          <w:ilvl w:val="0"/>
          <w:numId w:val="33"/>
        </w:numPr>
        <w:autoSpaceDE w:val="0"/>
        <w:autoSpaceDN w:val="0"/>
        <w:jc w:val="both"/>
        <w:rPr>
          <w:rFonts w:ascii="Arial" w:hAnsi="Arial" w:cs="Arial"/>
          <w:sz w:val="22"/>
          <w:szCs w:val="22"/>
          <w:lang w:val="en-US"/>
        </w:rPr>
      </w:pPr>
      <w:r w:rsidRPr="00676CA2">
        <w:rPr>
          <w:rFonts w:ascii="Arial" w:hAnsi="Arial" w:cs="Arial"/>
          <w:b/>
          <w:bCs/>
          <w:sz w:val="22"/>
          <w:szCs w:val="22"/>
          <w:lang w:val="en-US"/>
        </w:rPr>
        <w:t xml:space="preserve">Product sizes/ reference: </w:t>
      </w:r>
    </w:p>
    <w:p w14:paraId="1F4C0799" w14:textId="77777777" w:rsidR="00676CA2" w:rsidRPr="00676CA2" w:rsidRDefault="00676CA2" w:rsidP="0080299C">
      <w:pPr>
        <w:numPr>
          <w:ilvl w:val="0"/>
          <w:numId w:val="34"/>
        </w:numPr>
        <w:autoSpaceDE w:val="0"/>
        <w:autoSpaceDN w:val="0"/>
        <w:contextualSpacing/>
        <w:jc w:val="both"/>
        <w:rPr>
          <w:rFonts w:ascii="Arial" w:hAnsi="Arial" w:cs="Arial"/>
          <w:b/>
          <w:bCs/>
          <w:sz w:val="22"/>
          <w:szCs w:val="22"/>
          <w:lang w:val="en-GB"/>
        </w:rPr>
      </w:pPr>
      <w:r w:rsidRPr="00676CA2">
        <w:rPr>
          <w:rFonts w:ascii="Arial" w:hAnsi="Arial" w:cs="Arial"/>
          <w:b/>
          <w:bCs/>
          <w:sz w:val="22"/>
          <w:szCs w:val="22"/>
          <w:lang w:val="en-US"/>
        </w:rPr>
        <w:t>Bauder Thermofol Rigid PVC Outlet DN70</w:t>
      </w:r>
    </w:p>
    <w:p w14:paraId="42CC38CC" w14:textId="77777777" w:rsidR="00676CA2" w:rsidRPr="00676CA2" w:rsidRDefault="00676CA2" w:rsidP="0080299C">
      <w:pPr>
        <w:numPr>
          <w:ilvl w:val="0"/>
          <w:numId w:val="34"/>
        </w:numPr>
        <w:autoSpaceDE w:val="0"/>
        <w:autoSpaceDN w:val="0"/>
        <w:contextualSpacing/>
        <w:jc w:val="both"/>
        <w:rPr>
          <w:rFonts w:ascii="Arial" w:hAnsi="Arial" w:cs="Arial"/>
          <w:b/>
          <w:bCs/>
          <w:sz w:val="22"/>
          <w:szCs w:val="22"/>
          <w:lang w:val="en-US"/>
        </w:rPr>
      </w:pPr>
      <w:r w:rsidRPr="00676CA2">
        <w:rPr>
          <w:rFonts w:ascii="Arial" w:hAnsi="Arial" w:cs="Arial"/>
          <w:b/>
          <w:bCs/>
          <w:sz w:val="22"/>
          <w:szCs w:val="22"/>
          <w:lang w:val="en-US"/>
        </w:rPr>
        <w:t>Bauder Thermofol Rigid PVC Outlet DN100</w:t>
      </w:r>
    </w:p>
    <w:p w14:paraId="2FABB723" w14:textId="77777777" w:rsidR="00676CA2" w:rsidRPr="00676CA2" w:rsidRDefault="00676CA2" w:rsidP="0080299C">
      <w:pPr>
        <w:numPr>
          <w:ilvl w:val="0"/>
          <w:numId w:val="34"/>
        </w:numPr>
        <w:autoSpaceDE w:val="0"/>
        <w:autoSpaceDN w:val="0"/>
        <w:contextualSpacing/>
        <w:jc w:val="both"/>
        <w:rPr>
          <w:rFonts w:ascii="Arial" w:hAnsi="Arial" w:cs="Arial"/>
          <w:b/>
          <w:bCs/>
          <w:sz w:val="22"/>
          <w:szCs w:val="22"/>
          <w:lang w:val="en-US"/>
        </w:rPr>
      </w:pPr>
      <w:r w:rsidRPr="00676CA2">
        <w:rPr>
          <w:rFonts w:ascii="Arial" w:hAnsi="Arial" w:cs="Arial"/>
          <w:b/>
          <w:bCs/>
          <w:sz w:val="22"/>
          <w:szCs w:val="22"/>
          <w:lang w:val="en-US"/>
        </w:rPr>
        <w:t>Bauder Thermofol Rigid PVC Outlet DN150</w:t>
      </w:r>
    </w:p>
    <w:p w14:paraId="699D8910" w14:textId="77777777" w:rsidR="00676CA2" w:rsidRPr="00676CA2" w:rsidRDefault="00676CA2" w:rsidP="0080299C">
      <w:pPr>
        <w:numPr>
          <w:ilvl w:val="0"/>
          <w:numId w:val="33"/>
        </w:numPr>
        <w:autoSpaceDE w:val="0"/>
        <w:autoSpaceDN w:val="0"/>
        <w:jc w:val="both"/>
        <w:rPr>
          <w:rFonts w:ascii="Arial" w:hAnsi="Arial" w:cs="Arial"/>
          <w:sz w:val="22"/>
          <w:szCs w:val="22"/>
          <w:lang w:val="en-GB"/>
        </w:rPr>
      </w:pPr>
      <w:r w:rsidRPr="00676CA2">
        <w:rPr>
          <w:rFonts w:ascii="Arial" w:hAnsi="Arial" w:cs="Arial"/>
          <w:b/>
          <w:bCs/>
          <w:sz w:val="22"/>
          <w:szCs w:val="22"/>
          <w:lang w:val="en-GB"/>
        </w:rPr>
        <w:t>Suitability:</w:t>
      </w:r>
    </w:p>
    <w:p w14:paraId="5BA0125D" w14:textId="77777777" w:rsidR="00676CA2" w:rsidRPr="00676CA2" w:rsidRDefault="00676CA2" w:rsidP="0080299C">
      <w:pPr>
        <w:numPr>
          <w:ilvl w:val="0"/>
          <w:numId w:val="34"/>
        </w:numPr>
        <w:autoSpaceDE w:val="0"/>
        <w:autoSpaceDN w:val="0"/>
        <w:contextualSpacing/>
        <w:jc w:val="both"/>
        <w:rPr>
          <w:rFonts w:ascii="Arial" w:hAnsi="Arial" w:cs="Arial"/>
          <w:sz w:val="22"/>
          <w:szCs w:val="22"/>
          <w:lang w:val="en-GB"/>
        </w:rPr>
      </w:pPr>
      <w:r w:rsidRPr="00676CA2">
        <w:rPr>
          <w:rFonts w:ascii="Arial" w:hAnsi="Arial" w:cs="Arial"/>
          <w:b/>
          <w:bCs/>
          <w:sz w:val="22"/>
          <w:szCs w:val="22"/>
          <w:lang w:val="en-GB"/>
        </w:rPr>
        <w:t>DN70mm Outlet</w:t>
      </w:r>
      <w:r w:rsidRPr="00676CA2">
        <w:rPr>
          <w:rFonts w:ascii="Arial" w:hAnsi="Arial" w:cs="Arial"/>
          <w:sz w:val="22"/>
          <w:szCs w:val="22"/>
          <w:lang w:val="en-GB"/>
        </w:rPr>
        <w:t xml:space="preserve"> is suitable for installation into a downpipe size of 75mm </w:t>
      </w:r>
    </w:p>
    <w:p w14:paraId="26ED54AD" w14:textId="77777777" w:rsidR="00676CA2" w:rsidRPr="00676CA2" w:rsidRDefault="00676CA2" w:rsidP="0080299C">
      <w:pPr>
        <w:numPr>
          <w:ilvl w:val="0"/>
          <w:numId w:val="34"/>
        </w:numPr>
        <w:autoSpaceDE w:val="0"/>
        <w:autoSpaceDN w:val="0"/>
        <w:contextualSpacing/>
        <w:jc w:val="both"/>
        <w:rPr>
          <w:rFonts w:ascii="Arial" w:hAnsi="Arial" w:cs="Arial"/>
          <w:sz w:val="22"/>
          <w:szCs w:val="22"/>
          <w:lang w:val="en-GB"/>
        </w:rPr>
      </w:pPr>
      <w:r w:rsidRPr="00676CA2">
        <w:rPr>
          <w:rFonts w:ascii="Arial" w:hAnsi="Arial" w:cs="Arial"/>
          <w:b/>
          <w:bCs/>
          <w:sz w:val="22"/>
          <w:szCs w:val="22"/>
          <w:lang w:val="en-GB"/>
        </w:rPr>
        <w:t>DN100mm Outlet</w:t>
      </w:r>
      <w:r w:rsidRPr="00676CA2">
        <w:rPr>
          <w:rFonts w:ascii="Arial" w:hAnsi="Arial" w:cs="Arial"/>
          <w:sz w:val="22"/>
          <w:szCs w:val="22"/>
          <w:lang w:val="en-GB"/>
        </w:rPr>
        <w:t xml:space="preserve"> is suitable for installation into a downpipe size of 110mm</w:t>
      </w:r>
    </w:p>
    <w:p w14:paraId="79D630FC" w14:textId="77777777" w:rsidR="00676CA2" w:rsidRPr="00676CA2" w:rsidRDefault="00676CA2" w:rsidP="0080299C">
      <w:pPr>
        <w:numPr>
          <w:ilvl w:val="0"/>
          <w:numId w:val="34"/>
        </w:numPr>
        <w:autoSpaceDE w:val="0"/>
        <w:autoSpaceDN w:val="0"/>
        <w:contextualSpacing/>
        <w:jc w:val="both"/>
        <w:rPr>
          <w:rFonts w:ascii="Arial" w:hAnsi="Arial" w:cs="Arial"/>
          <w:sz w:val="22"/>
          <w:szCs w:val="22"/>
          <w:lang w:val="en-GB"/>
        </w:rPr>
      </w:pPr>
      <w:r w:rsidRPr="00676CA2">
        <w:rPr>
          <w:rFonts w:ascii="Arial" w:hAnsi="Arial" w:cs="Arial"/>
          <w:b/>
          <w:bCs/>
          <w:sz w:val="22"/>
          <w:szCs w:val="22"/>
          <w:lang w:val="en-GB"/>
        </w:rPr>
        <w:t>DN150mm Outlet</w:t>
      </w:r>
      <w:r w:rsidRPr="00676CA2">
        <w:rPr>
          <w:rFonts w:ascii="Arial" w:hAnsi="Arial" w:cs="Arial"/>
          <w:sz w:val="22"/>
          <w:szCs w:val="22"/>
          <w:lang w:val="en-GB"/>
        </w:rPr>
        <w:t xml:space="preserve"> is suitable for installation into a downpipe size of 160mm</w:t>
      </w:r>
    </w:p>
    <w:p w14:paraId="29221FF8" w14:textId="77777777" w:rsidR="00676CA2" w:rsidRPr="00676CA2" w:rsidRDefault="00676CA2" w:rsidP="0080299C">
      <w:pPr>
        <w:numPr>
          <w:ilvl w:val="0"/>
          <w:numId w:val="33"/>
        </w:numPr>
        <w:autoSpaceDE w:val="0"/>
        <w:autoSpaceDN w:val="0"/>
        <w:jc w:val="both"/>
        <w:rPr>
          <w:rFonts w:ascii="Arial" w:hAnsi="Arial" w:cs="Arial"/>
          <w:sz w:val="20"/>
          <w:szCs w:val="20"/>
          <w:lang w:val="en-GB"/>
        </w:rPr>
      </w:pPr>
      <w:r w:rsidRPr="00676CA2">
        <w:rPr>
          <w:rFonts w:ascii="Arial" w:hAnsi="Arial" w:cs="Arial"/>
          <w:b/>
          <w:bCs/>
          <w:sz w:val="22"/>
          <w:szCs w:val="22"/>
          <w:lang w:val="en-US"/>
        </w:rPr>
        <w:t>Flow rate:</w:t>
      </w:r>
      <w:r w:rsidRPr="00676CA2">
        <w:rPr>
          <w:rFonts w:ascii="Arial" w:hAnsi="Arial" w:cs="Arial"/>
          <w:sz w:val="22"/>
          <w:szCs w:val="22"/>
          <w:lang w:val="en-US"/>
        </w:rPr>
        <w:t xml:space="preserve"> </w:t>
      </w:r>
    </w:p>
    <w:p w14:paraId="1D3140A4" w14:textId="77777777" w:rsidR="00676CA2" w:rsidRPr="00676CA2" w:rsidRDefault="00676CA2" w:rsidP="0080299C">
      <w:pPr>
        <w:numPr>
          <w:ilvl w:val="0"/>
          <w:numId w:val="34"/>
        </w:numPr>
        <w:autoSpaceDE w:val="0"/>
        <w:autoSpaceDN w:val="0"/>
        <w:contextualSpacing/>
        <w:jc w:val="both"/>
        <w:rPr>
          <w:rFonts w:ascii="Arial" w:hAnsi="Arial" w:cs="Arial"/>
          <w:sz w:val="22"/>
          <w:szCs w:val="22"/>
          <w:lang w:val="en-GB"/>
        </w:rPr>
      </w:pPr>
      <w:r w:rsidRPr="00676CA2">
        <w:rPr>
          <w:rFonts w:ascii="Arial" w:hAnsi="Arial" w:cs="Arial"/>
          <w:b/>
          <w:bCs/>
          <w:sz w:val="22"/>
          <w:szCs w:val="22"/>
          <w:lang w:val="en-GB"/>
        </w:rPr>
        <w:t>DN70mm Outlet</w:t>
      </w:r>
      <w:r w:rsidRPr="00676CA2">
        <w:rPr>
          <w:rFonts w:ascii="Arial" w:hAnsi="Arial" w:cs="Arial"/>
          <w:sz w:val="22"/>
          <w:szCs w:val="22"/>
          <w:lang w:val="en-GB"/>
        </w:rPr>
        <w:t xml:space="preserve"> has a flow rate of 4.6l/s</w:t>
      </w:r>
    </w:p>
    <w:p w14:paraId="05899B5D" w14:textId="77777777" w:rsidR="00676CA2" w:rsidRPr="00676CA2" w:rsidRDefault="00676CA2" w:rsidP="0080299C">
      <w:pPr>
        <w:numPr>
          <w:ilvl w:val="0"/>
          <w:numId w:val="34"/>
        </w:numPr>
        <w:autoSpaceDE w:val="0"/>
        <w:autoSpaceDN w:val="0"/>
        <w:contextualSpacing/>
        <w:jc w:val="both"/>
        <w:rPr>
          <w:rFonts w:ascii="Arial" w:hAnsi="Arial" w:cs="Arial"/>
          <w:sz w:val="22"/>
          <w:szCs w:val="22"/>
          <w:lang w:val="en-GB"/>
        </w:rPr>
      </w:pPr>
      <w:r w:rsidRPr="00676CA2">
        <w:rPr>
          <w:rFonts w:ascii="Arial" w:hAnsi="Arial" w:cs="Arial"/>
          <w:b/>
          <w:bCs/>
          <w:sz w:val="22"/>
          <w:szCs w:val="22"/>
          <w:lang w:val="en-GB"/>
        </w:rPr>
        <w:t>DN100mm Outlet</w:t>
      </w:r>
      <w:r w:rsidRPr="00676CA2">
        <w:rPr>
          <w:rFonts w:ascii="Arial" w:hAnsi="Arial" w:cs="Arial"/>
          <w:sz w:val="22"/>
          <w:szCs w:val="22"/>
          <w:lang w:val="en-GB"/>
        </w:rPr>
        <w:t xml:space="preserve"> has a flow rate of 5.5l/s</w:t>
      </w:r>
    </w:p>
    <w:p w14:paraId="0B19F2B7" w14:textId="77777777" w:rsidR="00676CA2" w:rsidRPr="00676CA2" w:rsidRDefault="00676CA2" w:rsidP="0080299C">
      <w:pPr>
        <w:numPr>
          <w:ilvl w:val="0"/>
          <w:numId w:val="34"/>
        </w:numPr>
        <w:autoSpaceDE w:val="0"/>
        <w:autoSpaceDN w:val="0"/>
        <w:contextualSpacing/>
        <w:jc w:val="both"/>
        <w:rPr>
          <w:rFonts w:ascii="Arial" w:hAnsi="Arial" w:cs="Arial"/>
          <w:sz w:val="22"/>
          <w:szCs w:val="22"/>
          <w:lang w:val="en-GB"/>
        </w:rPr>
      </w:pPr>
      <w:r w:rsidRPr="00676CA2">
        <w:rPr>
          <w:rFonts w:ascii="Arial" w:hAnsi="Arial" w:cs="Arial"/>
          <w:b/>
          <w:bCs/>
          <w:sz w:val="22"/>
          <w:szCs w:val="22"/>
          <w:lang w:val="en-GB"/>
        </w:rPr>
        <w:t>DN150mm Outlet</w:t>
      </w:r>
      <w:r w:rsidRPr="00676CA2">
        <w:rPr>
          <w:rFonts w:ascii="Arial" w:hAnsi="Arial" w:cs="Arial"/>
          <w:sz w:val="22"/>
          <w:szCs w:val="22"/>
          <w:lang w:val="en-GB"/>
        </w:rPr>
        <w:t xml:space="preserve"> has a flow rate of 6.6l/s</w:t>
      </w:r>
    </w:p>
    <w:p w14:paraId="7D81053B" w14:textId="77777777" w:rsidR="00525867" w:rsidRPr="00525867" w:rsidRDefault="00525867" w:rsidP="0080299C">
      <w:pPr>
        <w:jc w:val="both"/>
        <w:rPr>
          <w:rFonts w:ascii="Arial" w:eastAsia="Calibri" w:hAnsi="Arial"/>
          <w:color w:val="FF0000"/>
          <w:sz w:val="22"/>
          <w:szCs w:val="22"/>
          <w:lang w:val="en-US"/>
        </w:rPr>
      </w:pPr>
    </w:p>
    <w:p w14:paraId="59B2B5D2" w14:textId="77777777" w:rsidR="00676CA2" w:rsidRPr="00676CA2" w:rsidRDefault="00676CA2" w:rsidP="0080299C">
      <w:pPr>
        <w:keepNext/>
        <w:jc w:val="both"/>
        <w:outlineLvl w:val="0"/>
        <w:rPr>
          <w:rFonts w:ascii="Arial" w:hAnsi="Arial" w:cs="Arial"/>
          <w:b/>
          <w:bCs/>
          <w:kern w:val="32"/>
          <w:sz w:val="22"/>
          <w:szCs w:val="22"/>
          <w:lang w:val="en-GB"/>
        </w:rPr>
      </w:pPr>
      <w:r w:rsidRPr="00676CA2">
        <w:rPr>
          <w:rFonts w:ascii="Arial" w:hAnsi="Arial" w:cs="Arial"/>
          <w:b/>
          <w:bCs/>
          <w:kern w:val="32"/>
          <w:sz w:val="22"/>
          <w:szCs w:val="22"/>
          <w:lang w:val="en-GB"/>
        </w:rPr>
        <w:t>906A</w:t>
      </w:r>
      <w:r w:rsidRPr="00676CA2">
        <w:rPr>
          <w:rFonts w:ascii="Arial" w:hAnsi="Arial" w:cs="Arial"/>
          <w:b/>
          <w:bCs/>
          <w:kern w:val="32"/>
          <w:sz w:val="22"/>
          <w:szCs w:val="22"/>
          <w:lang w:val="en-GB"/>
        </w:rPr>
        <w:tab/>
        <w:t xml:space="preserve">EMERGENCY OVERFLOW  </w:t>
      </w:r>
    </w:p>
    <w:p w14:paraId="37F63033" w14:textId="77777777" w:rsidR="00676CA2" w:rsidRPr="00676CA2" w:rsidRDefault="00676CA2" w:rsidP="0080299C">
      <w:pPr>
        <w:numPr>
          <w:ilvl w:val="0"/>
          <w:numId w:val="30"/>
        </w:numPr>
        <w:jc w:val="both"/>
        <w:rPr>
          <w:rFonts w:ascii="Arial" w:hAnsi="Arial" w:cs="Arial"/>
          <w:sz w:val="22"/>
          <w:szCs w:val="22"/>
          <w:lang w:val="en-US"/>
        </w:rPr>
      </w:pPr>
      <w:r w:rsidRPr="00676CA2">
        <w:rPr>
          <w:rFonts w:ascii="Arial" w:hAnsi="Arial" w:cs="Arial"/>
          <w:color w:val="000000"/>
          <w:sz w:val="22"/>
          <w:szCs w:val="22"/>
          <w:lang w:val="en-US"/>
        </w:rPr>
        <w:t xml:space="preserve">Emergency overflow pipe (suitable for PVC membranes) to be installed through the system and kerb after creation of a suitable size diameter opening. The overflow should be secured using suitable fasteners. </w:t>
      </w:r>
    </w:p>
    <w:p w14:paraId="7AA3F87A" w14:textId="77777777" w:rsidR="00676CA2" w:rsidRPr="00676CA2" w:rsidRDefault="00676CA2" w:rsidP="0080299C">
      <w:pPr>
        <w:numPr>
          <w:ilvl w:val="0"/>
          <w:numId w:val="30"/>
        </w:numPr>
        <w:jc w:val="both"/>
        <w:rPr>
          <w:rFonts w:ascii="Arial" w:hAnsi="Arial" w:cs="Arial"/>
          <w:sz w:val="22"/>
          <w:szCs w:val="22"/>
          <w:lang w:val="en-US"/>
        </w:rPr>
      </w:pPr>
      <w:r w:rsidRPr="00676CA2">
        <w:rPr>
          <w:rFonts w:ascii="Arial" w:hAnsi="Arial" w:cs="Arial"/>
          <w:sz w:val="22"/>
          <w:szCs w:val="22"/>
          <w:lang w:val="en-US"/>
        </w:rPr>
        <w:t xml:space="preserve">The Thermofol waterproofing membrane should be welded on to the overflow body. A suitable grille should be provided. The overflow opening should be positioned just above the landscape surface (green or ballasted roof finishes). </w:t>
      </w:r>
    </w:p>
    <w:p w14:paraId="7F806C5C" w14:textId="77777777" w:rsidR="00525867" w:rsidRPr="00525867" w:rsidRDefault="00525867" w:rsidP="0080299C">
      <w:pPr>
        <w:jc w:val="both"/>
        <w:rPr>
          <w:rFonts w:ascii="Arial" w:hAnsi="Arial"/>
          <w:b/>
          <w:bCs/>
          <w:color w:val="FF0000"/>
          <w:sz w:val="22"/>
          <w:szCs w:val="22"/>
          <w:lang w:val="en-US"/>
        </w:rPr>
      </w:pPr>
    </w:p>
    <w:p w14:paraId="7CC9F1FD" w14:textId="77777777" w:rsidR="00253F87" w:rsidRPr="00B03507" w:rsidRDefault="00253F87" w:rsidP="0080299C">
      <w:pPr>
        <w:jc w:val="both"/>
        <w:rPr>
          <w:rFonts w:ascii="Arial" w:hAnsi="Arial" w:cs="Arial"/>
          <w:sz w:val="22"/>
          <w:szCs w:val="22"/>
        </w:rPr>
      </w:pPr>
    </w:p>
    <w:p w14:paraId="6A557EC1" w14:textId="77777777" w:rsidR="00253F87" w:rsidRPr="00B03507" w:rsidRDefault="00253F87" w:rsidP="0080299C">
      <w:pPr>
        <w:ind w:firstLine="680"/>
        <w:jc w:val="both"/>
        <w:rPr>
          <w:rFonts w:ascii="Arial" w:hAnsi="Arial" w:cs="Arial"/>
          <w:b/>
          <w:sz w:val="22"/>
          <w:szCs w:val="22"/>
          <w:lang w:val="en-US"/>
        </w:rPr>
      </w:pPr>
      <w:r w:rsidRPr="00B03507">
        <w:rPr>
          <w:rFonts w:ascii="Arial" w:hAnsi="Arial" w:cs="Arial"/>
          <w:b/>
          <w:sz w:val="22"/>
          <w:szCs w:val="22"/>
          <w:lang w:val="en-US"/>
        </w:rPr>
        <w:t>COMPLETION</w:t>
      </w:r>
    </w:p>
    <w:p w14:paraId="6CEC9817" w14:textId="77777777" w:rsidR="00253F87" w:rsidRPr="00B03507" w:rsidRDefault="00253F87" w:rsidP="0080299C">
      <w:pPr>
        <w:pStyle w:val="NBSclause"/>
        <w:ind w:left="0" w:firstLine="0"/>
        <w:jc w:val="both"/>
        <w:rPr>
          <w:rFonts w:cs="Arial"/>
          <w:b/>
          <w:szCs w:val="22"/>
          <w:lang w:val="en-US"/>
        </w:rPr>
      </w:pPr>
    </w:p>
    <w:p w14:paraId="4B938C5C" w14:textId="77777777" w:rsidR="00525867" w:rsidRPr="00525867" w:rsidRDefault="00525867" w:rsidP="0080299C">
      <w:pPr>
        <w:tabs>
          <w:tab w:val="left" w:pos="284"/>
          <w:tab w:val="left" w:pos="680"/>
        </w:tabs>
        <w:ind w:left="680" w:hanging="680"/>
        <w:jc w:val="both"/>
        <w:rPr>
          <w:rFonts w:ascii="Arial" w:hAnsi="Arial" w:cs="Arial"/>
          <w:b/>
          <w:sz w:val="22"/>
          <w:szCs w:val="22"/>
          <w:lang w:val="en-GB"/>
        </w:rPr>
      </w:pPr>
      <w:bookmarkStart w:id="24" w:name="_Hlk488926891"/>
      <w:r w:rsidRPr="00525867">
        <w:rPr>
          <w:rFonts w:ascii="Arial" w:hAnsi="Arial" w:cs="Arial"/>
          <w:b/>
          <w:vanish/>
          <w:sz w:val="22"/>
          <w:szCs w:val="22"/>
          <w:lang w:val="en-GB"/>
        </w:rPr>
        <w:t>J41/</w:t>
      </w:r>
      <w:r w:rsidRPr="00525867">
        <w:rPr>
          <w:rFonts w:ascii="Arial" w:hAnsi="Arial" w:cs="Arial"/>
          <w:b/>
          <w:sz w:val="22"/>
          <w:szCs w:val="22"/>
          <w:lang w:val="en-GB"/>
        </w:rPr>
        <w:t>910</w:t>
      </w:r>
      <w:r w:rsidRPr="00525867">
        <w:rPr>
          <w:rFonts w:ascii="Arial" w:hAnsi="Arial" w:cs="Arial"/>
          <w:b/>
          <w:sz w:val="22"/>
          <w:szCs w:val="22"/>
          <w:lang w:val="en-GB"/>
        </w:rPr>
        <w:tab/>
      </w:r>
      <w:r w:rsidRPr="00525867">
        <w:rPr>
          <w:rFonts w:ascii="Arial" w:hAnsi="Arial" w:cs="Arial"/>
          <w:b/>
          <w:sz w:val="22"/>
          <w:szCs w:val="22"/>
          <w:lang w:val="en-GB"/>
        </w:rPr>
        <w:tab/>
        <w:t xml:space="preserve">INSPECTION </w:t>
      </w:r>
    </w:p>
    <w:p w14:paraId="767C95BD" w14:textId="77777777" w:rsidR="00525867" w:rsidRPr="00525867" w:rsidRDefault="00525867" w:rsidP="0080299C">
      <w:pPr>
        <w:numPr>
          <w:ilvl w:val="0"/>
          <w:numId w:val="17"/>
        </w:numPr>
        <w:jc w:val="both"/>
        <w:rPr>
          <w:rFonts w:ascii="Arial" w:hAnsi="Arial"/>
          <w:sz w:val="22"/>
          <w:szCs w:val="20"/>
          <w:lang w:val="en-GB"/>
        </w:rPr>
      </w:pPr>
      <w:r w:rsidRPr="00525867">
        <w:rPr>
          <w:rFonts w:ascii="Arial" w:hAnsi="Arial"/>
          <w:b/>
          <w:sz w:val="22"/>
          <w:szCs w:val="20"/>
          <w:lang w:val="en-GB"/>
        </w:rPr>
        <w:t>Interim and final roof inspections:</w:t>
      </w:r>
      <w:r w:rsidRPr="00525867">
        <w:rPr>
          <w:rFonts w:ascii="Arial" w:hAnsi="Arial"/>
          <w:sz w:val="22"/>
          <w:szCs w:val="20"/>
          <w:lang w:val="en-GB"/>
        </w:rPr>
        <w:t xml:space="preserve"> in accordance with Bauder Ltd. requirements for guarantee.</w:t>
      </w:r>
    </w:p>
    <w:p w14:paraId="24895837" w14:textId="77777777" w:rsidR="00525867" w:rsidRPr="00525867" w:rsidRDefault="00525867" w:rsidP="0080299C">
      <w:pPr>
        <w:numPr>
          <w:ilvl w:val="0"/>
          <w:numId w:val="17"/>
        </w:numPr>
        <w:jc w:val="both"/>
        <w:rPr>
          <w:rFonts w:ascii="Arial" w:hAnsi="Arial"/>
          <w:sz w:val="22"/>
          <w:szCs w:val="22"/>
          <w:lang w:val="en-GB"/>
        </w:rPr>
      </w:pPr>
      <w:r w:rsidRPr="00525867">
        <w:rPr>
          <w:rFonts w:ascii="Arial" w:hAnsi="Arial"/>
          <w:b/>
          <w:bCs/>
          <w:sz w:val="22"/>
          <w:szCs w:val="20"/>
          <w:lang w:val="en-GB"/>
        </w:rPr>
        <w:t>Notification:</w:t>
      </w:r>
      <w:r w:rsidRPr="00525867">
        <w:rPr>
          <w:rFonts w:ascii="Arial" w:hAnsi="Arial"/>
          <w:sz w:val="22"/>
          <w:szCs w:val="20"/>
          <w:lang w:val="en-GB"/>
        </w:rPr>
        <w:t xml:space="preserve"> </w:t>
      </w:r>
    </w:p>
    <w:p w14:paraId="440A06D4" w14:textId="77777777" w:rsidR="00525867" w:rsidRPr="00525867" w:rsidRDefault="00525867" w:rsidP="0080299C">
      <w:pPr>
        <w:tabs>
          <w:tab w:val="left" w:pos="284"/>
          <w:tab w:val="left" w:pos="680"/>
        </w:tabs>
        <w:ind w:left="720"/>
        <w:jc w:val="both"/>
        <w:rPr>
          <w:rFonts w:ascii="Arial" w:hAnsi="Arial"/>
          <w:sz w:val="22"/>
          <w:szCs w:val="20"/>
          <w:lang w:val="en-GB"/>
        </w:rPr>
      </w:pPr>
      <w:r w:rsidRPr="00525867">
        <w:rPr>
          <w:rFonts w:ascii="Arial" w:hAnsi="Arial"/>
          <w:b/>
          <w:bCs/>
          <w:sz w:val="22"/>
          <w:szCs w:val="20"/>
          <w:lang w:val="en-GB"/>
        </w:rPr>
        <w:t>Final Inspection:</w:t>
      </w:r>
      <w:r w:rsidRPr="00525867">
        <w:rPr>
          <w:rFonts w:ascii="Arial" w:hAnsi="Arial"/>
          <w:sz w:val="22"/>
          <w:szCs w:val="20"/>
          <w:lang w:val="en-GB"/>
        </w:rPr>
        <w:t xml:space="preserve"> It is the responsibility of the approved contractor to advise Bauder Ltd when the roof is ready for Final Inspection.  The ‘Final Inspection’ of the waterproofing must be carried out and approved by Bauder Ltd prior to any landscaping products/materials being installed, otherwise a guarantee cannot be issued.  Safe access to carry out this inspection must be provided.  </w:t>
      </w:r>
    </w:p>
    <w:p w14:paraId="4FB4CC7B" w14:textId="77777777" w:rsidR="00525867" w:rsidRPr="00525867" w:rsidRDefault="00525867" w:rsidP="0080299C">
      <w:pPr>
        <w:numPr>
          <w:ilvl w:val="0"/>
          <w:numId w:val="17"/>
        </w:numPr>
        <w:jc w:val="both"/>
        <w:rPr>
          <w:rFonts w:ascii="Arial" w:hAnsi="Arial"/>
          <w:sz w:val="22"/>
          <w:szCs w:val="20"/>
          <w:lang w:val="en-GB"/>
        </w:rPr>
      </w:pPr>
      <w:r w:rsidRPr="00525867">
        <w:rPr>
          <w:rFonts w:ascii="Arial" w:hAnsi="Arial"/>
          <w:b/>
          <w:sz w:val="22"/>
          <w:szCs w:val="20"/>
          <w:lang w:val="en-GB"/>
        </w:rPr>
        <w:t>Other requirements:</w:t>
      </w:r>
      <w:r w:rsidRPr="00525867">
        <w:rPr>
          <w:rFonts w:ascii="Arial" w:hAnsi="Arial"/>
          <w:sz w:val="22"/>
          <w:szCs w:val="20"/>
          <w:lang w:val="en-GB"/>
        </w:rPr>
        <w:t xml:space="preserve"> Please also refer to preliminaries / general conditions.</w:t>
      </w:r>
    </w:p>
    <w:p w14:paraId="66155FE0" w14:textId="77777777" w:rsidR="00525867" w:rsidRPr="00525867" w:rsidRDefault="00525867" w:rsidP="0080299C">
      <w:pPr>
        <w:numPr>
          <w:ilvl w:val="0"/>
          <w:numId w:val="17"/>
        </w:numPr>
        <w:jc w:val="both"/>
        <w:rPr>
          <w:rFonts w:ascii="Arial" w:hAnsi="Arial" w:cs="Arial"/>
          <w:sz w:val="22"/>
          <w:szCs w:val="20"/>
          <w:lang w:val="en-GB"/>
        </w:rPr>
      </w:pPr>
      <w:r w:rsidRPr="00525867">
        <w:rPr>
          <w:rFonts w:ascii="Arial" w:hAnsi="Arial" w:cs="Arial"/>
          <w:b/>
          <w:bCs/>
          <w:sz w:val="22"/>
          <w:szCs w:val="20"/>
          <w:lang w:val="en-GB"/>
        </w:rPr>
        <w:t>If project needs to follow NHBC Requirements:</w:t>
      </w:r>
      <w:r w:rsidRPr="00525867">
        <w:rPr>
          <w:rFonts w:ascii="Arial" w:hAnsi="Arial" w:cs="Arial"/>
          <w:sz w:val="22"/>
          <w:szCs w:val="20"/>
          <w:lang w:val="en-GB"/>
        </w:rPr>
        <w:t xml:space="preserve"> The waterproofing must be visually inspected and electronically tested for waterproofing integrity, faults rectified, and retested prior to the installation of any landscaping products. The results of the test(s) should be made available to the NHBC.</w:t>
      </w:r>
    </w:p>
    <w:bookmarkEnd w:id="24"/>
    <w:p w14:paraId="5D0C025E" w14:textId="77777777" w:rsidR="00253F87" w:rsidRPr="00B03507" w:rsidRDefault="00253F87" w:rsidP="0080299C">
      <w:pPr>
        <w:pStyle w:val="NBSclause"/>
        <w:jc w:val="both"/>
        <w:rPr>
          <w:rFonts w:cs="Arial"/>
          <w:b/>
          <w:szCs w:val="22"/>
        </w:rPr>
      </w:pPr>
    </w:p>
    <w:p w14:paraId="30C3C2DD" w14:textId="77777777" w:rsidR="00253F87" w:rsidRPr="00B03507" w:rsidRDefault="00253F87" w:rsidP="0080299C">
      <w:pPr>
        <w:pStyle w:val="NBSclause"/>
        <w:jc w:val="both"/>
        <w:rPr>
          <w:rFonts w:cs="Arial"/>
          <w:b/>
          <w:szCs w:val="22"/>
        </w:rPr>
      </w:pPr>
      <w:r w:rsidRPr="00B03507">
        <w:rPr>
          <w:rFonts w:cs="Arial"/>
          <w:b/>
          <w:vanish/>
          <w:szCs w:val="22"/>
        </w:rPr>
        <w:t>J42/</w:t>
      </w:r>
      <w:r w:rsidRPr="00B03507">
        <w:rPr>
          <w:rFonts w:cs="Arial"/>
          <w:b/>
          <w:szCs w:val="22"/>
        </w:rPr>
        <w:t>940</w:t>
      </w:r>
      <w:r w:rsidRPr="00B03507">
        <w:rPr>
          <w:rFonts w:cs="Arial"/>
          <w:b/>
          <w:szCs w:val="22"/>
        </w:rPr>
        <w:tab/>
        <w:t>COMPLETION</w:t>
      </w:r>
    </w:p>
    <w:p w14:paraId="611775A5" w14:textId="77777777" w:rsidR="00253F87" w:rsidRPr="00B03507" w:rsidRDefault="00253F87" w:rsidP="0080299C">
      <w:pPr>
        <w:pStyle w:val="NBSclause"/>
        <w:numPr>
          <w:ilvl w:val="0"/>
          <w:numId w:val="8"/>
        </w:numPr>
        <w:tabs>
          <w:tab w:val="clear" w:pos="284"/>
          <w:tab w:val="clear" w:pos="680"/>
          <w:tab w:val="clear" w:pos="1515"/>
        </w:tabs>
        <w:ind w:left="696" w:hanging="312"/>
        <w:jc w:val="both"/>
        <w:rPr>
          <w:rFonts w:cs="Arial"/>
          <w:szCs w:val="22"/>
        </w:rPr>
      </w:pPr>
      <w:r w:rsidRPr="00B03507">
        <w:rPr>
          <w:rFonts w:cs="Arial"/>
          <w:b/>
          <w:szCs w:val="22"/>
        </w:rPr>
        <w:t>Roof areas:</w:t>
      </w:r>
      <w:r w:rsidRPr="00B03507">
        <w:rPr>
          <w:rFonts w:cs="Arial"/>
          <w:szCs w:val="22"/>
        </w:rPr>
        <w:t xml:space="preserve"> Clean.</w:t>
      </w:r>
    </w:p>
    <w:p w14:paraId="5C092138" w14:textId="77777777" w:rsidR="00253F87" w:rsidRPr="00B03507" w:rsidRDefault="00253F87" w:rsidP="0080299C">
      <w:pPr>
        <w:pStyle w:val="NBSsub-indent"/>
        <w:jc w:val="both"/>
        <w:rPr>
          <w:rFonts w:cs="Arial"/>
          <w:szCs w:val="22"/>
        </w:rPr>
      </w:pPr>
      <w:r w:rsidRPr="00B03507">
        <w:rPr>
          <w:rFonts w:cs="Arial"/>
          <w:szCs w:val="22"/>
        </w:rPr>
        <w:tab/>
      </w:r>
      <w:r w:rsidRPr="00B03507">
        <w:rPr>
          <w:rFonts w:cs="Arial"/>
          <w:szCs w:val="22"/>
        </w:rPr>
        <w:tab/>
        <w:t>-</w:t>
      </w:r>
      <w:r w:rsidRPr="00B03507">
        <w:rPr>
          <w:rFonts w:cs="Arial"/>
          <w:szCs w:val="22"/>
        </w:rPr>
        <w:tab/>
      </w:r>
      <w:r w:rsidRPr="00B03507">
        <w:rPr>
          <w:rFonts w:cs="Arial"/>
          <w:b/>
          <w:szCs w:val="22"/>
        </w:rPr>
        <w:t>Outlets:</w:t>
      </w:r>
      <w:r w:rsidRPr="00B03507">
        <w:rPr>
          <w:rFonts w:cs="Arial"/>
          <w:szCs w:val="22"/>
        </w:rPr>
        <w:t xml:space="preserve"> Clear.</w:t>
      </w:r>
    </w:p>
    <w:p w14:paraId="654C38DC" w14:textId="77777777" w:rsidR="00253F87" w:rsidRPr="00B03507" w:rsidRDefault="00253F87" w:rsidP="0080299C">
      <w:pPr>
        <w:pStyle w:val="NBSclause"/>
        <w:numPr>
          <w:ilvl w:val="0"/>
          <w:numId w:val="7"/>
        </w:numPr>
        <w:tabs>
          <w:tab w:val="clear" w:pos="284"/>
          <w:tab w:val="clear" w:pos="680"/>
          <w:tab w:val="clear" w:pos="1515"/>
        </w:tabs>
        <w:ind w:left="696" w:hanging="312"/>
        <w:jc w:val="both"/>
        <w:rPr>
          <w:rFonts w:cs="Arial"/>
          <w:szCs w:val="22"/>
        </w:rPr>
      </w:pPr>
      <w:r w:rsidRPr="00B03507">
        <w:rPr>
          <w:rFonts w:cs="Arial"/>
          <w:b/>
          <w:szCs w:val="22"/>
        </w:rPr>
        <w:t>Work necessary to provide a weather-tight finish:</w:t>
      </w:r>
      <w:r w:rsidRPr="00B03507">
        <w:rPr>
          <w:rFonts w:cs="Arial"/>
          <w:szCs w:val="22"/>
        </w:rPr>
        <w:t xml:space="preserve"> Complete.</w:t>
      </w:r>
    </w:p>
    <w:p w14:paraId="382E2FC2" w14:textId="77777777" w:rsidR="00253F87" w:rsidRPr="00B03507" w:rsidRDefault="00253F87" w:rsidP="0080299C">
      <w:pPr>
        <w:pStyle w:val="NBSclause"/>
        <w:numPr>
          <w:ilvl w:val="0"/>
          <w:numId w:val="7"/>
        </w:numPr>
        <w:tabs>
          <w:tab w:val="clear" w:pos="284"/>
          <w:tab w:val="clear" w:pos="680"/>
          <w:tab w:val="clear" w:pos="1515"/>
        </w:tabs>
        <w:ind w:left="696" w:hanging="312"/>
        <w:jc w:val="both"/>
        <w:rPr>
          <w:rFonts w:cs="Arial"/>
          <w:szCs w:val="22"/>
        </w:rPr>
      </w:pPr>
      <w:r w:rsidRPr="00B03507">
        <w:rPr>
          <w:rFonts w:cs="Arial"/>
          <w:b/>
          <w:szCs w:val="22"/>
        </w:rPr>
        <w:t>Storage of materials on finished surface:</w:t>
      </w:r>
      <w:r w:rsidRPr="00B03507">
        <w:rPr>
          <w:rFonts w:cs="Arial"/>
          <w:szCs w:val="22"/>
        </w:rPr>
        <w:t xml:space="preserve"> Not permitted.</w:t>
      </w:r>
    </w:p>
    <w:p w14:paraId="5EEAE52A" w14:textId="77777777" w:rsidR="00253F87" w:rsidRPr="00B03507" w:rsidRDefault="00253F87" w:rsidP="0080299C">
      <w:pPr>
        <w:pStyle w:val="NBSclause"/>
        <w:numPr>
          <w:ilvl w:val="0"/>
          <w:numId w:val="7"/>
        </w:numPr>
        <w:tabs>
          <w:tab w:val="clear" w:pos="284"/>
          <w:tab w:val="clear" w:pos="680"/>
          <w:tab w:val="clear" w:pos="1515"/>
        </w:tabs>
        <w:ind w:left="696" w:hanging="312"/>
        <w:jc w:val="both"/>
        <w:rPr>
          <w:rFonts w:cs="Arial"/>
          <w:szCs w:val="22"/>
        </w:rPr>
      </w:pPr>
      <w:r w:rsidRPr="00B03507">
        <w:rPr>
          <w:rFonts w:cs="Arial"/>
          <w:b/>
          <w:szCs w:val="22"/>
        </w:rPr>
        <w:t>Completed membrane:</w:t>
      </w:r>
      <w:r w:rsidRPr="00B03507">
        <w:rPr>
          <w:rFonts w:cs="Arial"/>
          <w:szCs w:val="22"/>
        </w:rPr>
        <w:t xml:space="preserve"> Do not damage. Protect from traffic and adjacent or high level working. </w:t>
      </w:r>
    </w:p>
    <w:p w14:paraId="7466653B" w14:textId="77777777" w:rsidR="00253F87" w:rsidRPr="00B03507" w:rsidRDefault="00253F87" w:rsidP="0080299C">
      <w:pPr>
        <w:jc w:val="both"/>
        <w:rPr>
          <w:rFonts w:ascii="Arial" w:hAnsi="Arial" w:cs="Arial"/>
          <w:sz w:val="22"/>
          <w:szCs w:val="22"/>
          <w:lang w:val="en-GB"/>
        </w:rPr>
      </w:pPr>
    </w:p>
    <w:p w14:paraId="174674A2" w14:textId="77777777" w:rsidR="002413C0" w:rsidRPr="00E66364" w:rsidRDefault="002413C0" w:rsidP="0080299C">
      <w:pPr>
        <w:jc w:val="both"/>
        <w:rPr>
          <w:rFonts w:ascii="Arial" w:hAnsi="Arial" w:cs="Arial"/>
          <w:b/>
          <w:sz w:val="22"/>
          <w:szCs w:val="22"/>
          <w:lang w:val="en-US"/>
        </w:rPr>
      </w:pPr>
      <w:r w:rsidRPr="00E66364">
        <w:rPr>
          <w:rFonts w:ascii="Arial" w:hAnsi="Arial" w:cs="Arial"/>
          <w:b/>
          <w:sz w:val="22"/>
          <w:szCs w:val="22"/>
          <w:lang w:val="en-US"/>
        </w:rPr>
        <w:t>950C</w:t>
      </w:r>
      <w:r w:rsidRPr="00E66364">
        <w:rPr>
          <w:rFonts w:ascii="Arial" w:hAnsi="Arial" w:cs="Arial"/>
          <w:b/>
          <w:sz w:val="22"/>
          <w:szCs w:val="22"/>
          <w:lang w:val="en-US"/>
        </w:rPr>
        <w:tab/>
        <w:t>GUARANTEE</w:t>
      </w:r>
    </w:p>
    <w:p w14:paraId="04F5296C" w14:textId="1347ABAD" w:rsidR="002413C0" w:rsidRPr="00E66364" w:rsidRDefault="002413C0" w:rsidP="0080299C">
      <w:pPr>
        <w:numPr>
          <w:ilvl w:val="0"/>
          <w:numId w:val="57"/>
        </w:numPr>
        <w:jc w:val="both"/>
        <w:rPr>
          <w:rFonts w:ascii="Arial" w:hAnsi="Arial" w:cs="Arial"/>
          <w:sz w:val="22"/>
          <w:szCs w:val="22"/>
          <w:lang w:val="en-US"/>
        </w:rPr>
      </w:pPr>
      <w:r w:rsidRPr="00E66364">
        <w:rPr>
          <w:rFonts w:ascii="Arial" w:hAnsi="Arial" w:cs="Arial"/>
          <w:sz w:val="22"/>
          <w:szCs w:val="22"/>
          <w:lang w:val="en-US"/>
        </w:rPr>
        <w:t xml:space="preserve">A </w:t>
      </w:r>
      <w:r w:rsidR="00092D32">
        <w:rPr>
          <w:rFonts w:ascii="Arial" w:hAnsi="Arial" w:cs="Arial"/>
          <w:sz w:val="22"/>
          <w:szCs w:val="22"/>
          <w:lang w:val="en-US"/>
        </w:rPr>
        <w:t xml:space="preserve">20 </w:t>
      </w:r>
      <w:r w:rsidRPr="00E66364">
        <w:rPr>
          <w:rFonts w:ascii="Arial" w:hAnsi="Arial" w:cs="Arial"/>
          <w:sz w:val="22"/>
          <w:szCs w:val="22"/>
          <w:lang w:val="en-US"/>
        </w:rPr>
        <w:t>year product and workmanship guarantee is to be provided upon completion following a Final Inspection by Bauder. Details regarding the full terms and conditions are available separately from Bauder Ltd upon request. This system must be installed by a Bauder Approved Contractor, to be eligible for guarantee</w:t>
      </w:r>
      <w:r w:rsidR="0057387C" w:rsidRPr="00E66364">
        <w:rPr>
          <w:rFonts w:ascii="Arial" w:hAnsi="Arial" w:cs="Arial"/>
          <w:sz w:val="22"/>
          <w:szCs w:val="22"/>
          <w:lang w:val="en-US"/>
        </w:rPr>
        <w:t xml:space="preserve">. </w:t>
      </w:r>
      <w:r w:rsidRPr="00E66364">
        <w:rPr>
          <w:rFonts w:ascii="Arial" w:hAnsi="Arial" w:cs="Arial"/>
          <w:sz w:val="22"/>
          <w:szCs w:val="22"/>
          <w:lang w:val="en-US"/>
        </w:rPr>
        <w:t>The system comprises the waterproofing membranes, insulation, air and vapour control layer, and attachment of these products.</w:t>
      </w:r>
    </w:p>
    <w:p w14:paraId="4C42BB0C" w14:textId="77777777" w:rsidR="00B3315F" w:rsidRPr="00B3315F" w:rsidRDefault="00B3315F" w:rsidP="00B3315F">
      <w:pPr>
        <w:jc w:val="both"/>
        <w:rPr>
          <w:rFonts w:ascii="Arial" w:hAnsi="Arial" w:cs="Arial"/>
          <w:sz w:val="22"/>
          <w:szCs w:val="22"/>
          <w:lang w:val="en-US"/>
        </w:rPr>
      </w:pPr>
    </w:p>
    <w:p w14:paraId="370E98A5" w14:textId="77777777" w:rsidR="00C6368A" w:rsidRPr="00C6368A" w:rsidRDefault="00C6368A" w:rsidP="00C6368A">
      <w:pPr>
        <w:jc w:val="both"/>
        <w:rPr>
          <w:rFonts w:ascii="Arial" w:hAnsi="Arial" w:cs="Arial"/>
          <w:sz w:val="22"/>
          <w:szCs w:val="22"/>
          <w:lang w:val="en-US"/>
        </w:rPr>
      </w:pPr>
    </w:p>
    <w:p w14:paraId="4602D140" w14:textId="77777777" w:rsidR="001E537D" w:rsidRPr="00552B7F" w:rsidRDefault="001E537D" w:rsidP="001E537D">
      <w:pPr>
        <w:jc w:val="both"/>
        <w:rPr>
          <w:rFonts w:ascii="Arial" w:eastAsiaTheme="minorHAnsi" w:hAnsi="Arial" w:cs="Arial"/>
          <w:i/>
          <w:iCs/>
          <w:sz w:val="18"/>
          <w:szCs w:val="18"/>
          <w:lang w:val="en-GB"/>
        </w:rPr>
      </w:pPr>
      <w:bookmarkStart w:id="25" w:name="_Hlk59092548"/>
      <w:r w:rsidRPr="00552B7F">
        <w:rPr>
          <w:rFonts w:ascii="Arial" w:eastAsiaTheme="minorHAnsi" w:hAnsi="Arial" w:cs="Arial"/>
          <w:i/>
          <w:iCs/>
          <w:sz w:val="18"/>
          <w:szCs w:val="18"/>
          <w:lang w:val="en-GB"/>
        </w:rPr>
        <w:t>Bauder reserves the right to amend information and product specifications without prior notice. All reasonable care has been taken to ensure that the information is current and correct at the time of issue.  Please note that any future regulation changes could result in this specification requiring an update.  In the case of a previous roof survey a new survey will be necessary to establish if the condition has further deteriorated and therefore if the specification requires amendment. The specifier is responsible for ensuring that this specification information is still current prior to issue, as Bauder Ltd can accept no liability for any resulting errors or omissions. Any deviation or modification to this specification without Bauder’s consent may result in the system not achieving the stated Fire Performance or Guarantee Requirements.</w:t>
      </w:r>
    </w:p>
    <w:bookmarkEnd w:id="25"/>
    <w:p w14:paraId="75225FE2" w14:textId="77777777" w:rsidR="00253F87" w:rsidRPr="00B03507" w:rsidRDefault="00253F87" w:rsidP="00253F87">
      <w:pPr>
        <w:rPr>
          <w:rFonts w:ascii="Arial" w:hAnsi="Arial" w:cs="Arial"/>
          <w:sz w:val="22"/>
          <w:szCs w:val="22"/>
          <w:lang w:val="en-US"/>
        </w:rPr>
      </w:pPr>
    </w:p>
    <w:p w14:paraId="42C566EC" w14:textId="77777777" w:rsidR="00624983" w:rsidRPr="00B03507" w:rsidRDefault="00624983" w:rsidP="00B03507">
      <w:pPr>
        <w:autoSpaceDE w:val="0"/>
        <w:autoSpaceDN w:val="0"/>
        <w:adjustRightInd w:val="0"/>
        <w:jc w:val="both"/>
        <w:rPr>
          <w:rFonts w:ascii="Arial" w:hAnsi="Arial" w:cs="Arial"/>
          <w:i/>
          <w:color w:val="FF0000"/>
          <w:sz w:val="22"/>
          <w:szCs w:val="22"/>
          <w:lang w:val="en-GB"/>
        </w:rPr>
      </w:pPr>
    </w:p>
    <w:sectPr w:rsidR="00624983" w:rsidRPr="00B03507" w:rsidSect="004677DD">
      <w:headerReference w:type="default" r:id="rId14"/>
      <w:footerReference w:type="default" r:id="rId15"/>
      <w:pgSz w:w="12240" w:h="15840"/>
      <w:pgMar w:top="1134" w:right="1134" w:bottom="851" w:left="1134" w:header="709"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1B708" w14:textId="77777777" w:rsidR="00B0127A" w:rsidRDefault="00B0127A">
      <w:r>
        <w:separator/>
      </w:r>
    </w:p>
  </w:endnote>
  <w:endnote w:type="continuationSeparator" w:id="0">
    <w:p w14:paraId="7AD75EF9" w14:textId="77777777" w:rsidR="00B0127A" w:rsidRDefault="00B01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CBD5" w14:textId="77777777" w:rsidR="0083478A" w:rsidRPr="003D1E9C" w:rsidRDefault="0083478A" w:rsidP="00803E40">
    <w:pPr>
      <w:tabs>
        <w:tab w:val="center" w:pos="4986"/>
        <w:tab w:val="right" w:pos="9972"/>
      </w:tabs>
      <w:jc w:val="right"/>
      <w:rPr>
        <w:rFonts w:ascii="Arial" w:hAnsi="Arial" w:cs="Arial"/>
        <w:color w:val="000000"/>
        <w:sz w:val="18"/>
        <w:szCs w:val="20"/>
        <w:lang w:val="en-GB" w:eastAsia="en-GB"/>
      </w:rPr>
    </w:pPr>
    <w:r w:rsidRPr="003D1E9C">
      <w:rPr>
        <w:rFonts w:ascii="Arial" w:hAnsi="Arial" w:cs="Arial"/>
        <w:sz w:val="18"/>
        <w:szCs w:val="20"/>
      </w:rPr>
      <w:t xml:space="preserve">                                                                    Page </w:t>
    </w:r>
    <w:r w:rsidRPr="003D1E9C">
      <w:rPr>
        <w:rFonts w:ascii="Arial" w:hAnsi="Arial" w:cs="Arial"/>
        <w:bCs/>
        <w:sz w:val="18"/>
        <w:szCs w:val="20"/>
      </w:rPr>
      <w:fldChar w:fldCharType="begin"/>
    </w:r>
    <w:r w:rsidRPr="003D1E9C">
      <w:rPr>
        <w:rFonts w:ascii="Arial" w:hAnsi="Arial" w:cs="Arial"/>
        <w:bCs/>
        <w:sz w:val="18"/>
        <w:szCs w:val="20"/>
      </w:rPr>
      <w:instrText xml:space="preserve"> PAGE </w:instrText>
    </w:r>
    <w:r w:rsidRPr="003D1E9C">
      <w:rPr>
        <w:rFonts w:ascii="Arial" w:hAnsi="Arial" w:cs="Arial"/>
        <w:bCs/>
        <w:sz w:val="18"/>
        <w:szCs w:val="20"/>
      </w:rPr>
      <w:fldChar w:fldCharType="separate"/>
    </w:r>
    <w:r w:rsidRPr="003D1E9C">
      <w:rPr>
        <w:rFonts w:ascii="Arial" w:hAnsi="Arial" w:cs="Arial"/>
        <w:bCs/>
        <w:noProof/>
        <w:sz w:val="18"/>
        <w:szCs w:val="20"/>
      </w:rPr>
      <w:t>1</w:t>
    </w:r>
    <w:r w:rsidRPr="003D1E9C">
      <w:rPr>
        <w:rFonts w:ascii="Arial" w:hAnsi="Arial" w:cs="Arial"/>
        <w:bCs/>
        <w:sz w:val="18"/>
        <w:szCs w:val="20"/>
      </w:rPr>
      <w:fldChar w:fldCharType="end"/>
    </w:r>
    <w:r w:rsidRPr="003D1E9C">
      <w:rPr>
        <w:rFonts w:ascii="Arial" w:hAnsi="Arial" w:cs="Arial"/>
        <w:sz w:val="18"/>
        <w:szCs w:val="20"/>
      </w:rPr>
      <w:t xml:space="preserve"> of </w:t>
    </w:r>
    <w:r w:rsidRPr="003D1E9C">
      <w:rPr>
        <w:rFonts w:ascii="Arial" w:hAnsi="Arial" w:cs="Arial"/>
        <w:bCs/>
        <w:sz w:val="18"/>
        <w:szCs w:val="20"/>
      </w:rPr>
      <w:fldChar w:fldCharType="begin"/>
    </w:r>
    <w:r w:rsidRPr="003D1E9C">
      <w:rPr>
        <w:rFonts w:ascii="Arial" w:hAnsi="Arial" w:cs="Arial"/>
        <w:bCs/>
        <w:sz w:val="18"/>
        <w:szCs w:val="20"/>
      </w:rPr>
      <w:instrText xml:space="preserve"> NUMPAGES  </w:instrText>
    </w:r>
    <w:r w:rsidRPr="003D1E9C">
      <w:rPr>
        <w:rFonts w:ascii="Arial" w:hAnsi="Arial" w:cs="Arial"/>
        <w:bCs/>
        <w:sz w:val="18"/>
        <w:szCs w:val="20"/>
      </w:rPr>
      <w:fldChar w:fldCharType="separate"/>
    </w:r>
    <w:r w:rsidRPr="003D1E9C">
      <w:rPr>
        <w:rFonts w:ascii="Arial" w:hAnsi="Arial" w:cs="Arial"/>
        <w:bCs/>
        <w:noProof/>
        <w:sz w:val="18"/>
        <w:szCs w:val="20"/>
      </w:rPr>
      <w:t>15</w:t>
    </w:r>
    <w:r w:rsidRPr="003D1E9C">
      <w:rPr>
        <w:rFonts w:ascii="Arial" w:hAnsi="Arial" w:cs="Arial"/>
        <w:bCs/>
        <w:sz w:val="18"/>
        <w:szCs w:val="20"/>
      </w:rPr>
      <w:fldChar w:fldCharType="end"/>
    </w:r>
    <w:r w:rsidRPr="003D1E9C">
      <w:rPr>
        <w:rFonts w:ascii="Arial" w:hAnsi="Arial" w:cs="Arial"/>
        <w:bCs/>
        <w:sz w:val="18"/>
        <w:szCs w:val="20"/>
      </w:rPr>
      <w:t xml:space="preserve">          N</w:t>
    </w:r>
    <w:r w:rsidR="003D1E9C" w:rsidRPr="003D1E9C">
      <w:rPr>
        <w:rFonts w:ascii="Arial" w:hAnsi="Arial" w:cs="Arial"/>
        <w:bCs/>
        <w:sz w:val="18"/>
        <w:szCs w:val="20"/>
      </w:rPr>
      <w:t>T</w:t>
    </w:r>
    <w:r w:rsidRPr="003D1E9C">
      <w:rPr>
        <w:rFonts w:ascii="Arial" w:hAnsi="Arial" w:cs="Arial"/>
        <w:bCs/>
        <w:sz w:val="18"/>
        <w:szCs w:val="20"/>
      </w:rPr>
      <w:t>0</w:t>
    </w:r>
    <w:r w:rsidR="005B0F02" w:rsidRPr="003D1E9C">
      <w:rPr>
        <w:rFonts w:ascii="Arial" w:hAnsi="Arial" w:cs="Arial"/>
        <w:bCs/>
        <w:sz w:val="18"/>
        <w:szCs w:val="20"/>
      </w:rPr>
      <w:t>1</w:t>
    </w:r>
    <w:r w:rsidRPr="003D1E9C">
      <w:rPr>
        <w:rFonts w:ascii="Arial" w:hAnsi="Arial" w:cs="Arial"/>
        <w:bCs/>
        <w:sz w:val="18"/>
        <w:szCs w:val="20"/>
      </w:rPr>
      <w:t>01-0</w:t>
    </w:r>
    <w:r w:rsidR="00AF2B1D" w:rsidRPr="003D1E9C">
      <w:rPr>
        <w:rFonts w:ascii="Arial" w:hAnsi="Arial" w:cs="Arial"/>
        <w:bCs/>
        <w:sz w:val="18"/>
        <w:szCs w:val="20"/>
      </w:rPr>
      <w:t>3</w:t>
    </w:r>
    <w:r w:rsidRPr="003D1E9C">
      <w:rPr>
        <w:rFonts w:ascii="Arial" w:hAnsi="Arial" w:cs="Arial"/>
        <w:bCs/>
        <w:sz w:val="18"/>
        <w:szCs w:val="20"/>
      </w:rPr>
      <w:t>_U15</w:t>
    </w:r>
    <w:r w:rsidR="00025B45" w:rsidRPr="003D1E9C">
      <w:rPr>
        <w:rFonts w:ascii="Arial" w:hAnsi="Arial" w:cs="Arial"/>
        <w:bCs/>
        <w:sz w:val="18"/>
        <w:szCs w:val="20"/>
      </w:rPr>
      <w:t>FB</w:t>
    </w:r>
    <w:r w:rsidRPr="003D1E9C">
      <w:rPr>
        <w:rFonts w:ascii="Arial" w:hAnsi="Arial" w:cs="Arial"/>
        <w:bCs/>
        <w:sz w:val="18"/>
        <w:szCs w:val="20"/>
      </w:rPr>
      <w:t>-FA</w:t>
    </w:r>
    <w:r w:rsidR="00AF2B1D" w:rsidRPr="003D1E9C">
      <w:rPr>
        <w:rFonts w:ascii="Arial" w:hAnsi="Arial" w:cs="Arial"/>
        <w:bCs/>
        <w:sz w:val="18"/>
        <w:szCs w:val="20"/>
      </w:rPr>
      <w:t>orFATE</w:t>
    </w:r>
    <w:r w:rsidR="004B1BF1" w:rsidRPr="003D1E9C">
      <w:rPr>
        <w:rFonts w:ascii="Arial" w:hAnsi="Arial" w:cs="Arial"/>
        <w:bCs/>
        <w:sz w:val="18"/>
        <w:szCs w:val="20"/>
      </w:rPr>
      <w:t>-</w:t>
    </w:r>
    <w:r w:rsidRPr="003D1E9C">
      <w:rPr>
        <w:rFonts w:ascii="Arial" w:hAnsi="Arial" w:cs="Arial"/>
        <w:bCs/>
        <w:sz w:val="18"/>
        <w:szCs w:val="20"/>
      </w:rPr>
      <w:t>KSDFoil-30</w:t>
    </w:r>
    <w:r w:rsidR="00817474" w:rsidRPr="003D1E9C">
      <w:rPr>
        <w:rFonts w:ascii="Arial" w:hAnsi="Arial" w:cs="Arial"/>
        <w:bCs/>
        <w:sz w:val="18"/>
        <w:szCs w:val="20"/>
      </w:rPr>
      <w:t>5</w:t>
    </w:r>
    <w:r w:rsidRPr="003D1E9C">
      <w:rPr>
        <w:rFonts w:ascii="Arial" w:hAnsi="Arial" w:cs="Arial"/>
        <w:bCs/>
        <w:sz w:val="18"/>
        <w:szCs w:val="20"/>
      </w:rPr>
      <w:t>4_V</w:t>
    </w:r>
    <w:r w:rsidR="00803E40">
      <w:rPr>
        <w:rFonts w:ascii="Arial" w:hAnsi="Arial" w:cs="Arial"/>
        <w:bCs/>
        <w:sz w:val="18"/>
        <w:szCs w:val="20"/>
      </w:rPr>
      <w:t>4</w:t>
    </w:r>
  </w:p>
  <w:p w14:paraId="26CD8665" w14:textId="77777777" w:rsidR="0083478A" w:rsidRDefault="0083478A" w:rsidP="004749E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74EA2" w14:textId="77777777" w:rsidR="00B0127A" w:rsidRDefault="00B0127A">
      <w:r>
        <w:separator/>
      </w:r>
    </w:p>
  </w:footnote>
  <w:footnote w:type="continuationSeparator" w:id="0">
    <w:p w14:paraId="6189B354" w14:textId="77777777" w:rsidR="00B0127A" w:rsidRDefault="00B01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FDF5E" w14:textId="77777777" w:rsidR="0083478A" w:rsidRDefault="0083478A" w:rsidP="00270A22">
    <w:pPr>
      <w:pStyle w:val="Header"/>
      <w:tabs>
        <w:tab w:val="clear" w:pos="4320"/>
        <w:tab w:val="clear" w:pos="8640"/>
      </w:tabs>
      <w:rPr>
        <w:rFonts w:ascii="Arial" w:hAnsi="Arial" w:cs="Arial"/>
        <w:b/>
        <w:lang w:val="en-GB"/>
      </w:rPr>
    </w:pPr>
  </w:p>
  <w:p w14:paraId="62E8F78E" w14:textId="77777777" w:rsidR="0083478A" w:rsidRDefault="0083478A" w:rsidP="00270A22">
    <w:pPr>
      <w:pStyle w:val="Header"/>
      <w:tabs>
        <w:tab w:val="clear" w:pos="4320"/>
        <w:tab w:val="clear" w:pos="8640"/>
      </w:tabs>
      <w:rPr>
        <w:rFonts w:ascii="Arial" w:hAnsi="Arial" w:cs="Arial"/>
        <w:b/>
        <w:lang w:val="en-GB"/>
      </w:rPr>
    </w:pPr>
  </w:p>
  <w:p w14:paraId="1E6DFDB2" w14:textId="2EA3F0CD" w:rsidR="0083478A" w:rsidRDefault="0083478A" w:rsidP="00270A22">
    <w:pPr>
      <w:pStyle w:val="Header"/>
      <w:tabs>
        <w:tab w:val="clear" w:pos="4320"/>
        <w:tab w:val="clear" w:pos="8640"/>
      </w:tabs>
      <w:rPr>
        <w:rFonts w:ascii="Arial" w:hAnsi="Arial" w:cs="Arial"/>
        <w:b/>
        <w:lang w:val="en-GB"/>
      </w:rPr>
    </w:pPr>
    <w:r w:rsidRPr="0080299C">
      <w:rPr>
        <w:rFonts w:ascii="Arial" w:hAnsi="Arial" w:cs="Arial"/>
        <w:b/>
        <w:lang w:val="en-GB"/>
      </w:rPr>
      <w:t xml:space="preserve">REF No: </w:t>
    </w:r>
    <w:r w:rsidR="0080299C" w:rsidRPr="0080299C">
      <w:rPr>
        <w:rFonts w:ascii="Arial" w:hAnsi="Arial" w:cs="Arial"/>
        <w:b/>
        <w:lang w:val="en-GB"/>
      </w:rPr>
      <w:t>B/223022</w:t>
    </w:r>
    <w:r w:rsidRPr="0080299C">
      <w:rPr>
        <w:rFonts w:ascii="Arial" w:hAnsi="Arial" w:cs="Arial"/>
        <w:b/>
        <w:lang w:val="en-GB"/>
      </w:rPr>
      <w:tab/>
      <w:t xml:space="preserve">                         </w:t>
    </w:r>
    <w:r w:rsidR="0080299C" w:rsidRPr="0080299C">
      <w:rPr>
        <w:rFonts w:ascii="Arial" w:hAnsi="Arial" w:cs="Arial"/>
        <w:b/>
        <w:lang w:val="en-GB"/>
      </w:rPr>
      <w:tab/>
    </w:r>
    <w:r w:rsidRPr="0080299C">
      <w:rPr>
        <w:rFonts w:ascii="Arial" w:hAnsi="Arial" w:cs="Arial"/>
        <w:b/>
        <w:lang w:val="en-GB"/>
      </w:rPr>
      <w:t xml:space="preserve"> PROJECT NAME: </w:t>
    </w:r>
    <w:r w:rsidR="0080299C" w:rsidRPr="0080299C">
      <w:rPr>
        <w:rFonts w:ascii="Arial" w:hAnsi="Arial" w:cs="Arial"/>
        <w:b/>
        <w:lang w:val="en-GB"/>
      </w:rPr>
      <w:t>107 Mayes Road, London</w:t>
    </w:r>
  </w:p>
  <w:p w14:paraId="7CAA59D8" w14:textId="77777777" w:rsidR="0083478A" w:rsidRPr="005D4F15" w:rsidRDefault="0083478A" w:rsidP="00270A22">
    <w:pPr>
      <w:pStyle w:val="Header"/>
      <w:tabs>
        <w:tab w:val="clear" w:pos="4320"/>
        <w:tab w:val="clear" w:pos="8640"/>
      </w:tabs>
      <w:rPr>
        <w:rFonts w:ascii="Arial" w:hAnsi="Arial" w:cs="Arial"/>
        <w:b/>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65B2"/>
    <w:multiLevelType w:val="hybridMultilevel"/>
    <w:tmpl w:val="97588AC4"/>
    <w:lvl w:ilvl="0" w:tplc="04090001">
      <w:start w:val="1"/>
      <w:numFmt w:val="bullet"/>
      <w:lvlText w:val=""/>
      <w:lvlJc w:val="left"/>
      <w:pPr>
        <w:tabs>
          <w:tab w:val="num" w:pos="1515"/>
        </w:tabs>
        <w:ind w:left="1515" w:hanging="360"/>
      </w:pPr>
      <w:rPr>
        <w:rFonts w:ascii="Symbol" w:hAnsi="Symbol" w:hint="default"/>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1" w15:restartNumberingAfterBreak="0">
    <w:nsid w:val="02E119A1"/>
    <w:multiLevelType w:val="hybridMultilevel"/>
    <w:tmpl w:val="DE04E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480E80"/>
    <w:multiLevelType w:val="hybridMultilevel"/>
    <w:tmpl w:val="517C75FA"/>
    <w:lvl w:ilvl="0" w:tplc="7EA88A8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57492"/>
    <w:multiLevelType w:val="hybridMultilevel"/>
    <w:tmpl w:val="B5C49C1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8FD0290"/>
    <w:multiLevelType w:val="hybridMultilevel"/>
    <w:tmpl w:val="DFAC73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5F30DB"/>
    <w:multiLevelType w:val="hybridMultilevel"/>
    <w:tmpl w:val="F74CCB48"/>
    <w:lvl w:ilvl="0" w:tplc="612C43E2">
      <w:start w:val="1"/>
      <w:numFmt w:val="bullet"/>
      <w:lvlText w:val=""/>
      <w:lvlJc w:val="left"/>
      <w:pPr>
        <w:tabs>
          <w:tab w:val="num" w:pos="2160"/>
        </w:tabs>
        <w:ind w:left="2160" w:hanging="360"/>
      </w:pPr>
      <w:rPr>
        <w:rFonts w:ascii="Symbol" w:hAnsi="Symbol" w:hint="default"/>
        <w:b w:val="0"/>
        <w:i w:val="0"/>
        <w:color w:val="auto"/>
        <w:sz w:val="22"/>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217C4"/>
    <w:multiLevelType w:val="hybridMultilevel"/>
    <w:tmpl w:val="9AD8DD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067379"/>
    <w:multiLevelType w:val="hybridMultilevel"/>
    <w:tmpl w:val="92CAF21C"/>
    <w:lvl w:ilvl="0" w:tplc="04090001">
      <w:start w:val="1"/>
      <w:numFmt w:val="bullet"/>
      <w:lvlText w:val=""/>
      <w:lvlJc w:val="left"/>
      <w:pPr>
        <w:tabs>
          <w:tab w:val="num" w:pos="1515"/>
        </w:tabs>
        <w:ind w:left="1515" w:hanging="360"/>
      </w:pPr>
      <w:rPr>
        <w:rFonts w:ascii="Symbol" w:hAnsi="Symbol" w:hint="default"/>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8" w15:restartNumberingAfterBreak="0">
    <w:nsid w:val="16E87A61"/>
    <w:multiLevelType w:val="hybridMultilevel"/>
    <w:tmpl w:val="E7CE85DE"/>
    <w:lvl w:ilvl="0" w:tplc="308E0922">
      <w:start w:val="1"/>
      <w:numFmt w:val="bullet"/>
      <w:lvlText w:val=""/>
      <w:lvlJc w:val="left"/>
      <w:pPr>
        <w:tabs>
          <w:tab w:val="num" w:pos="720"/>
        </w:tabs>
        <w:ind w:left="720" w:hanging="360"/>
      </w:pPr>
      <w:rPr>
        <w:rFonts w:ascii="Symbol" w:hAnsi="Symbol" w:hint="default"/>
        <w:color w:val="auto"/>
      </w:rPr>
    </w:lvl>
    <w:lvl w:ilvl="1" w:tplc="A746AAFE">
      <w:start w:val="517"/>
      <w:numFmt w:val="bullet"/>
      <w:lvlText w:val="-"/>
      <w:lvlJc w:val="left"/>
      <w:pPr>
        <w:tabs>
          <w:tab w:val="num" w:pos="1440"/>
        </w:tabs>
        <w:ind w:left="1440" w:hanging="360"/>
      </w:pPr>
      <w:rPr>
        <w:rFonts w:ascii="Arial" w:eastAsia="Times New Roman" w:hAnsi="Arial" w:cs="Arial" w:hint="default"/>
        <w:b/>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F2AB7"/>
    <w:multiLevelType w:val="hybridMultilevel"/>
    <w:tmpl w:val="904E71AA"/>
    <w:lvl w:ilvl="0" w:tplc="F5ECF9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7031B"/>
    <w:multiLevelType w:val="hybridMultilevel"/>
    <w:tmpl w:val="3A3EBD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39"/>
        </w:tabs>
        <w:ind w:left="1839" w:hanging="360"/>
      </w:pPr>
      <w:rPr>
        <w:rFonts w:ascii="Courier New" w:hAnsi="Courier New" w:cs="Courier New" w:hint="default"/>
      </w:rPr>
    </w:lvl>
    <w:lvl w:ilvl="2" w:tplc="04090005" w:tentative="1">
      <w:start w:val="1"/>
      <w:numFmt w:val="bullet"/>
      <w:lvlText w:val=""/>
      <w:lvlJc w:val="left"/>
      <w:pPr>
        <w:tabs>
          <w:tab w:val="num" w:pos="2559"/>
        </w:tabs>
        <w:ind w:left="2559" w:hanging="360"/>
      </w:pPr>
      <w:rPr>
        <w:rFonts w:ascii="Wingdings" w:hAnsi="Wingdings" w:hint="default"/>
      </w:rPr>
    </w:lvl>
    <w:lvl w:ilvl="3" w:tplc="04090001" w:tentative="1">
      <w:start w:val="1"/>
      <w:numFmt w:val="bullet"/>
      <w:lvlText w:val=""/>
      <w:lvlJc w:val="left"/>
      <w:pPr>
        <w:tabs>
          <w:tab w:val="num" w:pos="3279"/>
        </w:tabs>
        <w:ind w:left="3279" w:hanging="360"/>
      </w:pPr>
      <w:rPr>
        <w:rFonts w:ascii="Symbol" w:hAnsi="Symbol" w:hint="default"/>
      </w:rPr>
    </w:lvl>
    <w:lvl w:ilvl="4" w:tplc="04090003" w:tentative="1">
      <w:start w:val="1"/>
      <w:numFmt w:val="bullet"/>
      <w:lvlText w:val="o"/>
      <w:lvlJc w:val="left"/>
      <w:pPr>
        <w:tabs>
          <w:tab w:val="num" w:pos="3999"/>
        </w:tabs>
        <w:ind w:left="3999" w:hanging="360"/>
      </w:pPr>
      <w:rPr>
        <w:rFonts w:ascii="Courier New" w:hAnsi="Courier New" w:cs="Courier New" w:hint="default"/>
      </w:rPr>
    </w:lvl>
    <w:lvl w:ilvl="5" w:tplc="04090005" w:tentative="1">
      <w:start w:val="1"/>
      <w:numFmt w:val="bullet"/>
      <w:lvlText w:val=""/>
      <w:lvlJc w:val="left"/>
      <w:pPr>
        <w:tabs>
          <w:tab w:val="num" w:pos="4719"/>
        </w:tabs>
        <w:ind w:left="4719" w:hanging="360"/>
      </w:pPr>
      <w:rPr>
        <w:rFonts w:ascii="Wingdings" w:hAnsi="Wingdings" w:hint="default"/>
      </w:rPr>
    </w:lvl>
    <w:lvl w:ilvl="6" w:tplc="04090001" w:tentative="1">
      <w:start w:val="1"/>
      <w:numFmt w:val="bullet"/>
      <w:lvlText w:val=""/>
      <w:lvlJc w:val="left"/>
      <w:pPr>
        <w:tabs>
          <w:tab w:val="num" w:pos="5439"/>
        </w:tabs>
        <w:ind w:left="5439" w:hanging="360"/>
      </w:pPr>
      <w:rPr>
        <w:rFonts w:ascii="Symbol" w:hAnsi="Symbol" w:hint="default"/>
      </w:rPr>
    </w:lvl>
    <w:lvl w:ilvl="7" w:tplc="04090003" w:tentative="1">
      <w:start w:val="1"/>
      <w:numFmt w:val="bullet"/>
      <w:lvlText w:val="o"/>
      <w:lvlJc w:val="left"/>
      <w:pPr>
        <w:tabs>
          <w:tab w:val="num" w:pos="6159"/>
        </w:tabs>
        <w:ind w:left="6159" w:hanging="360"/>
      </w:pPr>
      <w:rPr>
        <w:rFonts w:ascii="Courier New" w:hAnsi="Courier New" w:cs="Courier New" w:hint="default"/>
      </w:rPr>
    </w:lvl>
    <w:lvl w:ilvl="8" w:tplc="04090005" w:tentative="1">
      <w:start w:val="1"/>
      <w:numFmt w:val="bullet"/>
      <w:lvlText w:val=""/>
      <w:lvlJc w:val="left"/>
      <w:pPr>
        <w:tabs>
          <w:tab w:val="num" w:pos="6879"/>
        </w:tabs>
        <w:ind w:left="6879" w:hanging="360"/>
      </w:pPr>
      <w:rPr>
        <w:rFonts w:ascii="Wingdings" w:hAnsi="Wingdings" w:hint="default"/>
      </w:rPr>
    </w:lvl>
  </w:abstractNum>
  <w:abstractNum w:abstractNumId="11" w15:restartNumberingAfterBreak="0">
    <w:nsid w:val="1E8D513D"/>
    <w:multiLevelType w:val="hybridMultilevel"/>
    <w:tmpl w:val="4B3806AC"/>
    <w:lvl w:ilvl="0" w:tplc="7090AA7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331632"/>
    <w:multiLevelType w:val="hybridMultilevel"/>
    <w:tmpl w:val="44EC67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6013CD"/>
    <w:multiLevelType w:val="hybridMultilevel"/>
    <w:tmpl w:val="8A369F8C"/>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8A6BD4"/>
    <w:multiLevelType w:val="hybridMultilevel"/>
    <w:tmpl w:val="EC9CDF98"/>
    <w:lvl w:ilvl="0" w:tplc="D514E2C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37C049D"/>
    <w:multiLevelType w:val="hybridMultilevel"/>
    <w:tmpl w:val="6890CC9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5FD2446"/>
    <w:multiLevelType w:val="hybridMultilevel"/>
    <w:tmpl w:val="A4A83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0F48DE"/>
    <w:multiLevelType w:val="hybridMultilevel"/>
    <w:tmpl w:val="6060C164"/>
    <w:lvl w:ilvl="0" w:tplc="D514E2C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A47DFA"/>
    <w:multiLevelType w:val="hybridMultilevel"/>
    <w:tmpl w:val="06426DE8"/>
    <w:lvl w:ilvl="0" w:tplc="0C101F66">
      <w:start w:val="1"/>
      <w:numFmt w:val="bullet"/>
      <w:lvlText w:val=""/>
      <w:lvlJc w:val="left"/>
      <w:pPr>
        <w:tabs>
          <w:tab w:val="num" w:pos="1440"/>
        </w:tabs>
        <w:ind w:left="1440" w:hanging="360"/>
      </w:pPr>
      <w:rPr>
        <w:rFonts w:ascii="Symbol" w:hAnsi="Symbol" w:hint="default"/>
        <w:b/>
        <w:i w:val="0"/>
        <w:sz w:val="22"/>
      </w:rPr>
    </w:lvl>
    <w:lvl w:ilvl="1" w:tplc="04090003">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19" w15:restartNumberingAfterBreak="0">
    <w:nsid w:val="28AB53DB"/>
    <w:multiLevelType w:val="hybridMultilevel"/>
    <w:tmpl w:val="B7C8FF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2A947C8"/>
    <w:multiLevelType w:val="hybridMultilevel"/>
    <w:tmpl w:val="4AFC309A"/>
    <w:lvl w:ilvl="0" w:tplc="0430E2F8">
      <w:start w:val="1"/>
      <w:numFmt w:val="bullet"/>
      <w:lvlText w:val=""/>
      <w:lvlJc w:val="left"/>
      <w:pPr>
        <w:tabs>
          <w:tab w:val="num" w:pos="720"/>
        </w:tabs>
        <w:ind w:left="720" w:hanging="360"/>
      </w:pPr>
      <w:rPr>
        <w:rFonts w:ascii="Symbol" w:hAnsi="Symbol" w:hint="default"/>
        <w:color w:val="auto"/>
      </w:rPr>
    </w:lvl>
    <w:lvl w:ilvl="1" w:tplc="AD6CAB6C">
      <w:start w:val="130"/>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8F0BBF"/>
    <w:multiLevelType w:val="hybridMultilevel"/>
    <w:tmpl w:val="584CA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91D4DAE"/>
    <w:multiLevelType w:val="hybridMultilevel"/>
    <w:tmpl w:val="7B8293F6"/>
    <w:lvl w:ilvl="0" w:tplc="D514E2C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C17B46"/>
    <w:multiLevelType w:val="hybridMultilevel"/>
    <w:tmpl w:val="F84299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725"/>
        </w:tabs>
        <w:ind w:left="1725" w:hanging="360"/>
      </w:pPr>
      <w:rPr>
        <w:rFonts w:ascii="Courier New" w:hAnsi="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24" w15:restartNumberingAfterBreak="0">
    <w:nsid w:val="3D274760"/>
    <w:multiLevelType w:val="hybridMultilevel"/>
    <w:tmpl w:val="8C2254FE"/>
    <w:lvl w:ilvl="0" w:tplc="D514E2C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4A5AE5"/>
    <w:multiLevelType w:val="hybridMultilevel"/>
    <w:tmpl w:val="2BCA3836"/>
    <w:lvl w:ilvl="0" w:tplc="04090001">
      <w:start w:val="1"/>
      <w:numFmt w:val="bullet"/>
      <w:lvlText w:val=""/>
      <w:lvlJc w:val="left"/>
      <w:pPr>
        <w:tabs>
          <w:tab w:val="num" w:pos="795"/>
        </w:tabs>
        <w:ind w:left="795" w:hanging="360"/>
      </w:pPr>
      <w:rPr>
        <w:rFonts w:ascii="Symbol" w:hAnsi="Symbol" w:hint="default"/>
      </w:rPr>
    </w:lvl>
    <w:lvl w:ilvl="1" w:tplc="0E3EB15C">
      <w:start w:val="560"/>
      <w:numFmt w:val="bullet"/>
      <w:lvlText w:val="-"/>
      <w:lvlJc w:val="left"/>
      <w:pPr>
        <w:tabs>
          <w:tab w:val="num" w:pos="1515"/>
        </w:tabs>
        <w:ind w:left="1515" w:hanging="360"/>
      </w:pPr>
      <w:rPr>
        <w:rFonts w:ascii="Arial" w:eastAsia="Times New Roman" w:hAnsi="Arial" w:cs="Arial"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6" w15:restartNumberingAfterBreak="0">
    <w:nsid w:val="3F8E796E"/>
    <w:multiLevelType w:val="hybridMultilevel"/>
    <w:tmpl w:val="6B309E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E8137A"/>
    <w:multiLevelType w:val="hybridMultilevel"/>
    <w:tmpl w:val="BB60C8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E7B69"/>
    <w:multiLevelType w:val="hybridMultilevel"/>
    <w:tmpl w:val="A2506E92"/>
    <w:lvl w:ilvl="0" w:tplc="E9D671C8">
      <w:start w:val="4"/>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3E205D0"/>
    <w:multiLevelType w:val="hybridMultilevel"/>
    <w:tmpl w:val="15FA7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4163A64"/>
    <w:multiLevelType w:val="hybridMultilevel"/>
    <w:tmpl w:val="A6662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287C34"/>
    <w:multiLevelType w:val="hybridMultilevel"/>
    <w:tmpl w:val="56D244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75"/>
        </w:tabs>
        <w:ind w:left="1875" w:hanging="360"/>
      </w:pPr>
      <w:rPr>
        <w:rFonts w:ascii="Courier New" w:hAnsi="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32" w15:restartNumberingAfterBreak="0">
    <w:nsid w:val="47067AAD"/>
    <w:multiLevelType w:val="hybridMultilevel"/>
    <w:tmpl w:val="28C8CBDA"/>
    <w:lvl w:ilvl="0" w:tplc="14D6C98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9701EA3"/>
    <w:multiLevelType w:val="hybridMultilevel"/>
    <w:tmpl w:val="388A5F64"/>
    <w:lvl w:ilvl="0" w:tplc="D7C2EE8C">
      <w:start w:val="63"/>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4CC27F35"/>
    <w:multiLevelType w:val="hybridMultilevel"/>
    <w:tmpl w:val="ACA24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005099"/>
    <w:multiLevelType w:val="hybridMultilevel"/>
    <w:tmpl w:val="C55275DE"/>
    <w:lvl w:ilvl="0" w:tplc="3FDE85B2">
      <w:start w:val="1"/>
      <w:numFmt w:val="bullet"/>
      <w:lvlText w:val=""/>
      <w:lvlJc w:val="left"/>
      <w:pPr>
        <w:tabs>
          <w:tab w:val="num" w:pos="720"/>
        </w:tabs>
        <w:ind w:left="720" w:hanging="360"/>
      </w:pPr>
      <w:rPr>
        <w:rFonts w:ascii="Symbol" w:hAnsi="Symbol" w:hint="default"/>
        <w:b w:val="0"/>
        <w:i w:val="0"/>
        <w:color w:val="auto"/>
        <w:sz w:val="22"/>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14F7B78"/>
    <w:multiLevelType w:val="hybridMultilevel"/>
    <w:tmpl w:val="24B6C5EC"/>
    <w:lvl w:ilvl="0" w:tplc="0C101F66">
      <w:start w:val="1"/>
      <w:numFmt w:val="bullet"/>
      <w:lvlText w:val=""/>
      <w:lvlJc w:val="left"/>
      <w:pPr>
        <w:tabs>
          <w:tab w:val="num" w:pos="1725"/>
        </w:tabs>
        <w:ind w:left="1725" w:hanging="360"/>
      </w:pPr>
      <w:rPr>
        <w:rFonts w:ascii="Symbol" w:hAnsi="Symbol" w:hint="default"/>
        <w:b/>
        <w:i w:val="0"/>
        <w:sz w:val="22"/>
      </w:rPr>
    </w:lvl>
    <w:lvl w:ilvl="1" w:tplc="76809B82">
      <w:numFmt w:val="bullet"/>
      <w:lvlText w:val="-"/>
      <w:lvlJc w:val="left"/>
      <w:pPr>
        <w:tabs>
          <w:tab w:val="num" w:pos="1725"/>
        </w:tabs>
        <w:ind w:left="1725" w:hanging="360"/>
      </w:pPr>
      <w:rPr>
        <w:rFonts w:ascii="Arial" w:eastAsia="Times New Roman" w:hAnsi="Arial" w:cs="Arial"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37" w15:restartNumberingAfterBreak="0">
    <w:nsid w:val="51F433E5"/>
    <w:multiLevelType w:val="hybridMultilevel"/>
    <w:tmpl w:val="3118CA4C"/>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558C332C"/>
    <w:multiLevelType w:val="hybridMultilevel"/>
    <w:tmpl w:val="2AC88444"/>
    <w:lvl w:ilvl="0" w:tplc="04090001">
      <w:start w:val="1"/>
      <w:numFmt w:val="bullet"/>
      <w:lvlText w:val=""/>
      <w:lvlJc w:val="left"/>
      <w:pPr>
        <w:tabs>
          <w:tab w:val="num" w:pos="1005"/>
        </w:tabs>
        <w:ind w:left="1005" w:hanging="360"/>
      </w:pPr>
      <w:rPr>
        <w:rFonts w:ascii="Symbol" w:hAnsi="Symbol" w:hint="default"/>
      </w:rPr>
    </w:lvl>
    <w:lvl w:ilvl="1" w:tplc="04090003">
      <w:start w:val="1"/>
      <w:numFmt w:val="bullet"/>
      <w:lvlText w:val="o"/>
      <w:lvlJc w:val="left"/>
      <w:pPr>
        <w:tabs>
          <w:tab w:val="num" w:pos="1725"/>
        </w:tabs>
        <w:ind w:left="1725" w:hanging="360"/>
      </w:pPr>
      <w:rPr>
        <w:rFonts w:ascii="Courier New" w:hAnsi="Courier New" w:cs="Courier New" w:hint="default"/>
      </w:rPr>
    </w:lvl>
    <w:lvl w:ilvl="2" w:tplc="04090005">
      <w:start w:val="1"/>
      <w:numFmt w:val="bullet"/>
      <w:lvlText w:val=""/>
      <w:lvlJc w:val="left"/>
      <w:pPr>
        <w:tabs>
          <w:tab w:val="num" w:pos="2445"/>
        </w:tabs>
        <w:ind w:left="2445" w:hanging="360"/>
      </w:pPr>
      <w:rPr>
        <w:rFonts w:ascii="Wingdings" w:hAnsi="Wingdings" w:hint="default"/>
      </w:rPr>
    </w:lvl>
    <w:lvl w:ilvl="3" w:tplc="04090001">
      <w:start w:val="1"/>
      <w:numFmt w:val="bullet"/>
      <w:lvlText w:val=""/>
      <w:lvlJc w:val="left"/>
      <w:pPr>
        <w:tabs>
          <w:tab w:val="num" w:pos="3165"/>
        </w:tabs>
        <w:ind w:left="3165" w:hanging="360"/>
      </w:pPr>
      <w:rPr>
        <w:rFonts w:ascii="Symbol" w:hAnsi="Symbol" w:hint="default"/>
      </w:rPr>
    </w:lvl>
    <w:lvl w:ilvl="4" w:tplc="04090003">
      <w:start w:val="1"/>
      <w:numFmt w:val="bullet"/>
      <w:lvlText w:val="o"/>
      <w:lvlJc w:val="left"/>
      <w:pPr>
        <w:tabs>
          <w:tab w:val="num" w:pos="3885"/>
        </w:tabs>
        <w:ind w:left="3885" w:hanging="360"/>
      </w:pPr>
      <w:rPr>
        <w:rFonts w:ascii="Courier New" w:hAnsi="Courier New" w:cs="Courier New" w:hint="default"/>
      </w:rPr>
    </w:lvl>
    <w:lvl w:ilvl="5" w:tplc="04090005">
      <w:start w:val="1"/>
      <w:numFmt w:val="bullet"/>
      <w:lvlText w:val=""/>
      <w:lvlJc w:val="left"/>
      <w:pPr>
        <w:tabs>
          <w:tab w:val="num" w:pos="4605"/>
        </w:tabs>
        <w:ind w:left="4605" w:hanging="360"/>
      </w:pPr>
      <w:rPr>
        <w:rFonts w:ascii="Wingdings" w:hAnsi="Wingdings" w:hint="default"/>
      </w:rPr>
    </w:lvl>
    <w:lvl w:ilvl="6" w:tplc="04090001">
      <w:start w:val="1"/>
      <w:numFmt w:val="bullet"/>
      <w:lvlText w:val=""/>
      <w:lvlJc w:val="left"/>
      <w:pPr>
        <w:tabs>
          <w:tab w:val="num" w:pos="5325"/>
        </w:tabs>
        <w:ind w:left="5325" w:hanging="360"/>
      </w:pPr>
      <w:rPr>
        <w:rFonts w:ascii="Symbol" w:hAnsi="Symbol" w:hint="default"/>
      </w:rPr>
    </w:lvl>
    <w:lvl w:ilvl="7" w:tplc="04090003">
      <w:start w:val="1"/>
      <w:numFmt w:val="bullet"/>
      <w:lvlText w:val="o"/>
      <w:lvlJc w:val="left"/>
      <w:pPr>
        <w:tabs>
          <w:tab w:val="num" w:pos="6045"/>
        </w:tabs>
        <w:ind w:left="6045" w:hanging="360"/>
      </w:pPr>
      <w:rPr>
        <w:rFonts w:ascii="Courier New" w:hAnsi="Courier New" w:cs="Courier New" w:hint="default"/>
      </w:rPr>
    </w:lvl>
    <w:lvl w:ilvl="8" w:tplc="04090005">
      <w:start w:val="1"/>
      <w:numFmt w:val="bullet"/>
      <w:lvlText w:val=""/>
      <w:lvlJc w:val="left"/>
      <w:pPr>
        <w:tabs>
          <w:tab w:val="num" w:pos="6765"/>
        </w:tabs>
        <w:ind w:left="6765" w:hanging="360"/>
      </w:pPr>
      <w:rPr>
        <w:rFonts w:ascii="Wingdings" w:hAnsi="Wingdings" w:hint="default"/>
      </w:rPr>
    </w:lvl>
  </w:abstractNum>
  <w:abstractNum w:abstractNumId="39" w15:restartNumberingAfterBreak="0">
    <w:nsid w:val="55A25D17"/>
    <w:multiLevelType w:val="hybridMultilevel"/>
    <w:tmpl w:val="21BEC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5FF573B"/>
    <w:multiLevelType w:val="hybridMultilevel"/>
    <w:tmpl w:val="8376D81A"/>
    <w:lvl w:ilvl="0" w:tplc="04090001">
      <w:start w:val="1"/>
      <w:numFmt w:val="bullet"/>
      <w:lvlText w:val=""/>
      <w:lvlJc w:val="left"/>
      <w:pPr>
        <w:tabs>
          <w:tab w:val="num" w:pos="1515"/>
        </w:tabs>
        <w:ind w:left="1515" w:hanging="360"/>
      </w:pPr>
      <w:rPr>
        <w:rFonts w:ascii="Symbol" w:hAnsi="Symbol" w:hint="default"/>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41" w15:restartNumberingAfterBreak="0">
    <w:nsid w:val="562C1D34"/>
    <w:multiLevelType w:val="hybridMultilevel"/>
    <w:tmpl w:val="DBC8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81F7216"/>
    <w:multiLevelType w:val="hybridMultilevel"/>
    <w:tmpl w:val="F0A450B8"/>
    <w:lvl w:ilvl="0" w:tplc="3B3CFFFC">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BBC764A"/>
    <w:multiLevelType w:val="hybridMultilevel"/>
    <w:tmpl w:val="6D3C38F8"/>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44" w15:restartNumberingAfterBreak="0">
    <w:nsid w:val="5D2F18D2"/>
    <w:multiLevelType w:val="hybridMultilevel"/>
    <w:tmpl w:val="CDDC04D0"/>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45" w15:restartNumberingAfterBreak="0">
    <w:nsid w:val="5F366E55"/>
    <w:multiLevelType w:val="hybridMultilevel"/>
    <w:tmpl w:val="9B940BBE"/>
    <w:lvl w:ilvl="0" w:tplc="A1F6F478">
      <w:numFmt w:val="bullet"/>
      <w:lvlText w:val="-"/>
      <w:lvlJc w:val="left"/>
      <w:pPr>
        <w:ind w:left="1440" w:hanging="360"/>
      </w:pPr>
      <w:rPr>
        <w:rFonts w:ascii="Calibri" w:eastAsia="Times New Roman"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6" w15:restartNumberingAfterBreak="0">
    <w:nsid w:val="5FEF2F47"/>
    <w:multiLevelType w:val="hybridMultilevel"/>
    <w:tmpl w:val="0EE25980"/>
    <w:lvl w:ilvl="0" w:tplc="04090001">
      <w:numFmt w:val="decimal"/>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 w15:restartNumberingAfterBreak="0">
    <w:nsid w:val="609A2BFE"/>
    <w:multiLevelType w:val="hybridMultilevel"/>
    <w:tmpl w:val="18724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2680D50"/>
    <w:multiLevelType w:val="hybridMultilevel"/>
    <w:tmpl w:val="844248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9E4BBD"/>
    <w:multiLevelType w:val="hybridMultilevel"/>
    <w:tmpl w:val="791EEE8A"/>
    <w:lvl w:ilvl="0" w:tplc="C860B22A">
      <w:start w:val="230"/>
      <w:numFmt w:val="bullet"/>
      <w:lvlText w:val="-"/>
      <w:lvlJc w:val="left"/>
      <w:pPr>
        <w:ind w:left="1040" w:hanging="360"/>
      </w:pPr>
      <w:rPr>
        <w:rFonts w:ascii="Arial" w:eastAsia="Times New Roman"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50" w15:restartNumberingAfterBreak="0">
    <w:nsid w:val="66AC13BD"/>
    <w:multiLevelType w:val="hybridMultilevel"/>
    <w:tmpl w:val="E9D4310E"/>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51" w15:restartNumberingAfterBreak="0">
    <w:nsid w:val="6A68637B"/>
    <w:multiLevelType w:val="hybridMultilevel"/>
    <w:tmpl w:val="6F242F64"/>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52" w15:restartNumberingAfterBreak="0">
    <w:nsid w:val="6A7F6210"/>
    <w:multiLevelType w:val="hybridMultilevel"/>
    <w:tmpl w:val="E3B2CC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53" w15:restartNumberingAfterBreak="0">
    <w:nsid w:val="70BB15D1"/>
    <w:multiLevelType w:val="hybridMultilevel"/>
    <w:tmpl w:val="828E1AA0"/>
    <w:lvl w:ilvl="0" w:tplc="04090001">
      <w:start w:val="1"/>
      <w:numFmt w:val="bullet"/>
      <w:lvlText w:val=""/>
      <w:lvlJc w:val="left"/>
      <w:pPr>
        <w:tabs>
          <w:tab w:val="num" w:pos="645"/>
        </w:tabs>
        <w:ind w:left="645" w:hanging="360"/>
      </w:pPr>
      <w:rPr>
        <w:rFonts w:ascii="Symbol" w:hAnsi="Symbol" w:hint="default"/>
      </w:rPr>
    </w:lvl>
    <w:lvl w:ilvl="1" w:tplc="04090003">
      <w:start w:val="1"/>
      <w:numFmt w:val="bullet"/>
      <w:lvlText w:val="o"/>
      <w:lvlJc w:val="left"/>
      <w:pPr>
        <w:tabs>
          <w:tab w:val="num" w:pos="1725"/>
        </w:tabs>
        <w:ind w:left="1725" w:hanging="360"/>
      </w:pPr>
      <w:rPr>
        <w:rFonts w:ascii="Courier New" w:hAnsi="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54" w15:restartNumberingAfterBreak="0">
    <w:nsid w:val="71EE19AA"/>
    <w:multiLevelType w:val="hybridMultilevel"/>
    <w:tmpl w:val="F4B45EFA"/>
    <w:lvl w:ilvl="0" w:tplc="D514E2C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33F7E81"/>
    <w:multiLevelType w:val="hybridMultilevel"/>
    <w:tmpl w:val="E0248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5261213"/>
    <w:multiLevelType w:val="hybridMultilevel"/>
    <w:tmpl w:val="33FA8F96"/>
    <w:lvl w:ilvl="0" w:tplc="04090001">
      <w:start w:val="1"/>
      <w:numFmt w:val="bullet"/>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57" w15:restartNumberingAfterBreak="0">
    <w:nsid w:val="756D1F89"/>
    <w:multiLevelType w:val="hybridMultilevel"/>
    <w:tmpl w:val="052E1624"/>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58" w15:restartNumberingAfterBreak="0">
    <w:nsid w:val="787C7AB8"/>
    <w:multiLevelType w:val="hybridMultilevel"/>
    <w:tmpl w:val="90FC86EE"/>
    <w:lvl w:ilvl="0" w:tplc="0E3EB15C">
      <w:start w:val="560"/>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A6C607E"/>
    <w:multiLevelType w:val="hybridMultilevel"/>
    <w:tmpl w:val="0D12DBC0"/>
    <w:lvl w:ilvl="0" w:tplc="04090001">
      <w:start w:val="1"/>
      <w:numFmt w:val="bullet"/>
      <w:lvlText w:val=""/>
      <w:lvlJc w:val="left"/>
      <w:pPr>
        <w:tabs>
          <w:tab w:val="num" w:pos="645"/>
        </w:tabs>
        <w:ind w:left="645" w:hanging="360"/>
      </w:pPr>
      <w:rPr>
        <w:rFonts w:ascii="Symbol" w:hAnsi="Symbol" w:hint="default"/>
        <w:b w:val="0"/>
        <w:i w:val="0"/>
        <w:color w:val="auto"/>
        <w:sz w:val="22"/>
        <w:szCs w:val="16"/>
      </w:rPr>
    </w:lvl>
    <w:lvl w:ilvl="1" w:tplc="04090003">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60" w15:restartNumberingAfterBreak="0">
    <w:nsid w:val="7CD01B77"/>
    <w:multiLevelType w:val="hybridMultilevel"/>
    <w:tmpl w:val="D83C1C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2040980">
    <w:abstractNumId w:val="15"/>
  </w:num>
  <w:num w:numId="2" w16cid:durableId="177083635">
    <w:abstractNumId w:val="19"/>
  </w:num>
  <w:num w:numId="3" w16cid:durableId="840853502">
    <w:abstractNumId w:val="9"/>
  </w:num>
  <w:num w:numId="4" w16cid:durableId="391854189">
    <w:abstractNumId w:val="24"/>
  </w:num>
  <w:num w:numId="5" w16cid:durableId="1869023267">
    <w:abstractNumId w:val="36"/>
  </w:num>
  <w:num w:numId="6" w16cid:durableId="1663198709">
    <w:abstractNumId w:val="18"/>
  </w:num>
  <w:num w:numId="7" w16cid:durableId="934675335">
    <w:abstractNumId w:val="7"/>
  </w:num>
  <w:num w:numId="8" w16cid:durableId="1218861013">
    <w:abstractNumId w:val="40"/>
  </w:num>
  <w:num w:numId="9" w16cid:durableId="1357199609">
    <w:abstractNumId w:val="5"/>
  </w:num>
  <w:num w:numId="10" w16cid:durableId="1341271957">
    <w:abstractNumId w:val="23"/>
  </w:num>
  <w:num w:numId="11" w16cid:durableId="1360548850">
    <w:abstractNumId w:val="53"/>
  </w:num>
  <w:num w:numId="12" w16cid:durableId="2095320650">
    <w:abstractNumId w:val="25"/>
  </w:num>
  <w:num w:numId="13" w16cid:durableId="878590967">
    <w:abstractNumId w:val="51"/>
  </w:num>
  <w:num w:numId="14" w16cid:durableId="258830462">
    <w:abstractNumId w:val="37"/>
  </w:num>
  <w:num w:numId="15" w16cid:durableId="276835330">
    <w:abstractNumId w:val="13"/>
  </w:num>
  <w:num w:numId="16" w16cid:durableId="1710569142">
    <w:abstractNumId w:val="31"/>
  </w:num>
  <w:num w:numId="17" w16cid:durableId="598221701">
    <w:abstractNumId w:val="52"/>
  </w:num>
  <w:num w:numId="18" w16cid:durableId="211305827">
    <w:abstractNumId w:val="12"/>
  </w:num>
  <w:num w:numId="19" w16cid:durableId="437336259">
    <w:abstractNumId w:val="44"/>
  </w:num>
  <w:num w:numId="20" w16cid:durableId="871378725">
    <w:abstractNumId w:val="54"/>
  </w:num>
  <w:num w:numId="21" w16cid:durableId="1122966522">
    <w:abstractNumId w:val="22"/>
  </w:num>
  <w:num w:numId="22" w16cid:durableId="2125222543">
    <w:abstractNumId w:val="17"/>
  </w:num>
  <w:num w:numId="23" w16cid:durableId="171453632">
    <w:abstractNumId w:val="14"/>
  </w:num>
  <w:num w:numId="24" w16cid:durableId="159931726">
    <w:abstractNumId w:val="29"/>
  </w:num>
  <w:num w:numId="25" w16cid:durableId="32771134">
    <w:abstractNumId w:val="41"/>
  </w:num>
  <w:num w:numId="26" w16cid:durableId="1721707401">
    <w:abstractNumId w:val="49"/>
  </w:num>
  <w:num w:numId="27" w16cid:durableId="1518810542">
    <w:abstractNumId w:val="60"/>
  </w:num>
  <w:num w:numId="28" w16cid:durableId="402067859">
    <w:abstractNumId w:val="39"/>
  </w:num>
  <w:num w:numId="29" w16cid:durableId="449475195">
    <w:abstractNumId w:val="10"/>
  </w:num>
  <w:num w:numId="30" w16cid:durableId="1357073461">
    <w:abstractNumId w:val="56"/>
  </w:num>
  <w:num w:numId="31" w16cid:durableId="1698265967">
    <w:abstractNumId w:val="47"/>
  </w:num>
  <w:num w:numId="32" w16cid:durableId="2096198536">
    <w:abstractNumId w:val="35"/>
  </w:num>
  <w:num w:numId="33" w16cid:durableId="1573349659">
    <w:abstractNumId w:val="1"/>
  </w:num>
  <w:num w:numId="34" w16cid:durableId="1024138326">
    <w:abstractNumId w:val="33"/>
  </w:num>
  <w:num w:numId="35" w16cid:durableId="1830250986">
    <w:abstractNumId w:val="59"/>
  </w:num>
  <w:num w:numId="36" w16cid:durableId="378626123">
    <w:abstractNumId w:val="4"/>
  </w:num>
  <w:num w:numId="37" w16cid:durableId="1287079535">
    <w:abstractNumId w:val="27"/>
  </w:num>
  <w:num w:numId="38" w16cid:durableId="1272200411">
    <w:abstractNumId w:val="21"/>
  </w:num>
  <w:num w:numId="39" w16cid:durableId="1721124325">
    <w:abstractNumId w:val="16"/>
  </w:num>
  <w:num w:numId="40" w16cid:durableId="1460997211">
    <w:abstractNumId w:val="55"/>
  </w:num>
  <w:num w:numId="41" w16cid:durableId="787698553">
    <w:abstractNumId w:val="34"/>
  </w:num>
  <w:num w:numId="42" w16cid:durableId="146825400">
    <w:abstractNumId w:val="0"/>
  </w:num>
  <w:num w:numId="43" w16cid:durableId="1040589165">
    <w:abstractNumId w:val="20"/>
  </w:num>
  <w:num w:numId="44" w16cid:durableId="570654610">
    <w:abstractNumId w:val="48"/>
  </w:num>
  <w:num w:numId="45" w16cid:durableId="239947296">
    <w:abstractNumId w:val="2"/>
  </w:num>
  <w:num w:numId="46" w16cid:durableId="484784625">
    <w:abstractNumId w:val="58"/>
  </w:num>
  <w:num w:numId="47" w16cid:durableId="1006712255">
    <w:abstractNumId w:val="38"/>
  </w:num>
  <w:num w:numId="48" w16cid:durableId="297345998">
    <w:abstractNumId w:val="26"/>
  </w:num>
  <w:num w:numId="49" w16cid:durableId="9862095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2400833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93081199">
    <w:abstractNumId w:val="46"/>
  </w:num>
  <w:num w:numId="52" w16cid:durableId="193348988">
    <w:abstractNumId w:val="6"/>
  </w:num>
  <w:num w:numId="53" w16cid:durableId="506214907">
    <w:abstractNumId w:val="50"/>
  </w:num>
  <w:num w:numId="54" w16cid:durableId="1980264767">
    <w:abstractNumId w:val="43"/>
  </w:num>
  <w:num w:numId="55" w16cid:durableId="358161536">
    <w:abstractNumId w:val="30"/>
  </w:num>
  <w:num w:numId="56" w16cid:durableId="326829952">
    <w:abstractNumId w:val="57"/>
  </w:num>
  <w:num w:numId="57" w16cid:durableId="489565658">
    <w:abstractNumId w:val="35"/>
  </w:num>
  <w:num w:numId="58" w16cid:durableId="2047362235">
    <w:abstractNumId w:val="8"/>
  </w:num>
  <w:num w:numId="59" w16cid:durableId="1002587503">
    <w:abstractNumId w:val="28"/>
  </w:num>
  <w:num w:numId="60" w16cid:durableId="553201303">
    <w:abstractNumId w:val="11"/>
  </w:num>
  <w:num w:numId="61" w16cid:durableId="116262595">
    <w:abstractNumId w:val="32"/>
  </w:num>
  <w:num w:numId="62" w16cid:durableId="1906605011">
    <w:abstractNumId w:val="45"/>
  </w:num>
  <w:num w:numId="63" w16cid:durableId="1437560942">
    <w:abstractNumId w:val="33"/>
  </w:num>
  <w:num w:numId="64" w16cid:durableId="867139391">
    <w:abstractNumId w:val="2"/>
  </w:num>
  <w:num w:numId="65" w16cid:durableId="1482237928">
    <w:abstractNumId w:val="5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AB6"/>
    <w:rsid w:val="000024A3"/>
    <w:rsid w:val="00004795"/>
    <w:rsid w:val="0000691F"/>
    <w:rsid w:val="00007462"/>
    <w:rsid w:val="00007F48"/>
    <w:rsid w:val="000109F9"/>
    <w:rsid w:val="00014F02"/>
    <w:rsid w:val="00016CA1"/>
    <w:rsid w:val="00025307"/>
    <w:rsid w:val="0002562E"/>
    <w:rsid w:val="00025B45"/>
    <w:rsid w:val="00031B4F"/>
    <w:rsid w:val="0003221F"/>
    <w:rsid w:val="000339DE"/>
    <w:rsid w:val="00033B0B"/>
    <w:rsid w:val="00034F83"/>
    <w:rsid w:val="00043C49"/>
    <w:rsid w:val="00051C43"/>
    <w:rsid w:val="00055B40"/>
    <w:rsid w:val="00055B65"/>
    <w:rsid w:val="00056D06"/>
    <w:rsid w:val="00062A2A"/>
    <w:rsid w:val="00074392"/>
    <w:rsid w:val="0007468D"/>
    <w:rsid w:val="00076B09"/>
    <w:rsid w:val="000820E6"/>
    <w:rsid w:val="00085803"/>
    <w:rsid w:val="0008628C"/>
    <w:rsid w:val="0008794F"/>
    <w:rsid w:val="00092D32"/>
    <w:rsid w:val="00095177"/>
    <w:rsid w:val="00095FBB"/>
    <w:rsid w:val="00097DBB"/>
    <w:rsid w:val="000A0ED7"/>
    <w:rsid w:val="000A1FDC"/>
    <w:rsid w:val="000A234E"/>
    <w:rsid w:val="000A3183"/>
    <w:rsid w:val="000A36CF"/>
    <w:rsid w:val="000A4F74"/>
    <w:rsid w:val="000A7830"/>
    <w:rsid w:val="000B731F"/>
    <w:rsid w:val="000C1AF6"/>
    <w:rsid w:val="000C3A60"/>
    <w:rsid w:val="000D0E5A"/>
    <w:rsid w:val="000D36A6"/>
    <w:rsid w:val="000D4336"/>
    <w:rsid w:val="000E479E"/>
    <w:rsid w:val="000E7A72"/>
    <w:rsid w:val="000F5B64"/>
    <w:rsid w:val="001003F8"/>
    <w:rsid w:val="00101E5C"/>
    <w:rsid w:val="00106E85"/>
    <w:rsid w:val="00120C69"/>
    <w:rsid w:val="001224F1"/>
    <w:rsid w:val="0012566D"/>
    <w:rsid w:val="00130F16"/>
    <w:rsid w:val="00133E42"/>
    <w:rsid w:val="00134022"/>
    <w:rsid w:val="0013580A"/>
    <w:rsid w:val="00136D40"/>
    <w:rsid w:val="00140091"/>
    <w:rsid w:val="001420F9"/>
    <w:rsid w:val="0014377D"/>
    <w:rsid w:val="00145F53"/>
    <w:rsid w:val="0015055A"/>
    <w:rsid w:val="00156892"/>
    <w:rsid w:val="001600CA"/>
    <w:rsid w:val="00164B9E"/>
    <w:rsid w:val="00171A09"/>
    <w:rsid w:val="00174A20"/>
    <w:rsid w:val="00174E21"/>
    <w:rsid w:val="0017528D"/>
    <w:rsid w:val="001754BF"/>
    <w:rsid w:val="0017561F"/>
    <w:rsid w:val="001759E3"/>
    <w:rsid w:val="001A290A"/>
    <w:rsid w:val="001A71C6"/>
    <w:rsid w:val="001B25CC"/>
    <w:rsid w:val="001B2ADD"/>
    <w:rsid w:val="001B3ADE"/>
    <w:rsid w:val="001B6CED"/>
    <w:rsid w:val="001C0091"/>
    <w:rsid w:val="001C1E09"/>
    <w:rsid w:val="001C735D"/>
    <w:rsid w:val="001C7895"/>
    <w:rsid w:val="001D0B22"/>
    <w:rsid w:val="001D78D0"/>
    <w:rsid w:val="001E0966"/>
    <w:rsid w:val="001E3029"/>
    <w:rsid w:val="001E4D8B"/>
    <w:rsid w:val="001E537D"/>
    <w:rsid w:val="001F1EC9"/>
    <w:rsid w:val="001F4771"/>
    <w:rsid w:val="001F49DF"/>
    <w:rsid w:val="0020289E"/>
    <w:rsid w:val="002074BC"/>
    <w:rsid w:val="00207BB2"/>
    <w:rsid w:val="00213041"/>
    <w:rsid w:val="002135F7"/>
    <w:rsid w:val="00217B8F"/>
    <w:rsid w:val="00221AEB"/>
    <w:rsid w:val="002314A4"/>
    <w:rsid w:val="00234C0B"/>
    <w:rsid w:val="002401A1"/>
    <w:rsid w:val="002413C0"/>
    <w:rsid w:val="00243C5B"/>
    <w:rsid w:val="00246703"/>
    <w:rsid w:val="00247BFC"/>
    <w:rsid w:val="002513FE"/>
    <w:rsid w:val="00253C1C"/>
    <w:rsid w:val="00253CE9"/>
    <w:rsid w:val="00253F87"/>
    <w:rsid w:val="00255AD9"/>
    <w:rsid w:val="00260788"/>
    <w:rsid w:val="0026099D"/>
    <w:rsid w:val="00270A22"/>
    <w:rsid w:val="00272161"/>
    <w:rsid w:val="002736A8"/>
    <w:rsid w:val="00273E7C"/>
    <w:rsid w:val="002746D3"/>
    <w:rsid w:val="00276352"/>
    <w:rsid w:val="00281F16"/>
    <w:rsid w:val="00285B91"/>
    <w:rsid w:val="00293262"/>
    <w:rsid w:val="0029685B"/>
    <w:rsid w:val="002973D6"/>
    <w:rsid w:val="002A02FA"/>
    <w:rsid w:val="002B08E6"/>
    <w:rsid w:val="002B523E"/>
    <w:rsid w:val="002B5C2E"/>
    <w:rsid w:val="002B7C95"/>
    <w:rsid w:val="002B7E56"/>
    <w:rsid w:val="002C070D"/>
    <w:rsid w:val="002C1E1B"/>
    <w:rsid w:val="002C38F2"/>
    <w:rsid w:val="002D775E"/>
    <w:rsid w:val="002D7D66"/>
    <w:rsid w:val="002D7E67"/>
    <w:rsid w:val="002E6DFA"/>
    <w:rsid w:val="002F4C0E"/>
    <w:rsid w:val="002F4F70"/>
    <w:rsid w:val="00302678"/>
    <w:rsid w:val="00303B43"/>
    <w:rsid w:val="0030501E"/>
    <w:rsid w:val="003113FE"/>
    <w:rsid w:val="0031458C"/>
    <w:rsid w:val="0032016D"/>
    <w:rsid w:val="00320595"/>
    <w:rsid w:val="003226F6"/>
    <w:rsid w:val="00323121"/>
    <w:rsid w:val="003231C9"/>
    <w:rsid w:val="00323900"/>
    <w:rsid w:val="0032582D"/>
    <w:rsid w:val="00330A8B"/>
    <w:rsid w:val="00357217"/>
    <w:rsid w:val="003578BA"/>
    <w:rsid w:val="003641DE"/>
    <w:rsid w:val="00365017"/>
    <w:rsid w:val="00365C58"/>
    <w:rsid w:val="00366E47"/>
    <w:rsid w:val="0037668C"/>
    <w:rsid w:val="00380718"/>
    <w:rsid w:val="003848F5"/>
    <w:rsid w:val="0038798E"/>
    <w:rsid w:val="00387FC0"/>
    <w:rsid w:val="0039018F"/>
    <w:rsid w:val="003921D7"/>
    <w:rsid w:val="0039671C"/>
    <w:rsid w:val="003A1568"/>
    <w:rsid w:val="003A4125"/>
    <w:rsid w:val="003A4E16"/>
    <w:rsid w:val="003A4F06"/>
    <w:rsid w:val="003A5CDD"/>
    <w:rsid w:val="003A5EF2"/>
    <w:rsid w:val="003B1452"/>
    <w:rsid w:val="003B2DB1"/>
    <w:rsid w:val="003B53AD"/>
    <w:rsid w:val="003B5C77"/>
    <w:rsid w:val="003B63B4"/>
    <w:rsid w:val="003B7501"/>
    <w:rsid w:val="003C15A1"/>
    <w:rsid w:val="003C3427"/>
    <w:rsid w:val="003C4AB6"/>
    <w:rsid w:val="003C6577"/>
    <w:rsid w:val="003C7B5E"/>
    <w:rsid w:val="003D1E9C"/>
    <w:rsid w:val="003D4DFE"/>
    <w:rsid w:val="003E3643"/>
    <w:rsid w:val="003E39B4"/>
    <w:rsid w:val="003F3B0A"/>
    <w:rsid w:val="00407031"/>
    <w:rsid w:val="0040774F"/>
    <w:rsid w:val="00410363"/>
    <w:rsid w:val="004114E9"/>
    <w:rsid w:val="00411535"/>
    <w:rsid w:val="00413427"/>
    <w:rsid w:val="00415201"/>
    <w:rsid w:val="00430222"/>
    <w:rsid w:val="004433D3"/>
    <w:rsid w:val="004439BA"/>
    <w:rsid w:val="00444DDD"/>
    <w:rsid w:val="00453A6E"/>
    <w:rsid w:val="0045578B"/>
    <w:rsid w:val="00463845"/>
    <w:rsid w:val="00463B61"/>
    <w:rsid w:val="004677DD"/>
    <w:rsid w:val="004749E3"/>
    <w:rsid w:val="0047718C"/>
    <w:rsid w:val="004801C5"/>
    <w:rsid w:val="00483532"/>
    <w:rsid w:val="004909C4"/>
    <w:rsid w:val="004932DA"/>
    <w:rsid w:val="00494D06"/>
    <w:rsid w:val="0049571E"/>
    <w:rsid w:val="004A14FC"/>
    <w:rsid w:val="004A4A9D"/>
    <w:rsid w:val="004B1BF1"/>
    <w:rsid w:val="004B3187"/>
    <w:rsid w:val="004B433E"/>
    <w:rsid w:val="004C5E11"/>
    <w:rsid w:val="004C7A87"/>
    <w:rsid w:val="004D327F"/>
    <w:rsid w:val="004D5631"/>
    <w:rsid w:val="004D68AB"/>
    <w:rsid w:val="004E0FF1"/>
    <w:rsid w:val="004F38F0"/>
    <w:rsid w:val="004F5831"/>
    <w:rsid w:val="00502A07"/>
    <w:rsid w:val="005030DB"/>
    <w:rsid w:val="0050777D"/>
    <w:rsid w:val="00510E6C"/>
    <w:rsid w:val="0051103C"/>
    <w:rsid w:val="00511251"/>
    <w:rsid w:val="0051188A"/>
    <w:rsid w:val="0051222E"/>
    <w:rsid w:val="00513201"/>
    <w:rsid w:val="00515A54"/>
    <w:rsid w:val="00515B25"/>
    <w:rsid w:val="0052174D"/>
    <w:rsid w:val="00525867"/>
    <w:rsid w:val="00525C29"/>
    <w:rsid w:val="005262C6"/>
    <w:rsid w:val="00527D35"/>
    <w:rsid w:val="00541A1E"/>
    <w:rsid w:val="00541CD6"/>
    <w:rsid w:val="0054361F"/>
    <w:rsid w:val="00545B42"/>
    <w:rsid w:val="00552B7F"/>
    <w:rsid w:val="0055362B"/>
    <w:rsid w:val="0056453B"/>
    <w:rsid w:val="005674CC"/>
    <w:rsid w:val="0056767B"/>
    <w:rsid w:val="00570E49"/>
    <w:rsid w:val="00573749"/>
    <w:rsid w:val="0057387C"/>
    <w:rsid w:val="005745F6"/>
    <w:rsid w:val="00582DB2"/>
    <w:rsid w:val="005838F6"/>
    <w:rsid w:val="0059292A"/>
    <w:rsid w:val="005A0FEB"/>
    <w:rsid w:val="005A1121"/>
    <w:rsid w:val="005A1A44"/>
    <w:rsid w:val="005A2B22"/>
    <w:rsid w:val="005A52B4"/>
    <w:rsid w:val="005A5603"/>
    <w:rsid w:val="005B0F02"/>
    <w:rsid w:val="005B4CB7"/>
    <w:rsid w:val="005B6593"/>
    <w:rsid w:val="005B6A65"/>
    <w:rsid w:val="005B6B46"/>
    <w:rsid w:val="005B74D9"/>
    <w:rsid w:val="005B7CDF"/>
    <w:rsid w:val="005C3706"/>
    <w:rsid w:val="005D184C"/>
    <w:rsid w:val="005D264F"/>
    <w:rsid w:val="005D4F15"/>
    <w:rsid w:val="005D7F91"/>
    <w:rsid w:val="005E155E"/>
    <w:rsid w:val="005E44C1"/>
    <w:rsid w:val="005F3958"/>
    <w:rsid w:val="00601AB7"/>
    <w:rsid w:val="00603C39"/>
    <w:rsid w:val="00606025"/>
    <w:rsid w:val="006070B7"/>
    <w:rsid w:val="0061040A"/>
    <w:rsid w:val="00613B8E"/>
    <w:rsid w:val="00616726"/>
    <w:rsid w:val="00621273"/>
    <w:rsid w:val="0062394B"/>
    <w:rsid w:val="00624983"/>
    <w:rsid w:val="00632780"/>
    <w:rsid w:val="00632AF3"/>
    <w:rsid w:val="0063362D"/>
    <w:rsid w:val="006442A7"/>
    <w:rsid w:val="00665039"/>
    <w:rsid w:val="0066640A"/>
    <w:rsid w:val="00666F22"/>
    <w:rsid w:val="00676CA2"/>
    <w:rsid w:val="00677DA6"/>
    <w:rsid w:val="006804A0"/>
    <w:rsid w:val="00680E4B"/>
    <w:rsid w:val="00684DA8"/>
    <w:rsid w:val="006858B3"/>
    <w:rsid w:val="0068744B"/>
    <w:rsid w:val="00687B79"/>
    <w:rsid w:val="00690FD2"/>
    <w:rsid w:val="00691FF7"/>
    <w:rsid w:val="0069347B"/>
    <w:rsid w:val="00694802"/>
    <w:rsid w:val="006A01C9"/>
    <w:rsid w:val="006A1812"/>
    <w:rsid w:val="006A4AB5"/>
    <w:rsid w:val="006A69BA"/>
    <w:rsid w:val="006A7A73"/>
    <w:rsid w:val="006C4B53"/>
    <w:rsid w:val="006C50BC"/>
    <w:rsid w:val="006C61F4"/>
    <w:rsid w:val="006C78D8"/>
    <w:rsid w:val="006C79D3"/>
    <w:rsid w:val="006C7AA2"/>
    <w:rsid w:val="006D0797"/>
    <w:rsid w:val="006D566C"/>
    <w:rsid w:val="006D6EFB"/>
    <w:rsid w:val="006D746E"/>
    <w:rsid w:val="006E2187"/>
    <w:rsid w:val="006E5E58"/>
    <w:rsid w:val="006E67C8"/>
    <w:rsid w:val="006E7EA6"/>
    <w:rsid w:val="006F6750"/>
    <w:rsid w:val="006F7152"/>
    <w:rsid w:val="006F7E8A"/>
    <w:rsid w:val="007009C9"/>
    <w:rsid w:val="0070384D"/>
    <w:rsid w:val="00704FB2"/>
    <w:rsid w:val="00705D96"/>
    <w:rsid w:val="007064F6"/>
    <w:rsid w:val="00710B8D"/>
    <w:rsid w:val="00716A0F"/>
    <w:rsid w:val="00720291"/>
    <w:rsid w:val="007221DE"/>
    <w:rsid w:val="00722720"/>
    <w:rsid w:val="00724E1A"/>
    <w:rsid w:val="00731302"/>
    <w:rsid w:val="007327E0"/>
    <w:rsid w:val="0073613A"/>
    <w:rsid w:val="00740139"/>
    <w:rsid w:val="007417A4"/>
    <w:rsid w:val="0074518D"/>
    <w:rsid w:val="007451E2"/>
    <w:rsid w:val="0075487C"/>
    <w:rsid w:val="00754B83"/>
    <w:rsid w:val="00757CDF"/>
    <w:rsid w:val="0076288A"/>
    <w:rsid w:val="007721F0"/>
    <w:rsid w:val="007733D2"/>
    <w:rsid w:val="00774046"/>
    <w:rsid w:val="0078059C"/>
    <w:rsid w:val="00780B2A"/>
    <w:rsid w:val="0078626B"/>
    <w:rsid w:val="00795D6E"/>
    <w:rsid w:val="007968DA"/>
    <w:rsid w:val="007A38FE"/>
    <w:rsid w:val="007A47D8"/>
    <w:rsid w:val="007A544D"/>
    <w:rsid w:val="007A7F13"/>
    <w:rsid w:val="007B20B2"/>
    <w:rsid w:val="007B21BF"/>
    <w:rsid w:val="007B64FF"/>
    <w:rsid w:val="007B6925"/>
    <w:rsid w:val="007C606C"/>
    <w:rsid w:val="007C74B2"/>
    <w:rsid w:val="007D003E"/>
    <w:rsid w:val="007D3AE7"/>
    <w:rsid w:val="007D5854"/>
    <w:rsid w:val="007D5FFC"/>
    <w:rsid w:val="007D7EFE"/>
    <w:rsid w:val="007E07C9"/>
    <w:rsid w:val="007E0D2E"/>
    <w:rsid w:val="007E2106"/>
    <w:rsid w:val="007E296E"/>
    <w:rsid w:val="007E6925"/>
    <w:rsid w:val="007F16D7"/>
    <w:rsid w:val="007F5A3E"/>
    <w:rsid w:val="007F5D5F"/>
    <w:rsid w:val="00800F70"/>
    <w:rsid w:val="0080299C"/>
    <w:rsid w:val="00803E40"/>
    <w:rsid w:val="00805AD4"/>
    <w:rsid w:val="00807E72"/>
    <w:rsid w:val="00816057"/>
    <w:rsid w:val="00816B72"/>
    <w:rsid w:val="00817474"/>
    <w:rsid w:val="00823EE1"/>
    <w:rsid w:val="00825AB0"/>
    <w:rsid w:val="0082707C"/>
    <w:rsid w:val="0083478A"/>
    <w:rsid w:val="008508A1"/>
    <w:rsid w:val="008525ED"/>
    <w:rsid w:val="00855033"/>
    <w:rsid w:val="008568BA"/>
    <w:rsid w:val="00862F1A"/>
    <w:rsid w:val="008669C8"/>
    <w:rsid w:val="0086774F"/>
    <w:rsid w:val="00870F94"/>
    <w:rsid w:val="00875BA1"/>
    <w:rsid w:val="0087765D"/>
    <w:rsid w:val="0088037E"/>
    <w:rsid w:val="008823D2"/>
    <w:rsid w:val="008901BC"/>
    <w:rsid w:val="00890553"/>
    <w:rsid w:val="00893722"/>
    <w:rsid w:val="00896BAB"/>
    <w:rsid w:val="008A019B"/>
    <w:rsid w:val="008A7344"/>
    <w:rsid w:val="008B2D1C"/>
    <w:rsid w:val="008B3970"/>
    <w:rsid w:val="008B59F0"/>
    <w:rsid w:val="008B5CAC"/>
    <w:rsid w:val="008B7329"/>
    <w:rsid w:val="008C1B0D"/>
    <w:rsid w:val="008D1558"/>
    <w:rsid w:val="008D27EF"/>
    <w:rsid w:val="008D3069"/>
    <w:rsid w:val="008D59EC"/>
    <w:rsid w:val="008E0945"/>
    <w:rsid w:val="008F7486"/>
    <w:rsid w:val="009032E2"/>
    <w:rsid w:val="00907858"/>
    <w:rsid w:val="0091231B"/>
    <w:rsid w:val="009159DC"/>
    <w:rsid w:val="009219FB"/>
    <w:rsid w:val="00922458"/>
    <w:rsid w:val="00925F76"/>
    <w:rsid w:val="00941292"/>
    <w:rsid w:val="00950C1F"/>
    <w:rsid w:val="009519E6"/>
    <w:rsid w:val="009671DA"/>
    <w:rsid w:val="009732DC"/>
    <w:rsid w:val="0097632F"/>
    <w:rsid w:val="00976932"/>
    <w:rsid w:val="0099787F"/>
    <w:rsid w:val="009A3F9D"/>
    <w:rsid w:val="009B05A4"/>
    <w:rsid w:val="009B16EF"/>
    <w:rsid w:val="009B34A6"/>
    <w:rsid w:val="009B56E9"/>
    <w:rsid w:val="009B7053"/>
    <w:rsid w:val="009C0F96"/>
    <w:rsid w:val="009C27D4"/>
    <w:rsid w:val="009C63A3"/>
    <w:rsid w:val="009C773F"/>
    <w:rsid w:val="009D42F5"/>
    <w:rsid w:val="009D528D"/>
    <w:rsid w:val="009E1B46"/>
    <w:rsid w:val="009E5BD5"/>
    <w:rsid w:val="009E6DD1"/>
    <w:rsid w:val="009E7B69"/>
    <w:rsid w:val="009F3466"/>
    <w:rsid w:val="009F5B9C"/>
    <w:rsid w:val="009F62CB"/>
    <w:rsid w:val="009F69D0"/>
    <w:rsid w:val="009F745A"/>
    <w:rsid w:val="00A042CF"/>
    <w:rsid w:val="00A10ED2"/>
    <w:rsid w:val="00A13494"/>
    <w:rsid w:val="00A137AE"/>
    <w:rsid w:val="00A137CC"/>
    <w:rsid w:val="00A1421F"/>
    <w:rsid w:val="00A20C84"/>
    <w:rsid w:val="00A243AD"/>
    <w:rsid w:val="00A34B2E"/>
    <w:rsid w:val="00A374BF"/>
    <w:rsid w:val="00A40317"/>
    <w:rsid w:val="00A504FF"/>
    <w:rsid w:val="00A51AC7"/>
    <w:rsid w:val="00A54FD5"/>
    <w:rsid w:val="00A61864"/>
    <w:rsid w:val="00A61E36"/>
    <w:rsid w:val="00A655F1"/>
    <w:rsid w:val="00A715E1"/>
    <w:rsid w:val="00A72250"/>
    <w:rsid w:val="00A802C3"/>
    <w:rsid w:val="00A80FA6"/>
    <w:rsid w:val="00A86478"/>
    <w:rsid w:val="00A917F1"/>
    <w:rsid w:val="00A918DD"/>
    <w:rsid w:val="00A97F33"/>
    <w:rsid w:val="00AA3CEB"/>
    <w:rsid w:val="00AA4120"/>
    <w:rsid w:val="00AA63BA"/>
    <w:rsid w:val="00AB21C3"/>
    <w:rsid w:val="00AB416D"/>
    <w:rsid w:val="00AB4B1D"/>
    <w:rsid w:val="00AB62F5"/>
    <w:rsid w:val="00AB7180"/>
    <w:rsid w:val="00AC233E"/>
    <w:rsid w:val="00AC52CD"/>
    <w:rsid w:val="00AD26FB"/>
    <w:rsid w:val="00AD474A"/>
    <w:rsid w:val="00AD4F39"/>
    <w:rsid w:val="00AD6892"/>
    <w:rsid w:val="00AD7706"/>
    <w:rsid w:val="00AE0C3E"/>
    <w:rsid w:val="00AE2B6A"/>
    <w:rsid w:val="00AE4D4A"/>
    <w:rsid w:val="00AE4DBB"/>
    <w:rsid w:val="00AE6065"/>
    <w:rsid w:val="00AF0847"/>
    <w:rsid w:val="00AF2B1D"/>
    <w:rsid w:val="00AF5EAC"/>
    <w:rsid w:val="00B0127A"/>
    <w:rsid w:val="00B01E26"/>
    <w:rsid w:val="00B03507"/>
    <w:rsid w:val="00B12761"/>
    <w:rsid w:val="00B15414"/>
    <w:rsid w:val="00B1564F"/>
    <w:rsid w:val="00B17730"/>
    <w:rsid w:val="00B20977"/>
    <w:rsid w:val="00B21D32"/>
    <w:rsid w:val="00B2216E"/>
    <w:rsid w:val="00B2260B"/>
    <w:rsid w:val="00B22CA8"/>
    <w:rsid w:val="00B25AAE"/>
    <w:rsid w:val="00B27F57"/>
    <w:rsid w:val="00B27F92"/>
    <w:rsid w:val="00B3315F"/>
    <w:rsid w:val="00B333AB"/>
    <w:rsid w:val="00B33508"/>
    <w:rsid w:val="00B40732"/>
    <w:rsid w:val="00B40B57"/>
    <w:rsid w:val="00B43874"/>
    <w:rsid w:val="00B44F18"/>
    <w:rsid w:val="00B50CCA"/>
    <w:rsid w:val="00B510A9"/>
    <w:rsid w:val="00B66BF0"/>
    <w:rsid w:val="00B70710"/>
    <w:rsid w:val="00B70C98"/>
    <w:rsid w:val="00B737E0"/>
    <w:rsid w:val="00B74930"/>
    <w:rsid w:val="00B7560B"/>
    <w:rsid w:val="00B80A23"/>
    <w:rsid w:val="00B83CA7"/>
    <w:rsid w:val="00B8463D"/>
    <w:rsid w:val="00BA00BA"/>
    <w:rsid w:val="00BA1310"/>
    <w:rsid w:val="00BA311A"/>
    <w:rsid w:val="00BA43FD"/>
    <w:rsid w:val="00BA512C"/>
    <w:rsid w:val="00BB6D77"/>
    <w:rsid w:val="00BC09FF"/>
    <w:rsid w:val="00BC28CE"/>
    <w:rsid w:val="00BD0DE2"/>
    <w:rsid w:val="00BD3FF0"/>
    <w:rsid w:val="00BF333B"/>
    <w:rsid w:val="00BF7019"/>
    <w:rsid w:val="00C03122"/>
    <w:rsid w:val="00C0484C"/>
    <w:rsid w:val="00C06CB1"/>
    <w:rsid w:val="00C07A95"/>
    <w:rsid w:val="00C12E36"/>
    <w:rsid w:val="00C1730D"/>
    <w:rsid w:val="00C204D1"/>
    <w:rsid w:val="00C220F5"/>
    <w:rsid w:val="00C3215A"/>
    <w:rsid w:val="00C416E1"/>
    <w:rsid w:val="00C42620"/>
    <w:rsid w:val="00C46B6C"/>
    <w:rsid w:val="00C613C1"/>
    <w:rsid w:val="00C6368A"/>
    <w:rsid w:val="00C6685D"/>
    <w:rsid w:val="00C66963"/>
    <w:rsid w:val="00C70D2C"/>
    <w:rsid w:val="00C76227"/>
    <w:rsid w:val="00C77DFE"/>
    <w:rsid w:val="00C8250F"/>
    <w:rsid w:val="00C82782"/>
    <w:rsid w:val="00C85BD9"/>
    <w:rsid w:val="00C918A7"/>
    <w:rsid w:val="00C91D2F"/>
    <w:rsid w:val="00C92D97"/>
    <w:rsid w:val="00C9322C"/>
    <w:rsid w:val="00C93486"/>
    <w:rsid w:val="00C94A8F"/>
    <w:rsid w:val="00CA0C31"/>
    <w:rsid w:val="00CA1019"/>
    <w:rsid w:val="00CA28E6"/>
    <w:rsid w:val="00CB1C93"/>
    <w:rsid w:val="00CB472D"/>
    <w:rsid w:val="00CB583E"/>
    <w:rsid w:val="00CB587A"/>
    <w:rsid w:val="00CC2781"/>
    <w:rsid w:val="00CC581B"/>
    <w:rsid w:val="00CC7F1A"/>
    <w:rsid w:val="00CD547F"/>
    <w:rsid w:val="00CD7F52"/>
    <w:rsid w:val="00CE5ECA"/>
    <w:rsid w:val="00CE676E"/>
    <w:rsid w:val="00CF1037"/>
    <w:rsid w:val="00CF53AB"/>
    <w:rsid w:val="00CF6AAD"/>
    <w:rsid w:val="00D03F66"/>
    <w:rsid w:val="00D05962"/>
    <w:rsid w:val="00D0709E"/>
    <w:rsid w:val="00D17F68"/>
    <w:rsid w:val="00D2038F"/>
    <w:rsid w:val="00D25068"/>
    <w:rsid w:val="00D27B7B"/>
    <w:rsid w:val="00D3240E"/>
    <w:rsid w:val="00D33E9E"/>
    <w:rsid w:val="00D34867"/>
    <w:rsid w:val="00D359E5"/>
    <w:rsid w:val="00D41C25"/>
    <w:rsid w:val="00D436E5"/>
    <w:rsid w:val="00D44ABA"/>
    <w:rsid w:val="00D453CB"/>
    <w:rsid w:val="00D475A3"/>
    <w:rsid w:val="00D50C49"/>
    <w:rsid w:val="00D5325B"/>
    <w:rsid w:val="00D5360B"/>
    <w:rsid w:val="00D668EF"/>
    <w:rsid w:val="00D67995"/>
    <w:rsid w:val="00D70626"/>
    <w:rsid w:val="00D70AD5"/>
    <w:rsid w:val="00D7108C"/>
    <w:rsid w:val="00D7224C"/>
    <w:rsid w:val="00D72796"/>
    <w:rsid w:val="00D73518"/>
    <w:rsid w:val="00D737E0"/>
    <w:rsid w:val="00D763F0"/>
    <w:rsid w:val="00D77CC5"/>
    <w:rsid w:val="00D77D7F"/>
    <w:rsid w:val="00D77FF5"/>
    <w:rsid w:val="00D80495"/>
    <w:rsid w:val="00D8071E"/>
    <w:rsid w:val="00D81527"/>
    <w:rsid w:val="00D82D68"/>
    <w:rsid w:val="00D834B4"/>
    <w:rsid w:val="00D8484A"/>
    <w:rsid w:val="00D85F5A"/>
    <w:rsid w:val="00D87285"/>
    <w:rsid w:val="00D90870"/>
    <w:rsid w:val="00D93C1C"/>
    <w:rsid w:val="00DA2036"/>
    <w:rsid w:val="00DA4EAA"/>
    <w:rsid w:val="00DA69D6"/>
    <w:rsid w:val="00DB7B71"/>
    <w:rsid w:val="00DC236F"/>
    <w:rsid w:val="00DC4788"/>
    <w:rsid w:val="00DC4CFA"/>
    <w:rsid w:val="00DC6043"/>
    <w:rsid w:val="00DC74AC"/>
    <w:rsid w:val="00DD260D"/>
    <w:rsid w:val="00DD27B4"/>
    <w:rsid w:val="00DD6F8D"/>
    <w:rsid w:val="00DD72C9"/>
    <w:rsid w:val="00DE0E25"/>
    <w:rsid w:val="00DE20BE"/>
    <w:rsid w:val="00DE26DB"/>
    <w:rsid w:val="00DE4FAD"/>
    <w:rsid w:val="00DF4267"/>
    <w:rsid w:val="00DF516D"/>
    <w:rsid w:val="00DF537D"/>
    <w:rsid w:val="00E00E6D"/>
    <w:rsid w:val="00E130B0"/>
    <w:rsid w:val="00E23138"/>
    <w:rsid w:val="00E26A15"/>
    <w:rsid w:val="00E3283C"/>
    <w:rsid w:val="00E4033C"/>
    <w:rsid w:val="00E43F5C"/>
    <w:rsid w:val="00E50757"/>
    <w:rsid w:val="00E5476A"/>
    <w:rsid w:val="00E56AAB"/>
    <w:rsid w:val="00E57EBF"/>
    <w:rsid w:val="00E6683C"/>
    <w:rsid w:val="00E70359"/>
    <w:rsid w:val="00E71703"/>
    <w:rsid w:val="00E71F56"/>
    <w:rsid w:val="00E72690"/>
    <w:rsid w:val="00E73EBA"/>
    <w:rsid w:val="00E86C16"/>
    <w:rsid w:val="00E91498"/>
    <w:rsid w:val="00E976B0"/>
    <w:rsid w:val="00EA0279"/>
    <w:rsid w:val="00EA266D"/>
    <w:rsid w:val="00EA2EFE"/>
    <w:rsid w:val="00EB2013"/>
    <w:rsid w:val="00EB53E5"/>
    <w:rsid w:val="00EC0E2E"/>
    <w:rsid w:val="00EC1A36"/>
    <w:rsid w:val="00EC292B"/>
    <w:rsid w:val="00EC3560"/>
    <w:rsid w:val="00EC5078"/>
    <w:rsid w:val="00ED729A"/>
    <w:rsid w:val="00EE0F07"/>
    <w:rsid w:val="00EE6D39"/>
    <w:rsid w:val="00EF1006"/>
    <w:rsid w:val="00EF3341"/>
    <w:rsid w:val="00EF5840"/>
    <w:rsid w:val="00EF727F"/>
    <w:rsid w:val="00F00ADB"/>
    <w:rsid w:val="00F01EF9"/>
    <w:rsid w:val="00F0392F"/>
    <w:rsid w:val="00F10BEF"/>
    <w:rsid w:val="00F147E4"/>
    <w:rsid w:val="00F2512C"/>
    <w:rsid w:val="00F31B5F"/>
    <w:rsid w:val="00F34CE4"/>
    <w:rsid w:val="00F505E8"/>
    <w:rsid w:val="00F5318A"/>
    <w:rsid w:val="00F54C20"/>
    <w:rsid w:val="00F562AA"/>
    <w:rsid w:val="00F57149"/>
    <w:rsid w:val="00F572FA"/>
    <w:rsid w:val="00F62D1B"/>
    <w:rsid w:val="00F64588"/>
    <w:rsid w:val="00F6616D"/>
    <w:rsid w:val="00F70076"/>
    <w:rsid w:val="00F734A2"/>
    <w:rsid w:val="00F74804"/>
    <w:rsid w:val="00F769A2"/>
    <w:rsid w:val="00F76DDE"/>
    <w:rsid w:val="00F81D76"/>
    <w:rsid w:val="00F83473"/>
    <w:rsid w:val="00F845DD"/>
    <w:rsid w:val="00F9178E"/>
    <w:rsid w:val="00F92F5B"/>
    <w:rsid w:val="00F960D0"/>
    <w:rsid w:val="00F96853"/>
    <w:rsid w:val="00F968D2"/>
    <w:rsid w:val="00F97A88"/>
    <w:rsid w:val="00FA58A7"/>
    <w:rsid w:val="00FA6BFA"/>
    <w:rsid w:val="00FB091A"/>
    <w:rsid w:val="00FB370A"/>
    <w:rsid w:val="00FB399E"/>
    <w:rsid w:val="00FB53C9"/>
    <w:rsid w:val="00FB5D0B"/>
    <w:rsid w:val="00FC2FD2"/>
    <w:rsid w:val="00FC4AA5"/>
    <w:rsid w:val="00FE1FB8"/>
    <w:rsid w:val="00FE23FC"/>
    <w:rsid w:val="00FE2F81"/>
    <w:rsid w:val="00FE3BEF"/>
    <w:rsid w:val="00FE40C1"/>
    <w:rsid w:val="00FE54E9"/>
    <w:rsid w:val="00FE6FB5"/>
    <w:rsid w:val="00FF11BF"/>
    <w:rsid w:val="00FF3880"/>
    <w:rsid w:val="00FF4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7AF01"/>
  <w15:docId w15:val="{585D3785-2866-45C8-8231-CABC25EF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1703"/>
    <w:rPr>
      <w:sz w:val="24"/>
      <w:szCs w:val="24"/>
      <w:lang w:val="de-DE" w:eastAsia="en-US"/>
    </w:rPr>
  </w:style>
  <w:style w:type="paragraph" w:styleId="Heading1">
    <w:name w:val="heading 1"/>
    <w:basedOn w:val="Normal"/>
    <w:next w:val="Normal"/>
    <w:link w:val="Heading1Char"/>
    <w:qFormat/>
    <w:rsid w:val="00D0709E"/>
    <w:pPr>
      <w:keepNext/>
      <w:widowControl w:val="0"/>
      <w:autoSpaceDE w:val="0"/>
      <w:autoSpaceDN w:val="0"/>
      <w:adjustRightInd w:val="0"/>
      <w:ind w:left="720" w:firstLine="720"/>
      <w:outlineLvl w:val="0"/>
    </w:pPr>
    <w:rPr>
      <w:rFonts w:ascii="Arial" w:hAnsi="Arial" w:cs="Arial"/>
      <w:b/>
      <w:sz w:val="22"/>
      <w:szCs w:val="22"/>
      <w:lang w:val="en-GB"/>
    </w:rPr>
  </w:style>
  <w:style w:type="paragraph" w:styleId="Heading3">
    <w:name w:val="heading 3"/>
    <w:basedOn w:val="Normal"/>
    <w:next w:val="Normal"/>
    <w:link w:val="Heading3Char"/>
    <w:semiHidden/>
    <w:unhideWhenUsed/>
    <w:qFormat/>
    <w:rsid w:val="004677DD"/>
    <w:pPr>
      <w:keepNext/>
      <w:spacing w:before="240" w:after="60"/>
      <w:outlineLvl w:val="2"/>
    </w:pPr>
    <w:rPr>
      <w:rFonts w:ascii="Calibri Light" w:hAnsi="Calibri Light"/>
      <w:b/>
      <w:bCs/>
      <w:sz w:val="26"/>
      <w:szCs w:val="26"/>
    </w:rPr>
  </w:style>
  <w:style w:type="paragraph" w:styleId="Heading6">
    <w:name w:val="heading 6"/>
    <w:basedOn w:val="Normal"/>
    <w:next w:val="Normal"/>
    <w:link w:val="Heading6Char"/>
    <w:semiHidden/>
    <w:unhideWhenUsed/>
    <w:qFormat/>
    <w:rsid w:val="004677DD"/>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Sclause">
    <w:name w:val="NBS clause"/>
    <w:basedOn w:val="Normal"/>
    <w:rsid w:val="001C1E09"/>
    <w:pPr>
      <w:tabs>
        <w:tab w:val="left" w:pos="284"/>
        <w:tab w:val="left" w:pos="680"/>
      </w:tabs>
      <w:ind w:left="680" w:hanging="680"/>
    </w:pPr>
    <w:rPr>
      <w:rFonts w:ascii="Arial" w:hAnsi="Arial"/>
      <w:sz w:val="22"/>
      <w:szCs w:val="20"/>
      <w:lang w:val="en-GB"/>
    </w:rPr>
  </w:style>
  <w:style w:type="paragraph" w:customStyle="1" w:styleId="NBSsub-indent">
    <w:name w:val="NBS sub-indent"/>
    <w:basedOn w:val="Normal"/>
    <w:rsid w:val="001C1E09"/>
    <w:pPr>
      <w:tabs>
        <w:tab w:val="left" w:pos="284"/>
        <w:tab w:val="left" w:pos="680"/>
        <w:tab w:val="left" w:pos="964"/>
      </w:tabs>
      <w:ind w:left="964" w:hanging="964"/>
    </w:pPr>
    <w:rPr>
      <w:rFonts w:ascii="Arial" w:hAnsi="Arial"/>
      <w:sz w:val="22"/>
      <w:szCs w:val="20"/>
      <w:lang w:val="en-GB"/>
    </w:rPr>
  </w:style>
  <w:style w:type="character" w:styleId="Hyperlink">
    <w:name w:val="Hyperlink"/>
    <w:rsid w:val="001C1E09"/>
    <w:rPr>
      <w:color w:val="0000FF"/>
      <w:u w:val="single"/>
    </w:rPr>
  </w:style>
  <w:style w:type="paragraph" w:customStyle="1" w:styleId="NBSheading">
    <w:name w:val="NBS heading"/>
    <w:basedOn w:val="Normal"/>
    <w:rsid w:val="001C1E09"/>
    <w:pPr>
      <w:tabs>
        <w:tab w:val="left" w:pos="284"/>
        <w:tab w:val="left" w:pos="680"/>
      </w:tabs>
      <w:ind w:left="680" w:hanging="680"/>
    </w:pPr>
    <w:rPr>
      <w:rFonts w:ascii="Arial" w:hAnsi="Arial"/>
      <w:b/>
      <w:szCs w:val="20"/>
      <w:lang w:val="en-GB"/>
    </w:rPr>
  </w:style>
  <w:style w:type="paragraph" w:styleId="Header">
    <w:name w:val="header"/>
    <w:basedOn w:val="Normal"/>
    <w:rsid w:val="00F147E4"/>
    <w:pPr>
      <w:tabs>
        <w:tab w:val="center" w:pos="4320"/>
        <w:tab w:val="right" w:pos="8640"/>
      </w:tabs>
    </w:pPr>
  </w:style>
  <w:style w:type="paragraph" w:styleId="Footer">
    <w:name w:val="footer"/>
    <w:basedOn w:val="Normal"/>
    <w:link w:val="FooterChar"/>
    <w:uiPriority w:val="99"/>
    <w:rsid w:val="00F147E4"/>
    <w:pPr>
      <w:tabs>
        <w:tab w:val="center" w:pos="4320"/>
        <w:tab w:val="right" w:pos="8640"/>
      </w:tabs>
    </w:pPr>
  </w:style>
  <w:style w:type="paragraph" w:styleId="ListParagraph">
    <w:name w:val="List Paragraph"/>
    <w:basedOn w:val="Normal"/>
    <w:uiPriority w:val="34"/>
    <w:qFormat/>
    <w:rsid w:val="00101E5C"/>
    <w:pPr>
      <w:ind w:left="720"/>
    </w:pPr>
  </w:style>
  <w:style w:type="paragraph" w:styleId="NormalWeb">
    <w:name w:val="Normal (Web)"/>
    <w:basedOn w:val="Normal"/>
    <w:uiPriority w:val="99"/>
    <w:rsid w:val="00CC581B"/>
    <w:pPr>
      <w:spacing w:before="100" w:beforeAutospacing="1" w:after="100" w:afterAutospacing="1"/>
    </w:pPr>
    <w:rPr>
      <w:lang w:val="en-US"/>
    </w:rPr>
  </w:style>
  <w:style w:type="character" w:customStyle="1" w:styleId="Heading3Char">
    <w:name w:val="Heading 3 Char"/>
    <w:link w:val="Heading3"/>
    <w:semiHidden/>
    <w:rsid w:val="004677DD"/>
    <w:rPr>
      <w:rFonts w:ascii="Calibri Light" w:eastAsia="Times New Roman" w:hAnsi="Calibri Light" w:cs="Times New Roman"/>
      <w:b/>
      <w:bCs/>
      <w:sz w:val="26"/>
      <w:szCs w:val="26"/>
      <w:lang w:val="de-DE" w:eastAsia="en-US"/>
    </w:rPr>
  </w:style>
  <w:style w:type="character" w:customStyle="1" w:styleId="Heading6Char">
    <w:name w:val="Heading 6 Char"/>
    <w:link w:val="Heading6"/>
    <w:semiHidden/>
    <w:rsid w:val="004677DD"/>
    <w:rPr>
      <w:rFonts w:ascii="Calibri" w:eastAsia="Times New Roman" w:hAnsi="Calibri" w:cs="Times New Roman"/>
      <w:b/>
      <w:bCs/>
      <w:sz w:val="22"/>
      <w:szCs w:val="22"/>
      <w:lang w:val="de-DE" w:eastAsia="en-US"/>
    </w:rPr>
  </w:style>
  <w:style w:type="paragraph" w:styleId="BodyText2">
    <w:name w:val="Body Text 2"/>
    <w:basedOn w:val="Normal"/>
    <w:link w:val="BodyText2Char"/>
    <w:rsid w:val="004677DD"/>
    <w:pPr>
      <w:spacing w:after="120" w:line="480" w:lineRule="auto"/>
    </w:pPr>
    <w:rPr>
      <w:rFonts w:ascii="Arial" w:hAnsi="Arial"/>
      <w:sz w:val="22"/>
      <w:szCs w:val="22"/>
      <w:lang w:val="en-US"/>
    </w:rPr>
  </w:style>
  <w:style w:type="character" w:customStyle="1" w:styleId="BodyText2Char">
    <w:name w:val="Body Text 2 Char"/>
    <w:link w:val="BodyText2"/>
    <w:rsid w:val="004677DD"/>
    <w:rPr>
      <w:rFonts w:ascii="Arial" w:hAnsi="Arial"/>
      <w:sz w:val="22"/>
      <w:szCs w:val="22"/>
      <w:lang w:val="en-US" w:eastAsia="en-US"/>
    </w:rPr>
  </w:style>
  <w:style w:type="character" w:customStyle="1" w:styleId="Heading1Char">
    <w:name w:val="Heading 1 Char"/>
    <w:link w:val="Heading1"/>
    <w:rsid w:val="004677DD"/>
    <w:rPr>
      <w:rFonts w:ascii="Arial" w:hAnsi="Arial" w:cs="Arial"/>
      <w:b/>
      <w:sz w:val="22"/>
      <w:szCs w:val="22"/>
      <w:lang w:eastAsia="en-US"/>
    </w:rPr>
  </w:style>
  <w:style w:type="character" w:customStyle="1" w:styleId="FooterChar">
    <w:name w:val="Footer Char"/>
    <w:link w:val="Footer"/>
    <w:uiPriority w:val="99"/>
    <w:rsid w:val="004677DD"/>
    <w:rPr>
      <w:sz w:val="24"/>
      <w:szCs w:val="24"/>
      <w:lang w:val="de-DE" w:eastAsia="en-US"/>
    </w:rPr>
  </w:style>
  <w:style w:type="paragraph" w:styleId="BodyText">
    <w:name w:val="Body Text"/>
    <w:basedOn w:val="Normal"/>
    <w:link w:val="BodyTextChar"/>
    <w:rsid w:val="00F83473"/>
    <w:pPr>
      <w:spacing w:after="120"/>
    </w:pPr>
    <w:rPr>
      <w:rFonts w:ascii="Arial" w:hAnsi="Arial"/>
      <w:sz w:val="22"/>
      <w:szCs w:val="22"/>
      <w:lang w:val="en-US"/>
    </w:rPr>
  </w:style>
  <w:style w:type="character" w:customStyle="1" w:styleId="BodyTextChar">
    <w:name w:val="Body Text Char"/>
    <w:link w:val="BodyText"/>
    <w:rsid w:val="00F83473"/>
    <w:rPr>
      <w:rFonts w:ascii="Arial" w:hAnsi="Arial"/>
      <w:sz w:val="22"/>
      <w:szCs w:val="22"/>
      <w:lang w:val="en-US" w:eastAsia="en-US"/>
    </w:rPr>
  </w:style>
  <w:style w:type="character" w:customStyle="1" w:styleId="emailstyle21">
    <w:name w:val="emailstyle21"/>
    <w:rsid w:val="00CD547F"/>
    <w:rPr>
      <w:rFonts w:ascii="Verdana" w:hAnsi="Verdana" w:cs="Arial"/>
      <w:color w:val="000000"/>
      <w:sz w:val="22"/>
    </w:rPr>
  </w:style>
  <w:style w:type="table" w:styleId="TableGrid">
    <w:name w:val="Table Grid"/>
    <w:basedOn w:val="TableNormal"/>
    <w:rsid w:val="00834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address">
    <w:name w:val="msoaddress"/>
    <w:rsid w:val="0083478A"/>
    <w:pPr>
      <w:spacing w:line="285" w:lineRule="auto"/>
    </w:pPr>
    <w:rPr>
      <w:rFonts w:ascii="Calibri" w:hAnsi="Calibri" w:cs="Calibri"/>
      <w:color w:val="000000"/>
      <w:kern w:val="28"/>
      <w:sz w:val="18"/>
      <w:szCs w:val="18"/>
      <w14:ligatures w14:val="standard"/>
      <w14:cntxtAlts/>
    </w:rPr>
  </w:style>
  <w:style w:type="paragraph" w:styleId="NoSpacing">
    <w:name w:val="No Spacing"/>
    <w:uiPriority w:val="1"/>
    <w:qFormat/>
    <w:rsid w:val="005B0F02"/>
    <w:rPr>
      <w:rFonts w:asciiTheme="minorHAnsi" w:eastAsiaTheme="minorHAnsi" w:hAnsiTheme="minorHAnsi" w:cstheme="minorBidi"/>
      <w:sz w:val="22"/>
      <w:szCs w:val="22"/>
      <w:lang w:eastAsia="en-US"/>
    </w:rPr>
  </w:style>
  <w:style w:type="character" w:styleId="PlaceholderText">
    <w:name w:val="Placeholder Text"/>
    <w:basedOn w:val="DefaultParagraphFont"/>
    <w:uiPriority w:val="99"/>
    <w:semiHidden/>
    <w:rsid w:val="008029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759">
      <w:bodyDiv w:val="1"/>
      <w:marLeft w:val="0"/>
      <w:marRight w:val="0"/>
      <w:marTop w:val="0"/>
      <w:marBottom w:val="0"/>
      <w:divBdr>
        <w:top w:val="none" w:sz="0" w:space="0" w:color="auto"/>
        <w:left w:val="none" w:sz="0" w:space="0" w:color="auto"/>
        <w:bottom w:val="none" w:sz="0" w:space="0" w:color="auto"/>
        <w:right w:val="none" w:sz="0" w:space="0" w:color="auto"/>
      </w:divBdr>
    </w:div>
    <w:div w:id="75059708">
      <w:bodyDiv w:val="1"/>
      <w:marLeft w:val="0"/>
      <w:marRight w:val="0"/>
      <w:marTop w:val="0"/>
      <w:marBottom w:val="0"/>
      <w:divBdr>
        <w:top w:val="none" w:sz="0" w:space="0" w:color="auto"/>
        <w:left w:val="none" w:sz="0" w:space="0" w:color="auto"/>
        <w:bottom w:val="none" w:sz="0" w:space="0" w:color="auto"/>
        <w:right w:val="none" w:sz="0" w:space="0" w:color="auto"/>
      </w:divBdr>
    </w:div>
    <w:div w:id="90395487">
      <w:bodyDiv w:val="1"/>
      <w:marLeft w:val="0"/>
      <w:marRight w:val="0"/>
      <w:marTop w:val="0"/>
      <w:marBottom w:val="0"/>
      <w:divBdr>
        <w:top w:val="none" w:sz="0" w:space="0" w:color="auto"/>
        <w:left w:val="none" w:sz="0" w:space="0" w:color="auto"/>
        <w:bottom w:val="none" w:sz="0" w:space="0" w:color="auto"/>
        <w:right w:val="none" w:sz="0" w:space="0" w:color="auto"/>
      </w:divBdr>
    </w:div>
    <w:div w:id="426121754">
      <w:bodyDiv w:val="1"/>
      <w:marLeft w:val="0"/>
      <w:marRight w:val="0"/>
      <w:marTop w:val="0"/>
      <w:marBottom w:val="0"/>
      <w:divBdr>
        <w:top w:val="none" w:sz="0" w:space="0" w:color="auto"/>
        <w:left w:val="none" w:sz="0" w:space="0" w:color="auto"/>
        <w:bottom w:val="none" w:sz="0" w:space="0" w:color="auto"/>
        <w:right w:val="none" w:sz="0" w:space="0" w:color="auto"/>
      </w:divBdr>
    </w:div>
    <w:div w:id="608245467">
      <w:bodyDiv w:val="1"/>
      <w:marLeft w:val="0"/>
      <w:marRight w:val="0"/>
      <w:marTop w:val="0"/>
      <w:marBottom w:val="0"/>
      <w:divBdr>
        <w:top w:val="none" w:sz="0" w:space="0" w:color="auto"/>
        <w:left w:val="none" w:sz="0" w:space="0" w:color="auto"/>
        <w:bottom w:val="none" w:sz="0" w:space="0" w:color="auto"/>
        <w:right w:val="none" w:sz="0" w:space="0" w:color="auto"/>
      </w:divBdr>
    </w:div>
    <w:div w:id="765269595">
      <w:bodyDiv w:val="1"/>
      <w:marLeft w:val="0"/>
      <w:marRight w:val="0"/>
      <w:marTop w:val="0"/>
      <w:marBottom w:val="0"/>
      <w:divBdr>
        <w:top w:val="none" w:sz="0" w:space="0" w:color="auto"/>
        <w:left w:val="none" w:sz="0" w:space="0" w:color="auto"/>
        <w:bottom w:val="none" w:sz="0" w:space="0" w:color="auto"/>
        <w:right w:val="none" w:sz="0" w:space="0" w:color="auto"/>
      </w:divBdr>
    </w:div>
    <w:div w:id="800416011">
      <w:bodyDiv w:val="1"/>
      <w:marLeft w:val="0"/>
      <w:marRight w:val="0"/>
      <w:marTop w:val="0"/>
      <w:marBottom w:val="0"/>
      <w:divBdr>
        <w:top w:val="none" w:sz="0" w:space="0" w:color="auto"/>
        <w:left w:val="none" w:sz="0" w:space="0" w:color="auto"/>
        <w:bottom w:val="none" w:sz="0" w:space="0" w:color="auto"/>
        <w:right w:val="none" w:sz="0" w:space="0" w:color="auto"/>
      </w:divBdr>
    </w:div>
    <w:div w:id="1026716654">
      <w:bodyDiv w:val="1"/>
      <w:marLeft w:val="0"/>
      <w:marRight w:val="0"/>
      <w:marTop w:val="0"/>
      <w:marBottom w:val="0"/>
      <w:divBdr>
        <w:top w:val="none" w:sz="0" w:space="0" w:color="auto"/>
        <w:left w:val="none" w:sz="0" w:space="0" w:color="auto"/>
        <w:bottom w:val="none" w:sz="0" w:space="0" w:color="auto"/>
        <w:right w:val="none" w:sz="0" w:space="0" w:color="auto"/>
      </w:divBdr>
    </w:div>
    <w:div w:id="1218586258">
      <w:bodyDiv w:val="1"/>
      <w:marLeft w:val="0"/>
      <w:marRight w:val="0"/>
      <w:marTop w:val="0"/>
      <w:marBottom w:val="0"/>
      <w:divBdr>
        <w:top w:val="none" w:sz="0" w:space="0" w:color="auto"/>
        <w:left w:val="none" w:sz="0" w:space="0" w:color="auto"/>
        <w:bottom w:val="none" w:sz="0" w:space="0" w:color="auto"/>
        <w:right w:val="none" w:sz="0" w:space="0" w:color="auto"/>
      </w:divBdr>
    </w:div>
    <w:div w:id="1222710285">
      <w:bodyDiv w:val="1"/>
      <w:marLeft w:val="0"/>
      <w:marRight w:val="0"/>
      <w:marTop w:val="0"/>
      <w:marBottom w:val="0"/>
      <w:divBdr>
        <w:top w:val="none" w:sz="0" w:space="0" w:color="auto"/>
        <w:left w:val="none" w:sz="0" w:space="0" w:color="auto"/>
        <w:bottom w:val="none" w:sz="0" w:space="0" w:color="auto"/>
        <w:right w:val="none" w:sz="0" w:space="0" w:color="auto"/>
      </w:divBdr>
    </w:div>
    <w:div w:id="1283613681">
      <w:bodyDiv w:val="1"/>
      <w:marLeft w:val="0"/>
      <w:marRight w:val="0"/>
      <w:marTop w:val="0"/>
      <w:marBottom w:val="0"/>
      <w:divBdr>
        <w:top w:val="none" w:sz="0" w:space="0" w:color="auto"/>
        <w:left w:val="none" w:sz="0" w:space="0" w:color="auto"/>
        <w:bottom w:val="none" w:sz="0" w:space="0" w:color="auto"/>
        <w:right w:val="none" w:sz="0" w:space="0" w:color="auto"/>
      </w:divBdr>
    </w:div>
    <w:div w:id="1474521702">
      <w:bodyDiv w:val="1"/>
      <w:marLeft w:val="0"/>
      <w:marRight w:val="0"/>
      <w:marTop w:val="0"/>
      <w:marBottom w:val="0"/>
      <w:divBdr>
        <w:top w:val="none" w:sz="0" w:space="0" w:color="auto"/>
        <w:left w:val="none" w:sz="0" w:space="0" w:color="auto"/>
        <w:bottom w:val="none" w:sz="0" w:space="0" w:color="auto"/>
        <w:right w:val="none" w:sz="0" w:space="0" w:color="auto"/>
      </w:divBdr>
    </w:div>
    <w:div w:id="1722050219">
      <w:bodyDiv w:val="1"/>
      <w:marLeft w:val="0"/>
      <w:marRight w:val="0"/>
      <w:marTop w:val="0"/>
      <w:marBottom w:val="0"/>
      <w:divBdr>
        <w:top w:val="none" w:sz="0" w:space="0" w:color="auto"/>
        <w:left w:val="none" w:sz="0" w:space="0" w:color="auto"/>
        <w:bottom w:val="none" w:sz="0" w:space="0" w:color="auto"/>
        <w:right w:val="none" w:sz="0" w:space="0" w:color="auto"/>
      </w:divBdr>
    </w:div>
    <w:div w:id="2100322442">
      <w:bodyDiv w:val="1"/>
      <w:marLeft w:val="0"/>
      <w:marRight w:val="0"/>
      <w:marTop w:val="0"/>
      <w:marBottom w:val="0"/>
      <w:divBdr>
        <w:top w:val="none" w:sz="0" w:space="0" w:color="auto"/>
        <w:left w:val="none" w:sz="0" w:space="0" w:color="auto"/>
        <w:bottom w:val="none" w:sz="0" w:space="0" w:color="auto"/>
        <w:right w:val="none" w:sz="0" w:space="0" w:color="auto"/>
      </w:divBdr>
    </w:div>
    <w:div w:id="210221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bsplus.co.uk/process.asp?Baude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technical@bauder.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V:\Acronis%20Access\Technical\Outline%20Specification\01%20-%20Single%20Ply\01%20-%20Thermofol\New%20Build\03%20-%20New%20Ply-OSB\Adhered%20Membrane\NT0101-03_U15FB-FAorFATE-KSDFoil-3054_V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NT0101-03_U15FB-FAorFATE-KSDFoil-3054_V4</Template>
  <TotalTime>0</TotalTime>
  <Pages>3</Pages>
  <Words>6405</Words>
  <Characters>36511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NBS SECTION J41 - SCOPE OF WORKS</vt:lpstr>
    </vt:vector>
  </TitlesOfParts>
  <Company>Bauder Ltd</Company>
  <LinksUpToDate>false</LinksUpToDate>
  <CharactersWithSpaces>42831</CharactersWithSpaces>
  <SharedDoc>false</SharedDoc>
  <HLinks>
    <vt:vector size="12" baseType="variant">
      <vt:variant>
        <vt:i4>6619177</vt:i4>
      </vt:variant>
      <vt:variant>
        <vt:i4>3</vt:i4>
      </vt:variant>
      <vt:variant>
        <vt:i4>0</vt:i4>
      </vt:variant>
      <vt:variant>
        <vt:i4>5</vt:i4>
      </vt:variant>
      <vt:variant>
        <vt:lpwstr>http://www.nbsplus.co.uk/process.asp?Bauder</vt:lpwstr>
      </vt:variant>
      <vt:variant>
        <vt:lpwstr/>
      </vt:variant>
      <vt:variant>
        <vt:i4>5374005</vt:i4>
      </vt:variant>
      <vt:variant>
        <vt:i4>0</vt:i4>
      </vt:variant>
      <vt:variant>
        <vt:i4>0</vt:i4>
      </vt:variant>
      <vt:variant>
        <vt:i4>5</vt:i4>
      </vt:variant>
      <vt:variant>
        <vt:lpwstr>mailto:technical@bauder.co.uk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 SECTION J41 - SCOPE OF WORKS</dc:title>
  <dc:subject/>
  <dc:creator>Catherine Scott</dc:creator>
  <cp:keywords/>
  <cp:lastModifiedBy>Caitlynn Gerber</cp:lastModifiedBy>
  <cp:revision>2</cp:revision>
  <cp:lastPrinted>1901-01-01T00:00:00Z</cp:lastPrinted>
  <dcterms:created xsi:type="dcterms:W3CDTF">2022-06-23T08:54:00Z</dcterms:created>
  <dcterms:modified xsi:type="dcterms:W3CDTF">2022-06-23T08:54:00Z</dcterms:modified>
</cp:coreProperties>
</file>