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61ADAB" w14:textId="77777777" w:rsidR="00313D55" w:rsidRDefault="00313D55" w:rsidP="00313D55">
      <w:r>
        <w:t>17.7.2023</w:t>
      </w:r>
    </w:p>
    <w:p w14:paraId="6AB12E60" w14:textId="77777777" w:rsidR="00313D55" w:rsidRDefault="00313D55" w:rsidP="00313D55"/>
    <w:p w14:paraId="61ABE6AA" w14:textId="68504698" w:rsidR="00313D55" w:rsidRDefault="00313D55" w:rsidP="00313D55">
      <w:r>
        <w:t>Hi Tania,</w:t>
      </w:r>
    </w:p>
    <w:p w14:paraId="1ABCFF45" w14:textId="77777777" w:rsidR="00313D55" w:rsidRDefault="00313D55" w:rsidP="00313D55"/>
    <w:p w14:paraId="5F99C90A" w14:textId="77777777" w:rsidR="00313D55" w:rsidRDefault="00313D55" w:rsidP="00313D55">
      <w:r>
        <w:t xml:space="preserve">Further to my comments below, and my site visit 04/07/2023, I can confirm the following in relation to the redevelopment of the Mallinson Sports Centre part of the </w:t>
      </w:r>
      <w:proofErr w:type="gramStart"/>
      <w:r>
        <w:t>application :</w:t>
      </w:r>
      <w:proofErr w:type="gramEnd"/>
    </w:p>
    <w:p w14:paraId="29C26FB5" w14:textId="77777777" w:rsidR="00313D55" w:rsidRDefault="00313D55" w:rsidP="00313D55"/>
    <w:p w14:paraId="23443BE3" w14:textId="77777777" w:rsidR="00313D55" w:rsidRDefault="00313D55" w:rsidP="00313D55">
      <w:pPr>
        <w:pStyle w:val="ListParagraph"/>
        <w:numPr>
          <w:ilvl w:val="0"/>
          <w:numId w:val="1"/>
        </w:numPr>
        <w:rPr>
          <w:rFonts w:eastAsia="Times New Roman"/>
        </w:rPr>
      </w:pPr>
      <w:r>
        <w:rPr>
          <w:rFonts w:eastAsia="Times New Roman"/>
        </w:rPr>
        <w:t>Trial trenches have been carried out on all north, east, and west boundaries with the west boundary showing an abundance of roots A-F encroachment is only 10%</w:t>
      </w:r>
    </w:p>
    <w:p w14:paraId="0BBA31BC" w14:textId="77777777" w:rsidR="00313D55" w:rsidRDefault="00313D55" w:rsidP="00313D55">
      <w:pPr>
        <w:pStyle w:val="ListParagraph"/>
        <w:numPr>
          <w:ilvl w:val="0"/>
          <w:numId w:val="1"/>
        </w:numPr>
        <w:rPr>
          <w:rFonts w:eastAsia="Times New Roman"/>
        </w:rPr>
      </w:pPr>
      <w:r>
        <w:rPr>
          <w:rFonts w:eastAsia="Times New Roman"/>
        </w:rPr>
        <w:t xml:space="preserve">Trial trenches C-F have shown extensive rooting and recommendation is to move back 1m behind the tennis court </w:t>
      </w:r>
      <w:proofErr w:type="gramStart"/>
      <w:r>
        <w:rPr>
          <w:rFonts w:eastAsia="Times New Roman"/>
        </w:rPr>
        <w:t>boundary</w:t>
      </w:r>
      <w:proofErr w:type="gramEnd"/>
    </w:p>
    <w:p w14:paraId="0112AA9B" w14:textId="77777777" w:rsidR="00313D55" w:rsidRDefault="00313D55" w:rsidP="00313D55">
      <w:pPr>
        <w:pStyle w:val="ListParagraph"/>
        <w:numPr>
          <w:ilvl w:val="0"/>
          <w:numId w:val="1"/>
        </w:numPr>
        <w:rPr>
          <w:rFonts w:eastAsia="Times New Roman"/>
        </w:rPr>
      </w:pPr>
      <w:r>
        <w:rPr>
          <w:rFonts w:eastAsia="Times New Roman"/>
        </w:rPr>
        <w:t>Trenches B-E and C-D show extensive rooting outside the netball court but limited rooting 1m back into the court</w:t>
      </w:r>
    </w:p>
    <w:p w14:paraId="44279D5A" w14:textId="77777777" w:rsidR="00313D55" w:rsidRDefault="00313D55" w:rsidP="00313D55">
      <w:pPr>
        <w:pStyle w:val="ListParagraph"/>
        <w:numPr>
          <w:ilvl w:val="0"/>
          <w:numId w:val="1"/>
        </w:numPr>
        <w:rPr>
          <w:rFonts w:eastAsia="Times New Roman"/>
        </w:rPr>
      </w:pPr>
      <w:r>
        <w:rPr>
          <w:rFonts w:eastAsia="Times New Roman"/>
        </w:rPr>
        <w:t xml:space="preserve">Root protection areas have been offset away from the highway (Broadlands Road) </w:t>
      </w:r>
    </w:p>
    <w:p w14:paraId="3ECC6382" w14:textId="77777777" w:rsidR="00313D55" w:rsidRDefault="00313D55" w:rsidP="00313D55">
      <w:pPr>
        <w:pStyle w:val="ListParagraph"/>
        <w:numPr>
          <w:ilvl w:val="0"/>
          <w:numId w:val="1"/>
        </w:numPr>
        <w:rPr>
          <w:rFonts w:eastAsia="Times New Roman"/>
        </w:rPr>
      </w:pPr>
      <w:r>
        <w:rPr>
          <w:rFonts w:eastAsia="Times New Roman"/>
        </w:rPr>
        <w:t xml:space="preserve">T33 Sycamore height 18m is proposed for removal. The mature category B2 tree is part of a line of mature trees to the rear and are not publicly visible. The removal is for access. Minimum removal has been considered and this tree has been highlighted for site </w:t>
      </w:r>
      <w:proofErr w:type="gramStart"/>
      <w:r>
        <w:rPr>
          <w:rFonts w:eastAsia="Times New Roman"/>
        </w:rPr>
        <w:t>access</w:t>
      </w:r>
      <w:proofErr w:type="gramEnd"/>
    </w:p>
    <w:p w14:paraId="4212410D" w14:textId="77777777" w:rsidR="00313D55" w:rsidRDefault="00313D55" w:rsidP="00313D55"/>
    <w:p w14:paraId="51566CDC" w14:textId="77777777" w:rsidR="00313D55" w:rsidRDefault="00313D55" w:rsidP="00313D55">
      <w:r>
        <w:t xml:space="preserve">T4 Sycamore height 22m category A/B2 tree and T45 Lime height 19m category B2 trees are proposed to be removed to facilitate the proposal. </w:t>
      </w:r>
    </w:p>
    <w:p w14:paraId="7B9B054A" w14:textId="77777777" w:rsidR="00313D55" w:rsidRDefault="00313D55" w:rsidP="00313D55">
      <w:r>
        <w:t>This is to meet national sports standards. However, while there are no dig solutions, the root protection areas (RPAs) of the T4 &amp; T45 are most jeopardised by the proposed basement. The incursion into the RPAs has not been given.</w:t>
      </w:r>
    </w:p>
    <w:p w14:paraId="0526F221" w14:textId="77777777" w:rsidR="00313D55" w:rsidRDefault="00313D55" w:rsidP="00313D55"/>
    <w:p w14:paraId="42239469" w14:textId="77777777" w:rsidR="00313D55" w:rsidRDefault="00313D55" w:rsidP="00313D55">
      <w:r>
        <w:t xml:space="preserve">These two trees form part of a mature avenue of large mixed species trees in Bishopswood Road. They add to the sylva and character of the street. </w:t>
      </w:r>
    </w:p>
    <w:p w14:paraId="6A01515D" w14:textId="77777777" w:rsidR="00313D55" w:rsidRDefault="00313D55" w:rsidP="00313D55">
      <w:r>
        <w:t>They are all similar age and have grown at the same rate reaching for the light and make an instant impact to their surroundings. Any re planting would be overshadowed by the other surrounding mature trees and their establishment and growth would be hindered by their environment.</w:t>
      </w:r>
    </w:p>
    <w:p w14:paraId="4F9B5917" w14:textId="77777777" w:rsidR="00313D55" w:rsidRDefault="00313D55" w:rsidP="00313D55"/>
    <w:p w14:paraId="15B5AE4F" w14:textId="77777777" w:rsidR="00313D55" w:rsidRDefault="00313D55" w:rsidP="00313D55">
      <w:r>
        <w:t xml:space="preserve">From an arboricultural point of view, I cannot support this application due to the proposed removal of </w:t>
      </w:r>
      <w:proofErr w:type="gramStart"/>
      <w:r>
        <w:t>high quality</w:t>
      </w:r>
      <w:proofErr w:type="gramEnd"/>
      <w:r>
        <w:t xml:space="preserve"> trees T4 and T45.</w:t>
      </w:r>
    </w:p>
    <w:p w14:paraId="75ECD633" w14:textId="77777777" w:rsidR="00313D55" w:rsidRDefault="00313D55" w:rsidP="00313D55"/>
    <w:p w14:paraId="19E26A00" w14:textId="77777777" w:rsidR="00313D55" w:rsidRDefault="00313D55" w:rsidP="00313D55"/>
    <w:p w14:paraId="1E094510" w14:textId="77777777" w:rsidR="00313D55" w:rsidRDefault="00313D55" w:rsidP="00313D55">
      <w:pPr>
        <w:rPr>
          <w:color w:val="000000"/>
          <w14:ligatures w14:val="none"/>
        </w:rPr>
      </w:pPr>
      <w:r>
        <w:rPr>
          <w:color w:val="000000"/>
          <w14:ligatures w14:val="none"/>
        </w:rPr>
        <w:t>Regards,</w:t>
      </w:r>
    </w:p>
    <w:p w14:paraId="17B1C129" w14:textId="77777777" w:rsidR="00313D55" w:rsidRDefault="00313D55" w:rsidP="00313D55">
      <w:pPr>
        <w:rPr>
          <w:color w:val="000000"/>
          <w14:ligatures w14:val="none"/>
        </w:rPr>
      </w:pPr>
    </w:p>
    <w:p w14:paraId="194C0A0E" w14:textId="77777777" w:rsidR="00313D55" w:rsidRDefault="00313D55" w:rsidP="00313D55">
      <w:pPr>
        <w:rPr>
          <w:color w:val="000000"/>
          <w14:ligatures w14:val="none"/>
        </w:rPr>
      </w:pPr>
      <w:r>
        <w:rPr>
          <w:color w:val="000000"/>
          <w14:ligatures w14:val="none"/>
        </w:rPr>
        <w:t>Daniel Monk</w:t>
      </w:r>
    </w:p>
    <w:p w14:paraId="152A6B7E" w14:textId="77777777" w:rsidR="00313D55" w:rsidRDefault="00313D55" w:rsidP="00313D55">
      <w:pPr>
        <w:rPr>
          <w:color w:val="000000"/>
          <w14:ligatures w14:val="none"/>
        </w:rPr>
      </w:pPr>
      <w:r>
        <w:rPr>
          <w:color w:val="000000"/>
          <w14:ligatures w14:val="none"/>
        </w:rPr>
        <w:t>Senior Arboricultural Officer (Planning)</w:t>
      </w:r>
    </w:p>
    <w:p w14:paraId="176A814A" w14:textId="77777777" w:rsidR="00313D55" w:rsidRDefault="00313D55" w:rsidP="00313D55">
      <w:pPr>
        <w:rPr>
          <w:color w:val="000000"/>
          <w14:ligatures w14:val="none"/>
        </w:rPr>
      </w:pPr>
    </w:p>
    <w:p w14:paraId="3FD90C19" w14:textId="77777777" w:rsidR="00313D55" w:rsidRDefault="00313D55" w:rsidP="00313D55">
      <w:pPr>
        <w:rPr>
          <w:color w:val="000000"/>
          <w14:ligatures w14:val="none"/>
        </w:rPr>
      </w:pPr>
      <w:r>
        <w:rPr>
          <w:color w:val="000000"/>
          <w14:ligatures w14:val="none"/>
        </w:rPr>
        <w:t>Haringey Council, L.4, Alexandra House, Station Road N22 7TY</w:t>
      </w:r>
    </w:p>
    <w:p w14:paraId="04B20436" w14:textId="77777777" w:rsidR="00313D55" w:rsidRDefault="00313D55" w:rsidP="00313D55">
      <w:pPr>
        <w:rPr>
          <w:color w:val="000000"/>
          <w14:ligatures w14:val="none"/>
        </w:rPr>
      </w:pPr>
    </w:p>
    <w:p w14:paraId="3C583906" w14:textId="77777777" w:rsidR="00313D55" w:rsidRDefault="00313D55" w:rsidP="00313D55">
      <w:pPr>
        <w:rPr>
          <w:color w:val="000000"/>
          <w14:ligatures w14:val="none"/>
        </w:rPr>
      </w:pPr>
      <w:hyperlink r:id="rId5" w:history="1">
        <w:r>
          <w:rPr>
            <w:rStyle w:val="Hyperlink"/>
            <w14:ligatures w14:val="none"/>
          </w:rPr>
          <w:t>www.haringey.gov.uk</w:t>
        </w:r>
      </w:hyperlink>
    </w:p>
    <w:p w14:paraId="1F9077DE" w14:textId="77777777" w:rsidR="00313D55" w:rsidRDefault="00313D55" w:rsidP="00313D55">
      <w:pPr>
        <w:rPr>
          <w:color w:val="000000"/>
          <w14:ligatures w14:val="none"/>
        </w:rPr>
      </w:pPr>
      <w:proofErr w:type="spellStart"/>
      <w:r>
        <w:rPr>
          <w:color w:val="000000"/>
          <w14:ligatures w14:val="none"/>
        </w:rPr>
        <w:t>twitter@haringeycouncil</w:t>
      </w:r>
      <w:proofErr w:type="spellEnd"/>
    </w:p>
    <w:p w14:paraId="04534D94" w14:textId="77777777" w:rsidR="00313D55" w:rsidRDefault="00313D55" w:rsidP="00313D55">
      <w:pPr>
        <w:rPr>
          <w:color w:val="000000"/>
          <w14:ligatures w14:val="none"/>
        </w:rPr>
      </w:pPr>
      <w:r>
        <w:rPr>
          <w:color w:val="000000"/>
          <w14:ligatures w14:val="none"/>
        </w:rPr>
        <w:t>facebook.com/</w:t>
      </w:r>
      <w:proofErr w:type="spellStart"/>
      <w:r>
        <w:rPr>
          <w:color w:val="000000"/>
          <w14:ligatures w14:val="none"/>
        </w:rPr>
        <w:t>haringeycouncil</w:t>
      </w:r>
      <w:proofErr w:type="spellEnd"/>
    </w:p>
    <w:p w14:paraId="0AD3D6A6" w14:textId="77777777" w:rsidR="00313D55" w:rsidRDefault="00313D55" w:rsidP="00313D55">
      <w:pPr>
        <w:rPr>
          <w:color w:val="000000"/>
          <w14:ligatures w14:val="none"/>
        </w:rPr>
      </w:pPr>
    </w:p>
    <w:p w14:paraId="313CD49E" w14:textId="77777777" w:rsidR="0032451B" w:rsidRDefault="0032451B"/>
    <w:sectPr w:rsidR="003245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2F3B7A"/>
    <w:multiLevelType w:val="hybridMultilevel"/>
    <w:tmpl w:val="E6AE1F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027323056">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D55"/>
    <w:rsid w:val="00313D55"/>
    <w:rsid w:val="0032451B"/>
    <w:rsid w:val="00344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D3070"/>
  <w15:chartTrackingRefBased/>
  <w15:docId w15:val="{0FDC8903-1363-4E65-9162-B85EFCE73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D55"/>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13D55"/>
    <w:rPr>
      <w:color w:val="0563C1"/>
      <w:u w:val="single"/>
    </w:rPr>
  </w:style>
  <w:style w:type="paragraph" w:styleId="ListParagraph">
    <w:name w:val="List Paragraph"/>
    <w:basedOn w:val="Normal"/>
    <w:uiPriority w:val="34"/>
    <w:qFormat/>
    <w:rsid w:val="00313D55"/>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29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haringey.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316</Words>
  <Characters>1804</Characters>
  <Application>Microsoft Office Word</Application>
  <DocSecurity>0</DocSecurity>
  <Lines>15</Lines>
  <Paragraphs>4</Paragraphs>
  <ScaleCrop>false</ScaleCrop>
  <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Skelli</dc:creator>
  <cp:keywords/>
  <dc:description/>
  <cp:lastModifiedBy>Tania Skelli</cp:lastModifiedBy>
  <cp:revision>1</cp:revision>
  <dcterms:created xsi:type="dcterms:W3CDTF">2023-10-17T10:42:00Z</dcterms:created>
  <dcterms:modified xsi:type="dcterms:W3CDTF">2023-10-17T10:43:00Z</dcterms:modified>
</cp:coreProperties>
</file>