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2AF5" w14:textId="77777777" w:rsidR="00E20CA8" w:rsidRDefault="00E20CA8" w:rsidP="00E20CA8"/>
    <w:p w14:paraId="2D787C45" w14:textId="77777777" w:rsidR="00E20CA8" w:rsidRDefault="00E20CA8" w:rsidP="00E20CA8"/>
    <w:p w14:paraId="0A2178A9" w14:textId="77777777" w:rsidR="00E20CA8" w:rsidRDefault="00E20CA8" w:rsidP="00E20CA8"/>
    <w:p w14:paraId="1C17F115" w14:textId="02441D37" w:rsidR="00E20CA8" w:rsidRDefault="00E20CA8" w:rsidP="00E20CA8">
      <w:pPr>
        <w:rPr>
          <w:rFonts w:ascii="Arial" w:hAnsi="Arial" w:cs="Arial"/>
          <w:b/>
          <w:bCs/>
          <w:sz w:val="24"/>
          <w:szCs w:val="24"/>
        </w:rPr>
      </w:pPr>
      <w:r w:rsidRPr="00E20CA8">
        <w:rPr>
          <w:rFonts w:ascii="Arial" w:hAnsi="Arial" w:cs="Arial"/>
          <w:b/>
          <w:bCs/>
          <w:sz w:val="24"/>
          <w:szCs w:val="24"/>
        </w:rPr>
        <w:t>SUPPORTING STATEMENT</w:t>
      </w:r>
    </w:p>
    <w:p w14:paraId="51373D5B" w14:textId="77777777" w:rsidR="00E20CA8" w:rsidRDefault="00E20CA8" w:rsidP="00E20CA8">
      <w:pPr>
        <w:rPr>
          <w:rFonts w:ascii="Arial" w:hAnsi="Arial" w:cs="Arial"/>
          <w:b/>
          <w:bCs/>
          <w:sz w:val="24"/>
          <w:szCs w:val="24"/>
        </w:rPr>
      </w:pPr>
    </w:p>
    <w:p w14:paraId="381BC8A8" w14:textId="7A77F46E" w:rsidR="00E20CA8" w:rsidRDefault="00E20CA8" w:rsidP="00E20C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application is for a Lawful Development Certificate (Proposed) to confirm that the property will be used as a single private dwellinghouse within Use Class C3 of the Town and Country Planning (Use Classes) Order.</w:t>
      </w:r>
    </w:p>
    <w:p w14:paraId="3FE34CF0" w14:textId="5C711003" w:rsidR="00E20CA8" w:rsidRDefault="00E20CA8" w:rsidP="00E20C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property </w:t>
      </w:r>
      <w:r w:rsidR="00285BAB">
        <w:rPr>
          <w:rFonts w:ascii="Arial" w:hAnsi="Arial" w:cs="Arial"/>
          <w:sz w:val="24"/>
          <w:szCs w:val="24"/>
        </w:rPr>
        <w:t xml:space="preserve">was </w:t>
      </w:r>
      <w:r w:rsidR="00866909">
        <w:rPr>
          <w:rFonts w:ascii="Arial" w:hAnsi="Arial" w:cs="Arial"/>
          <w:sz w:val="24"/>
          <w:szCs w:val="24"/>
        </w:rPr>
        <w:t xml:space="preserve">previously licensed as a small </w:t>
      </w:r>
      <w:r w:rsidR="006A496E">
        <w:rPr>
          <w:rFonts w:ascii="Arial" w:hAnsi="Arial" w:cs="Arial"/>
          <w:sz w:val="24"/>
          <w:szCs w:val="24"/>
        </w:rPr>
        <w:t>House in Multiple Occupation</w:t>
      </w:r>
      <w:r w:rsidR="00932166">
        <w:rPr>
          <w:rFonts w:ascii="Arial" w:hAnsi="Arial" w:cs="Arial"/>
          <w:sz w:val="24"/>
          <w:szCs w:val="24"/>
        </w:rPr>
        <w:t xml:space="preserve"> (HMO) for a limited period. The tenants have since been removed</w:t>
      </w:r>
      <w:r w:rsidR="00C03D74">
        <w:rPr>
          <w:rFonts w:ascii="Arial" w:hAnsi="Arial" w:cs="Arial"/>
          <w:sz w:val="24"/>
          <w:szCs w:val="24"/>
        </w:rPr>
        <w:t>,</w:t>
      </w:r>
      <w:r w:rsidR="00932166">
        <w:rPr>
          <w:rFonts w:ascii="Arial" w:hAnsi="Arial" w:cs="Arial"/>
          <w:sz w:val="24"/>
          <w:szCs w:val="24"/>
        </w:rPr>
        <w:t xml:space="preserve"> </w:t>
      </w:r>
      <w:r w:rsidR="00C03D74">
        <w:rPr>
          <w:rFonts w:ascii="Arial" w:hAnsi="Arial" w:cs="Arial"/>
          <w:sz w:val="24"/>
          <w:szCs w:val="24"/>
        </w:rPr>
        <w:t>and</w:t>
      </w:r>
      <w:r w:rsidR="00932166">
        <w:rPr>
          <w:rFonts w:ascii="Arial" w:hAnsi="Arial" w:cs="Arial"/>
          <w:sz w:val="24"/>
          <w:szCs w:val="24"/>
        </w:rPr>
        <w:t xml:space="preserve"> the property is currently vacant</w:t>
      </w:r>
      <w:r w:rsidR="00C03D74">
        <w:rPr>
          <w:rFonts w:ascii="Arial" w:hAnsi="Arial" w:cs="Arial"/>
          <w:sz w:val="24"/>
          <w:szCs w:val="24"/>
        </w:rPr>
        <w:t>.</w:t>
      </w:r>
    </w:p>
    <w:p w14:paraId="66EDFC1A" w14:textId="0C80D134" w:rsidR="00C03D74" w:rsidRDefault="00C03D74" w:rsidP="00E20C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property is located in an </w:t>
      </w:r>
      <w:r w:rsidR="00222EF9">
        <w:rPr>
          <w:rFonts w:ascii="Arial" w:hAnsi="Arial" w:cs="Arial"/>
          <w:sz w:val="24"/>
          <w:szCs w:val="24"/>
        </w:rPr>
        <w:t>Article 4 Direction area restricting HMOs</w:t>
      </w:r>
      <w:r w:rsidR="00683EB0">
        <w:rPr>
          <w:rFonts w:ascii="Arial" w:hAnsi="Arial" w:cs="Arial"/>
          <w:sz w:val="24"/>
          <w:szCs w:val="24"/>
        </w:rPr>
        <w:t xml:space="preserve">; this application confirms the property will be occupied as a single household dwelling in </w:t>
      </w:r>
      <w:r w:rsidR="00A570E8">
        <w:rPr>
          <w:rFonts w:ascii="Arial" w:hAnsi="Arial" w:cs="Arial"/>
          <w:sz w:val="24"/>
          <w:szCs w:val="24"/>
        </w:rPr>
        <w:t>full</w:t>
      </w:r>
      <w:r w:rsidR="00683EB0">
        <w:rPr>
          <w:rFonts w:ascii="Arial" w:hAnsi="Arial" w:cs="Arial"/>
          <w:sz w:val="24"/>
          <w:szCs w:val="24"/>
        </w:rPr>
        <w:t xml:space="preserve"> compliance with </w:t>
      </w:r>
      <w:r w:rsidR="00A570E8">
        <w:rPr>
          <w:rFonts w:ascii="Arial" w:hAnsi="Arial" w:cs="Arial"/>
          <w:sz w:val="24"/>
          <w:szCs w:val="24"/>
        </w:rPr>
        <w:t>Article 4 Direction</w:t>
      </w:r>
      <w:r w:rsidR="00483E60">
        <w:rPr>
          <w:rFonts w:ascii="Arial" w:hAnsi="Arial" w:cs="Arial"/>
          <w:sz w:val="24"/>
          <w:szCs w:val="24"/>
        </w:rPr>
        <w:t>.</w:t>
      </w:r>
    </w:p>
    <w:p w14:paraId="272BE096" w14:textId="552FE5CF" w:rsidR="00E20CA8" w:rsidRDefault="00E20CA8" w:rsidP="00E20CA8">
      <w:pPr>
        <w:rPr>
          <w:rFonts w:ascii="Arial" w:hAnsi="Arial" w:cs="Arial"/>
          <w:sz w:val="24"/>
          <w:szCs w:val="24"/>
        </w:rPr>
      </w:pPr>
    </w:p>
    <w:p w14:paraId="12192A79" w14:textId="77777777" w:rsidR="00E20CA8" w:rsidRDefault="00E20CA8" w:rsidP="00E20CA8">
      <w:pPr>
        <w:rPr>
          <w:rFonts w:ascii="Arial" w:hAnsi="Arial" w:cs="Arial"/>
          <w:sz w:val="24"/>
          <w:szCs w:val="24"/>
        </w:rPr>
      </w:pPr>
    </w:p>
    <w:p w14:paraId="368A1C9F" w14:textId="77777777" w:rsidR="00E20CA8" w:rsidRDefault="00E20CA8" w:rsidP="00E20CA8">
      <w:pPr>
        <w:rPr>
          <w:rFonts w:ascii="Arial" w:hAnsi="Arial" w:cs="Arial"/>
          <w:sz w:val="24"/>
          <w:szCs w:val="24"/>
        </w:rPr>
      </w:pPr>
    </w:p>
    <w:p w14:paraId="4E3F9753" w14:textId="166D1510" w:rsidR="00E20CA8" w:rsidRPr="00E20CA8" w:rsidRDefault="00E20CA8" w:rsidP="00E20C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E8BCBAA" w14:textId="77777777" w:rsidR="00E20CA8" w:rsidRDefault="00E20CA8" w:rsidP="00E20CA8">
      <w:pPr>
        <w:ind w:left="1440" w:firstLine="720"/>
        <w:rPr>
          <w:rFonts w:ascii="Arial" w:hAnsi="Arial" w:cs="Arial"/>
          <w:b/>
          <w:bCs/>
          <w:sz w:val="24"/>
          <w:szCs w:val="24"/>
        </w:rPr>
      </w:pPr>
    </w:p>
    <w:p w14:paraId="31956034" w14:textId="77777777" w:rsidR="00E20CA8" w:rsidRPr="00E20CA8" w:rsidRDefault="00E20CA8" w:rsidP="00E20CA8">
      <w:pPr>
        <w:ind w:left="1440" w:firstLine="720"/>
        <w:rPr>
          <w:rFonts w:ascii="Arial" w:hAnsi="Arial" w:cs="Arial"/>
          <w:b/>
          <w:bCs/>
          <w:sz w:val="24"/>
          <w:szCs w:val="24"/>
        </w:rPr>
      </w:pPr>
    </w:p>
    <w:sectPr w:rsidR="00E20CA8" w:rsidRPr="00E20C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CA8"/>
    <w:rsid w:val="00173A84"/>
    <w:rsid w:val="00191055"/>
    <w:rsid w:val="001A5ED4"/>
    <w:rsid w:val="00222EF9"/>
    <w:rsid w:val="00285BAB"/>
    <w:rsid w:val="003755E3"/>
    <w:rsid w:val="00483E60"/>
    <w:rsid w:val="004C4684"/>
    <w:rsid w:val="00683EB0"/>
    <w:rsid w:val="006A496E"/>
    <w:rsid w:val="00703C5E"/>
    <w:rsid w:val="00866909"/>
    <w:rsid w:val="0090669E"/>
    <w:rsid w:val="00932166"/>
    <w:rsid w:val="009E4CB9"/>
    <w:rsid w:val="00A570E8"/>
    <w:rsid w:val="00C03D74"/>
    <w:rsid w:val="00D34302"/>
    <w:rsid w:val="00D969A7"/>
    <w:rsid w:val="00E2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E5D2C"/>
  <w15:chartTrackingRefBased/>
  <w15:docId w15:val="{44D6D3DF-B188-4C2D-805B-231E4D9E4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C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C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C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C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C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C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C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C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C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C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C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C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C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C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C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C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C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C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C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C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C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C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Wheatley</dc:creator>
  <cp:keywords/>
  <dc:description/>
  <cp:lastModifiedBy>Sandra Wheatley</cp:lastModifiedBy>
  <cp:revision>13</cp:revision>
  <dcterms:created xsi:type="dcterms:W3CDTF">2026-03-10T16:14:00Z</dcterms:created>
  <dcterms:modified xsi:type="dcterms:W3CDTF">2026-03-10T18:06:00Z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40fe225e-1446-4def-aa32-d0e719e6f40e</vt:lpwstr>
  </property>
</Properties>
</file>