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Description w:val="First table has company name and second table has memo information"/>
      </w:tblPr>
      <w:tblGrid>
        <w:gridCol w:w="8306"/>
      </w:tblGrid>
      <w:tr w:rsidR="008728D8" w14:paraId="376CE789" w14:textId="77777777" w:rsidTr="003B6D29">
        <w:trPr>
          <w:trHeight w:val="288"/>
        </w:trPr>
        <w:tc>
          <w:tcPr>
            <w:tcW w:w="8306" w:type="dxa"/>
          </w:tcPr>
          <w:p w14:paraId="2FD91E51" w14:textId="77777777" w:rsidR="008728D8" w:rsidRPr="00812C84" w:rsidRDefault="008728D8" w:rsidP="003B6D29">
            <w:pPr>
              <w:pStyle w:val="Heading1"/>
            </w:pPr>
            <w:r>
              <w:t>Formation Design and Build</w:t>
            </w:r>
          </w:p>
        </w:tc>
      </w:tr>
    </w:tbl>
    <w:tbl>
      <w:tblPr>
        <w:tblStyle w:val="TableGrid"/>
        <w:tblW w:w="5000" w:type="pct"/>
        <w:tblBorders>
          <w:top w:val="single" w:sz="4" w:space="0" w:color="A6A6A6" w:themeColor="background1" w:themeShade="A6"/>
          <w:left w:val="none" w:sz="0" w:space="0" w:color="auto"/>
          <w:bottom w:val="none" w:sz="0" w:space="0" w:color="auto"/>
          <w:right w:val="none" w:sz="0" w:space="0" w:color="auto"/>
          <w:insideH w:val="single" w:sz="4" w:space="0" w:color="A6A6A6" w:themeColor="background1" w:themeShade="A6"/>
          <w:insideV w:val="none" w:sz="0" w:space="0" w:color="auto"/>
        </w:tblBorders>
        <w:tblCellMar>
          <w:left w:w="0" w:type="dxa"/>
          <w:right w:w="0" w:type="dxa"/>
        </w:tblCellMar>
        <w:tblLook w:val="04A0" w:firstRow="1" w:lastRow="0" w:firstColumn="1" w:lastColumn="0" w:noHBand="0" w:noVBand="1"/>
        <w:tblDescription w:val="First table has company name and second table has memo information"/>
      </w:tblPr>
      <w:tblGrid>
        <w:gridCol w:w="709"/>
        <w:gridCol w:w="7597"/>
      </w:tblGrid>
      <w:tr w:rsidR="008728D8" w14:paraId="39E4A77D" w14:textId="77777777" w:rsidTr="003B6D29">
        <w:trPr>
          <w:trHeight w:val="32"/>
        </w:trPr>
        <w:sdt>
          <w:sdtPr>
            <w:id w:val="-1849470194"/>
            <w:placeholder>
              <w:docPart w:val="230020F97446495493205F8C1778A62D"/>
            </w:placeholder>
            <w:temporary/>
            <w:showingPlcHdr/>
            <w15:appearance w15:val="hidden"/>
          </w:sdtPr>
          <w:sdtEndPr/>
          <w:sdtContent>
            <w:tc>
              <w:tcPr>
                <w:tcW w:w="709" w:type="dxa"/>
                <w:tcBorders>
                  <w:top w:val="nil"/>
                  <w:bottom w:val="nil"/>
                </w:tcBorders>
              </w:tcPr>
              <w:p w14:paraId="67FB5200" w14:textId="77777777" w:rsidR="008728D8" w:rsidRDefault="008728D8" w:rsidP="003B6D29">
                <w:pPr>
                  <w:spacing w:after="120" w:line="259" w:lineRule="auto"/>
                </w:pPr>
                <w:r>
                  <w:rPr>
                    <w:lang w:bidi="en-GB"/>
                  </w:rPr>
                  <w:t>To:</w:t>
                </w:r>
              </w:p>
            </w:tc>
          </w:sdtContent>
        </w:sdt>
        <w:tc>
          <w:tcPr>
            <w:tcW w:w="7597" w:type="dxa"/>
            <w:tcBorders>
              <w:top w:val="nil"/>
              <w:bottom w:val="nil"/>
            </w:tcBorders>
          </w:tcPr>
          <w:p w14:paraId="2F85C509" w14:textId="701BBB2D" w:rsidR="008728D8" w:rsidRDefault="00391BAE" w:rsidP="003B6D29">
            <w:pPr>
              <w:spacing w:after="120" w:line="259" w:lineRule="auto"/>
            </w:pPr>
            <w:r>
              <w:t>Adam Silverwood</w:t>
            </w:r>
          </w:p>
        </w:tc>
      </w:tr>
      <w:tr w:rsidR="008728D8" w14:paraId="380F42B1" w14:textId="77777777" w:rsidTr="003B6D29">
        <w:trPr>
          <w:trHeight w:val="37"/>
        </w:trPr>
        <w:tc>
          <w:tcPr>
            <w:tcW w:w="709" w:type="dxa"/>
            <w:tcBorders>
              <w:top w:val="nil"/>
              <w:bottom w:val="nil"/>
            </w:tcBorders>
          </w:tcPr>
          <w:p w14:paraId="13FA2940" w14:textId="77777777" w:rsidR="008728D8" w:rsidRDefault="00B55542" w:rsidP="003B6D29">
            <w:pPr>
              <w:spacing w:after="120" w:line="259" w:lineRule="auto"/>
            </w:pPr>
            <w:sdt>
              <w:sdtPr>
                <w:id w:val="1202138601"/>
                <w:placeholder>
                  <w:docPart w:val="DAE1954B35394227A8B5A29BE568ED6E"/>
                </w:placeholder>
                <w:temporary/>
                <w:showingPlcHdr/>
                <w15:appearance w15:val="hidden"/>
              </w:sdtPr>
              <w:sdtEndPr/>
              <w:sdtContent>
                <w:r w:rsidR="008728D8">
                  <w:rPr>
                    <w:lang w:bidi="en-GB"/>
                  </w:rPr>
                  <w:t xml:space="preserve">From: </w:t>
                </w:r>
              </w:sdtContent>
            </w:sdt>
          </w:p>
        </w:tc>
        <w:sdt>
          <w:sdtPr>
            <w:alias w:val="Author"/>
            <w:tag w:val="Author"/>
            <w:id w:val="19907975"/>
            <w:placeholder>
              <w:docPart w:val="3F9C79DEB13A4F4598D3A8BC3AF72924"/>
            </w:placeholder>
            <w:temporary/>
            <w:dataBinding w:prefixMappings="xmlns:ns0='http://schemas.openxmlformats.org/package/2006/metadata/core-properties' xmlns:ns1='http://purl.org/dc/elements/1.1/'" w:xpath="/ns0:coreProperties[1]/ns1:creator[1]" w:storeItemID="{6C3C8BC8-F283-45AE-878A-BAB7291924A1}"/>
            <w15:appearance w15:val="hidden"/>
            <w:text/>
          </w:sdtPr>
          <w:sdtEndPr/>
          <w:sdtContent>
            <w:tc>
              <w:tcPr>
                <w:tcW w:w="7597" w:type="dxa"/>
                <w:tcBorders>
                  <w:top w:val="nil"/>
                  <w:bottom w:val="nil"/>
                </w:tcBorders>
              </w:tcPr>
              <w:p w14:paraId="7F0D309F" w14:textId="77777777" w:rsidR="008728D8" w:rsidRDefault="008728D8" w:rsidP="003B6D29">
                <w:pPr>
                  <w:spacing w:after="120" w:line="259" w:lineRule="auto"/>
                </w:pPr>
                <w:r>
                  <w:t>Matthew Ashley</w:t>
                </w:r>
              </w:p>
            </w:tc>
          </w:sdtContent>
        </w:sdt>
      </w:tr>
      <w:tr w:rsidR="008728D8" w14:paraId="18A307C3" w14:textId="77777777" w:rsidTr="003B6D29">
        <w:trPr>
          <w:trHeight w:val="37"/>
        </w:trPr>
        <w:tc>
          <w:tcPr>
            <w:tcW w:w="709" w:type="dxa"/>
            <w:tcBorders>
              <w:top w:val="nil"/>
              <w:bottom w:val="nil"/>
            </w:tcBorders>
          </w:tcPr>
          <w:p w14:paraId="3C7E4EC0" w14:textId="77777777" w:rsidR="008728D8" w:rsidRDefault="00B55542" w:rsidP="003B6D29">
            <w:pPr>
              <w:spacing w:after="120" w:line="259" w:lineRule="auto"/>
            </w:pPr>
            <w:sdt>
              <w:sdtPr>
                <w:id w:val="656889604"/>
                <w:placeholder>
                  <w:docPart w:val="ED053497D3BE45D78DF24537CCA1C8E1"/>
                </w:placeholder>
                <w:temporary/>
                <w:showingPlcHdr/>
                <w15:appearance w15:val="hidden"/>
              </w:sdtPr>
              <w:sdtEndPr/>
              <w:sdtContent>
                <w:r w:rsidR="008728D8">
                  <w:rPr>
                    <w:lang w:bidi="en-GB"/>
                  </w:rPr>
                  <w:t>Date:</w:t>
                </w:r>
              </w:sdtContent>
            </w:sdt>
          </w:p>
        </w:tc>
        <w:tc>
          <w:tcPr>
            <w:tcW w:w="7597" w:type="dxa"/>
            <w:tcBorders>
              <w:top w:val="nil"/>
              <w:bottom w:val="nil"/>
            </w:tcBorders>
          </w:tcPr>
          <w:p w14:paraId="549FFC68" w14:textId="47B31762" w:rsidR="008728D8" w:rsidRDefault="00391BAE" w:rsidP="003B6D29">
            <w:pPr>
              <w:spacing w:after="120" w:line="259" w:lineRule="auto"/>
            </w:pPr>
            <w:r>
              <w:t>13</w:t>
            </w:r>
            <w:r w:rsidR="008728D8">
              <w:t>/05/202</w:t>
            </w:r>
            <w:r>
              <w:t>6</w:t>
            </w:r>
          </w:p>
        </w:tc>
      </w:tr>
      <w:tr w:rsidR="008728D8" w14:paraId="14481E8F" w14:textId="77777777" w:rsidTr="003B6D29">
        <w:trPr>
          <w:trHeight w:val="571"/>
        </w:trPr>
        <w:tc>
          <w:tcPr>
            <w:tcW w:w="709" w:type="dxa"/>
            <w:tcBorders>
              <w:top w:val="nil"/>
              <w:bottom w:val="single" w:sz="4" w:space="0" w:color="A6A6A6" w:themeColor="background1" w:themeShade="A6"/>
            </w:tcBorders>
            <w:tcMar>
              <w:bottom w:w="576" w:type="dxa"/>
            </w:tcMar>
          </w:tcPr>
          <w:p w14:paraId="416D7F7C" w14:textId="77777777" w:rsidR="008728D8" w:rsidRDefault="00B55542" w:rsidP="003B6D29">
            <w:pPr>
              <w:spacing w:after="120" w:line="259" w:lineRule="auto"/>
            </w:pPr>
            <w:sdt>
              <w:sdtPr>
                <w:id w:val="-2000876693"/>
                <w:placeholder>
                  <w:docPart w:val="8A53F8284BCF4C4C8860D9FDC6730CED"/>
                </w:placeholder>
                <w:temporary/>
                <w:showingPlcHdr/>
                <w15:appearance w15:val="hidden"/>
              </w:sdtPr>
              <w:sdtEndPr/>
              <w:sdtContent>
                <w:r w:rsidR="008728D8">
                  <w:rPr>
                    <w:lang w:bidi="en-GB"/>
                  </w:rPr>
                  <w:t>Re:</w:t>
                </w:r>
              </w:sdtContent>
            </w:sdt>
          </w:p>
        </w:tc>
        <w:tc>
          <w:tcPr>
            <w:tcW w:w="7597" w:type="dxa"/>
            <w:tcBorders>
              <w:top w:val="nil"/>
              <w:bottom w:val="single" w:sz="4" w:space="0" w:color="A6A6A6" w:themeColor="background1" w:themeShade="A6"/>
            </w:tcBorders>
            <w:tcMar>
              <w:bottom w:w="576" w:type="dxa"/>
            </w:tcMar>
          </w:tcPr>
          <w:p w14:paraId="20C08201" w14:textId="5DBC1FC5" w:rsidR="008728D8" w:rsidRDefault="00391BAE" w:rsidP="003B6D29">
            <w:pPr>
              <w:spacing w:after="120" w:line="259" w:lineRule="auto"/>
            </w:pPr>
            <w:r>
              <w:rPr>
                <w:lang w:bidi="en-GB"/>
              </w:rPr>
              <w:t>Ashley Road Depot – Condition 49b</w:t>
            </w:r>
          </w:p>
        </w:tc>
      </w:tr>
    </w:tbl>
    <w:p w14:paraId="71604FFD" w14:textId="77777777" w:rsidR="008728D8" w:rsidRDefault="008728D8" w:rsidP="008728D8"/>
    <w:p w14:paraId="69C8D158" w14:textId="77777777" w:rsidR="00391BAE" w:rsidRPr="00391BAE" w:rsidRDefault="00391BAE" w:rsidP="00391BAE">
      <w:r w:rsidRPr="00391BAE">
        <w:t>Dear Adam,</w:t>
      </w:r>
    </w:p>
    <w:p w14:paraId="5813FFCC" w14:textId="0441CDB9" w:rsidR="00391BAE" w:rsidRPr="00391BAE" w:rsidRDefault="00391BAE" w:rsidP="00391BAE">
      <w:r w:rsidRPr="00391BAE">
        <w:t>Further to the Carbon Management response in relation to the discharge of Condition 49(b), we write to provide the requested clarification and confirm the actions being taken to address the two outstanding points raised.</w:t>
      </w:r>
    </w:p>
    <w:p w14:paraId="1249255B" w14:textId="77777777" w:rsidR="00391BAE" w:rsidRPr="00391BAE" w:rsidRDefault="00391BAE" w:rsidP="00391BAE">
      <w:r w:rsidRPr="00391BAE">
        <w:t>We note that the Council has reviewed the submitted site photographs of the finished roofs to Blocks B1, B2, B3, C1 and C2, and has requested further confirmation regarding the planting specification, substrate depths and biodiverse habitat measures. We can confirm that the living and blue roof works have been installed in accordance with the details approved under Condition 49(a), including the specified substrate build-ups, planting requirements and biodiversity measures.</w:t>
      </w:r>
    </w:p>
    <w:p w14:paraId="1B2ACB49" w14:textId="77777777" w:rsidR="00391BAE" w:rsidRPr="00391BAE" w:rsidRDefault="00391BAE" w:rsidP="00391BAE">
      <w:r w:rsidRPr="00391BAE">
        <w:t>The actions raised by the Council are responded to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
        <w:gridCol w:w="2824"/>
        <w:gridCol w:w="5143"/>
      </w:tblGrid>
      <w:tr w:rsidR="00391BAE" w:rsidRPr="00391BAE" w14:paraId="5D9364FE" w14:textId="77777777">
        <w:trPr>
          <w:tblHeader/>
          <w:tblCellSpacing w:w="15" w:type="dxa"/>
        </w:trPr>
        <w:tc>
          <w:tcPr>
            <w:tcW w:w="0" w:type="auto"/>
            <w:vAlign w:val="center"/>
            <w:hideMark/>
          </w:tcPr>
          <w:p w14:paraId="53C55DF9" w14:textId="77777777" w:rsidR="00391BAE" w:rsidRPr="00391BAE" w:rsidRDefault="00391BAE" w:rsidP="00391BAE">
            <w:pPr>
              <w:rPr>
                <w:b/>
                <w:bCs/>
              </w:rPr>
            </w:pPr>
            <w:r w:rsidRPr="00391BAE">
              <w:rPr>
                <w:b/>
                <w:bCs/>
              </w:rPr>
              <w:t>No.</w:t>
            </w:r>
          </w:p>
        </w:tc>
        <w:tc>
          <w:tcPr>
            <w:tcW w:w="0" w:type="auto"/>
            <w:vAlign w:val="center"/>
            <w:hideMark/>
          </w:tcPr>
          <w:p w14:paraId="55B30AF9" w14:textId="77777777" w:rsidR="00391BAE" w:rsidRPr="00391BAE" w:rsidRDefault="00391BAE" w:rsidP="00391BAE">
            <w:pPr>
              <w:rPr>
                <w:b/>
                <w:bCs/>
              </w:rPr>
            </w:pPr>
            <w:r w:rsidRPr="00391BAE">
              <w:rPr>
                <w:b/>
                <w:bCs/>
              </w:rPr>
              <w:t>Council Action</w:t>
            </w:r>
          </w:p>
        </w:tc>
        <w:tc>
          <w:tcPr>
            <w:tcW w:w="0" w:type="auto"/>
            <w:vAlign w:val="center"/>
            <w:hideMark/>
          </w:tcPr>
          <w:p w14:paraId="50B8D36A" w14:textId="77777777" w:rsidR="00391BAE" w:rsidRPr="00391BAE" w:rsidRDefault="00391BAE" w:rsidP="00391BAE">
            <w:pPr>
              <w:rPr>
                <w:b/>
                <w:bCs/>
              </w:rPr>
            </w:pPr>
            <w:r w:rsidRPr="00391BAE">
              <w:rPr>
                <w:b/>
                <w:bCs/>
              </w:rPr>
              <w:t>Applicant Response / Action</w:t>
            </w:r>
          </w:p>
        </w:tc>
      </w:tr>
      <w:tr w:rsidR="00391BAE" w:rsidRPr="00391BAE" w14:paraId="54169B6C" w14:textId="77777777">
        <w:trPr>
          <w:tblCellSpacing w:w="15" w:type="dxa"/>
        </w:trPr>
        <w:tc>
          <w:tcPr>
            <w:tcW w:w="0" w:type="auto"/>
            <w:vAlign w:val="center"/>
            <w:hideMark/>
          </w:tcPr>
          <w:p w14:paraId="7A965C28" w14:textId="77777777" w:rsidR="00391BAE" w:rsidRPr="00391BAE" w:rsidRDefault="00391BAE" w:rsidP="00391BAE">
            <w:r w:rsidRPr="00391BAE">
              <w:t>1</w:t>
            </w:r>
          </w:p>
        </w:tc>
        <w:tc>
          <w:tcPr>
            <w:tcW w:w="0" w:type="auto"/>
            <w:vAlign w:val="center"/>
            <w:hideMark/>
          </w:tcPr>
          <w:p w14:paraId="755A5C58" w14:textId="77777777" w:rsidR="00391BAE" w:rsidRPr="00391BAE" w:rsidRDefault="00391BAE" w:rsidP="00391BAE">
            <w:r w:rsidRPr="00391BAE">
              <w:t>Confirm in writing that the living roofs have been installed as per the approved specification and proposed substrate depths discharged under Condition 49(a).</w:t>
            </w:r>
          </w:p>
        </w:tc>
        <w:tc>
          <w:tcPr>
            <w:tcW w:w="0" w:type="auto"/>
            <w:vAlign w:val="center"/>
            <w:hideMark/>
          </w:tcPr>
          <w:p w14:paraId="269598E0" w14:textId="77777777" w:rsidR="00391BAE" w:rsidRPr="00391BAE" w:rsidRDefault="00391BAE" w:rsidP="00391BAE">
            <w:r w:rsidRPr="00391BAE">
              <w:t>We confirm that the living roofs have been installed in accordance with the approved Condition 49(a) details. This includes the approved substrate build-up, substrate depths, planting specification and roof arrangement. The submitted photographs show the roof areas following installation and preparation to receive the approved planting mix and plug plants.</w:t>
            </w:r>
          </w:p>
        </w:tc>
      </w:tr>
      <w:tr w:rsidR="00391BAE" w:rsidRPr="00391BAE" w14:paraId="5B83483A" w14:textId="77777777">
        <w:trPr>
          <w:tblCellSpacing w:w="15" w:type="dxa"/>
        </w:trPr>
        <w:tc>
          <w:tcPr>
            <w:tcW w:w="0" w:type="auto"/>
            <w:vAlign w:val="center"/>
            <w:hideMark/>
          </w:tcPr>
          <w:p w14:paraId="0255541B" w14:textId="77777777" w:rsidR="00391BAE" w:rsidRPr="00391BAE" w:rsidRDefault="00391BAE" w:rsidP="00391BAE">
            <w:r w:rsidRPr="00391BAE">
              <w:t>2</w:t>
            </w:r>
          </w:p>
        </w:tc>
        <w:tc>
          <w:tcPr>
            <w:tcW w:w="0" w:type="auto"/>
            <w:vAlign w:val="center"/>
            <w:hideMark/>
          </w:tcPr>
          <w:p w14:paraId="1E88496E" w14:textId="77777777" w:rsidR="00391BAE" w:rsidRPr="00391BAE" w:rsidRDefault="00391BAE" w:rsidP="00391BAE">
            <w:r w:rsidRPr="00391BAE">
              <w:t>Submit site photographs demonstrating that the biodiverse habitat measures, including features such as sand piles, have been installed.</w:t>
            </w:r>
          </w:p>
        </w:tc>
        <w:tc>
          <w:tcPr>
            <w:tcW w:w="0" w:type="auto"/>
            <w:vAlign w:val="center"/>
            <w:hideMark/>
          </w:tcPr>
          <w:p w14:paraId="6D75CE96" w14:textId="7EAB4492" w:rsidR="00391BAE" w:rsidRPr="00391BAE" w:rsidRDefault="00391BAE" w:rsidP="00391BAE">
            <w:r w:rsidRPr="00391BAE">
              <w:t>Additional roof photographs are provided</w:t>
            </w:r>
            <w:r>
              <w:t xml:space="preserve"> below</w:t>
            </w:r>
            <w:r w:rsidRPr="00391BAE">
              <w:t xml:space="preserve"> to demonstrate the biodiversity measures installed across the living roof areas. These include photographic evidence of the biodiverse habitat features, including sand piles / habitat zones where applicable, in accordance with the approved living roof specification.</w:t>
            </w:r>
          </w:p>
        </w:tc>
      </w:tr>
    </w:tbl>
    <w:p w14:paraId="4E543DFD" w14:textId="77777777" w:rsidR="00391BAE" w:rsidRDefault="00391BAE" w:rsidP="00391BAE">
      <w:r w:rsidRPr="00391BAE">
        <w:t>We trust the above, together with the accompanying photographic evidence, addresses the two outstanding actions raised within the Carbon Management response. On this basis, we respectfully request that Condition 49(b) is now discharged.</w:t>
      </w:r>
    </w:p>
    <w:tbl>
      <w:tblPr>
        <w:tblStyle w:val="TableGrid"/>
        <w:tblW w:w="0" w:type="auto"/>
        <w:tblInd w:w="2405" w:type="dxa"/>
        <w:tblLook w:val="04A0" w:firstRow="1" w:lastRow="0" w:firstColumn="1" w:lastColumn="0" w:noHBand="0" w:noVBand="1"/>
      </w:tblPr>
      <w:tblGrid>
        <w:gridCol w:w="1294"/>
        <w:gridCol w:w="3699"/>
      </w:tblGrid>
      <w:tr w:rsidR="005A712A" w14:paraId="0B06A911" w14:textId="77777777" w:rsidTr="005A712A">
        <w:tc>
          <w:tcPr>
            <w:tcW w:w="1294" w:type="dxa"/>
            <w:vAlign w:val="center"/>
          </w:tcPr>
          <w:p w14:paraId="6D617DD4" w14:textId="2825C8FC" w:rsidR="005A712A" w:rsidRDefault="005A712A" w:rsidP="005A712A">
            <w:pPr>
              <w:jc w:val="center"/>
            </w:pPr>
            <w:r>
              <w:t>Evidence item</w:t>
            </w:r>
          </w:p>
        </w:tc>
        <w:tc>
          <w:tcPr>
            <w:tcW w:w="3699" w:type="dxa"/>
          </w:tcPr>
          <w:p w14:paraId="17754AD4" w14:textId="726A7378" w:rsidR="005A712A" w:rsidRDefault="005A712A" w:rsidP="00391BAE">
            <w:pPr>
              <w:jc w:val="center"/>
            </w:pPr>
            <w:r>
              <w:t>Photograph</w:t>
            </w:r>
          </w:p>
        </w:tc>
      </w:tr>
      <w:tr w:rsidR="005A712A" w14:paraId="15D85EAE" w14:textId="77777777" w:rsidTr="005A712A">
        <w:tc>
          <w:tcPr>
            <w:tcW w:w="1294" w:type="dxa"/>
            <w:vAlign w:val="center"/>
          </w:tcPr>
          <w:p w14:paraId="38FE5F0C" w14:textId="78DCB6A8" w:rsidR="005A712A" w:rsidRDefault="005A712A" w:rsidP="005A712A">
            <w:pPr>
              <w:jc w:val="center"/>
              <w:rPr>
                <w:noProof/>
              </w:rPr>
            </w:pPr>
            <w:r>
              <w:rPr>
                <w:noProof/>
              </w:rPr>
              <w:t>1</w:t>
            </w:r>
          </w:p>
        </w:tc>
        <w:tc>
          <w:tcPr>
            <w:tcW w:w="3699" w:type="dxa"/>
          </w:tcPr>
          <w:p w14:paraId="19909A3D" w14:textId="502510B2" w:rsidR="005A712A" w:rsidRDefault="005A712A" w:rsidP="00391BAE">
            <w:pPr>
              <w:jc w:val="center"/>
            </w:pPr>
            <w:r>
              <w:rPr>
                <w:noProof/>
              </w:rPr>
              <w:drawing>
                <wp:inline distT="0" distB="0" distL="0" distR="0" wp14:anchorId="0AF44652" wp14:editId="50F4A6ED">
                  <wp:extent cx="1824990" cy="1369237"/>
                  <wp:effectExtent l="0" t="0" r="3810" b="2540"/>
                  <wp:docPr id="16485564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902" cy="1373673"/>
                          </a:xfrm>
                          <a:prstGeom prst="rect">
                            <a:avLst/>
                          </a:prstGeom>
                          <a:noFill/>
                        </pic:spPr>
                      </pic:pic>
                    </a:graphicData>
                  </a:graphic>
                </wp:inline>
              </w:drawing>
            </w:r>
          </w:p>
        </w:tc>
      </w:tr>
      <w:tr w:rsidR="005A712A" w14:paraId="69E6A3FF" w14:textId="77777777" w:rsidTr="005A712A">
        <w:tc>
          <w:tcPr>
            <w:tcW w:w="1294" w:type="dxa"/>
            <w:vAlign w:val="center"/>
          </w:tcPr>
          <w:p w14:paraId="05FDDCB3" w14:textId="4035D239" w:rsidR="005A712A" w:rsidRDefault="005A712A" w:rsidP="005A712A">
            <w:pPr>
              <w:jc w:val="center"/>
              <w:rPr>
                <w:noProof/>
              </w:rPr>
            </w:pPr>
            <w:r>
              <w:rPr>
                <w:noProof/>
              </w:rPr>
              <w:lastRenderedPageBreak/>
              <w:t>2</w:t>
            </w:r>
          </w:p>
        </w:tc>
        <w:tc>
          <w:tcPr>
            <w:tcW w:w="3699" w:type="dxa"/>
          </w:tcPr>
          <w:p w14:paraId="28B4FBD3" w14:textId="119115CC" w:rsidR="005A712A" w:rsidRDefault="005A712A" w:rsidP="00391BAE">
            <w:pPr>
              <w:jc w:val="center"/>
            </w:pPr>
            <w:r>
              <w:rPr>
                <w:noProof/>
              </w:rPr>
              <w:drawing>
                <wp:inline distT="0" distB="0" distL="0" distR="0" wp14:anchorId="31913C31" wp14:editId="28BF60E3">
                  <wp:extent cx="1991271" cy="2654935"/>
                  <wp:effectExtent l="0" t="0" r="9525" b="0"/>
                  <wp:docPr id="746756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3710" cy="2671520"/>
                          </a:xfrm>
                          <a:prstGeom prst="rect">
                            <a:avLst/>
                          </a:prstGeom>
                          <a:noFill/>
                        </pic:spPr>
                      </pic:pic>
                    </a:graphicData>
                  </a:graphic>
                </wp:inline>
              </w:drawing>
            </w:r>
          </w:p>
        </w:tc>
      </w:tr>
      <w:tr w:rsidR="005A712A" w14:paraId="48305A4F" w14:textId="77777777" w:rsidTr="005A712A">
        <w:tc>
          <w:tcPr>
            <w:tcW w:w="1294" w:type="dxa"/>
            <w:vAlign w:val="center"/>
          </w:tcPr>
          <w:p w14:paraId="1906BD15" w14:textId="6BCEAE18" w:rsidR="005A712A" w:rsidRPr="00391BAE" w:rsidRDefault="005A712A" w:rsidP="005A712A">
            <w:pPr>
              <w:jc w:val="center"/>
            </w:pPr>
            <w:r>
              <w:t>3</w:t>
            </w:r>
          </w:p>
        </w:tc>
        <w:tc>
          <w:tcPr>
            <w:tcW w:w="3699" w:type="dxa"/>
          </w:tcPr>
          <w:p w14:paraId="502E4AEC" w14:textId="77086B3B" w:rsidR="005A712A" w:rsidRDefault="005A712A" w:rsidP="00391BAE">
            <w:pPr>
              <w:jc w:val="center"/>
            </w:pPr>
            <w:r w:rsidRPr="00391BAE">
              <w:drawing>
                <wp:inline distT="0" distB="0" distL="0" distR="0" wp14:anchorId="28F12896" wp14:editId="6DBA8CFB">
                  <wp:extent cx="1983582" cy="2644775"/>
                  <wp:effectExtent l="0" t="0" r="0" b="3175"/>
                  <wp:docPr id="3120248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3454" cy="2657938"/>
                          </a:xfrm>
                          <a:prstGeom prst="rect">
                            <a:avLst/>
                          </a:prstGeom>
                          <a:noFill/>
                          <a:ln>
                            <a:noFill/>
                          </a:ln>
                        </pic:spPr>
                      </pic:pic>
                    </a:graphicData>
                  </a:graphic>
                </wp:inline>
              </w:drawing>
            </w:r>
          </w:p>
        </w:tc>
      </w:tr>
      <w:tr w:rsidR="005A712A" w14:paraId="00347A4A" w14:textId="77777777" w:rsidTr="005A712A">
        <w:tc>
          <w:tcPr>
            <w:tcW w:w="1294" w:type="dxa"/>
            <w:vAlign w:val="center"/>
          </w:tcPr>
          <w:p w14:paraId="6F37BC52" w14:textId="72F9C34E" w:rsidR="005A712A" w:rsidRPr="00391BAE" w:rsidRDefault="005A712A" w:rsidP="005A712A">
            <w:pPr>
              <w:jc w:val="center"/>
            </w:pPr>
            <w:r>
              <w:t>4</w:t>
            </w:r>
          </w:p>
        </w:tc>
        <w:tc>
          <w:tcPr>
            <w:tcW w:w="3699" w:type="dxa"/>
          </w:tcPr>
          <w:p w14:paraId="0205726D" w14:textId="329091D7" w:rsidR="005A712A" w:rsidRDefault="005A712A" w:rsidP="00391BAE">
            <w:pPr>
              <w:jc w:val="center"/>
            </w:pPr>
            <w:r w:rsidRPr="00391BAE">
              <w:drawing>
                <wp:inline distT="0" distB="0" distL="0" distR="0" wp14:anchorId="2D2590D5" wp14:editId="0CBA125D">
                  <wp:extent cx="2212113" cy="2949484"/>
                  <wp:effectExtent l="0" t="0" r="0" b="3810"/>
                  <wp:docPr id="88129009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8509" cy="2958013"/>
                          </a:xfrm>
                          <a:prstGeom prst="rect">
                            <a:avLst/>
                          </a:prstGeom>
                          <a:noFill/>
                          <a:ln>
                            <a:noFill/>
                          </a:ln>
                        </pic:spPr>
                      </pic:pic>
                    </a:graphicData>
                  </a:graphic>
                </wp:inline>
              </w:drawing>
            </w:r>
          </w:p>
        </w:tc>
      </w:tr>
      <w:tr w:rsidR="005A712A" w14:paraId="2E1B8A14" w14:textId="77777777" w:rsidTr="005A712A">
        <w:tc>
          <w:tcPr>
            <w:tcW w:w="1294" w:type="dxa"/>
            <w:vAlign w:val="center"/>
          </w:tcPr>
          <w:p w14:paraId="6D7FA8C8" w14:textId="72C67973" w:rsidR="005A712A" w:rsidRPr="00391BAE" w:rsidRDefault="005A712A" w:rsidP="005A712A">
            <w:pPr>
              <w:jc w:val="center"/>
            </w:pPr>
            <w:r>
              <w:lastRenderedPageBreak/>
              <w:t>5</w:t>
            </w:r>
          </w:p>
        </w:tc>
        <w:tc>
          <w:tcPr>
            <w:tcW w:w="3699" w:type="dxa"/>
          </w:tcPr>
          <w:p w14:paraId="784419F5" w14:textId="4840801D" w:rsidR="005A712A" w:rsidRDefault="005A712A" w:rsidP="00391BAE">
            <w:pPr>
              <w:jc w:val="center"/>
            </w:pPr>
            <w:r w:rsidRPr="00391BAE">
              <w:drawing>
                <wp:inline distT="0" distB="0" distL="0" distR="0" wp14:anchorId="3F63BD85" wp14:editId="5DDDB4E2">
                  <wp:extent cx="2059441" cy="2745921"/>
                  <wp:effectExtent l="0" t="0" r="0" b="0"/>
                  <wp:docPr id="6884900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9070" cy="2758759"/>
                          </a:xfrm>
                          <a:prstGeom prst="rect">
                            <a:avLst/>
                          </a:prstGeom>
                          <a:noFill/>
                          <a:ln>
                            <a:noFill/>
                          </a:ln>
                        </pic:spPr>
                      </pic:pic>
                    </a:graphicData>
                  </a:graphic>
                </wp:inline>
              </w:drawing>
            </w:r>
          </w:p>
        </w:tc>
      </w:tr>
      <w:tr w:rsidR="005A712A" w14:paraId="0585D0A3" w14:textId="77777777" w:rsidTr="005A712A">
        <w:tc>
          <w:tcPr>
            <w:tcW w:w="1294" w:type="dxa"/>
            <w:vAlign w:val="center"/>
          </w:tcPr>
          <w:p w14:paraId="68338864" w14:textId="432E2331" w:rsidR="005A712A" w:rsidRPr="00391BAE" w:rsidRDefault="005A712A" w:rsidP="005A712A">
            <w:pPr>
              <w:jc w:val="center"/>
            </w:pPr>
            <w:r>
              <w:t>6</w:t>
            </w:r>
          </w:p>
        </w:tc>
        <w:tc>
          <w:tcPr>
            <w:tcW w:w="3699" w:type="dxa"/>
          </w:tcPr>
          <w:p w14:paraId="77A8C6F0" w14:textId="557AEF19" w:rsidR="005A712A" w:rsidRDefault="005A712A" w:rsidP="00391BAE">
            <w:pPr>
              <w:jc w:val="center"/>
            </w:pPr>
            <w:r w:rsidRPr="00391BAE">
              <w:drawing>
                <wp:inline distT="0" distB="0" distL="0" distR="0" wp14:anchorId="2203521C" wp14:editId="14B137E8">
                  <wp:extent cx="2081893" cy="1561545"/>
                  <wp:effectExtent l="0" t="0" r="0" b="635"/>
                  <wp:docPr id="59095635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9670" cy="1567378"/>
                          </a:xfrm>
                          <a:prstGeom prst="rect">
                            <a:avLst/>
                          </a:prstGeom>
                          <a:noFill/>
                          <a:ln>
                            <a:noFill/>
                          </a:ln>
                        </pic:spPr>
                      </pic:pic>
                    </a:graphicData>
                  </a:graphic>
                </wp:inline>
              </w:drawing>
            </w:r>
          </w:p>
        </w:tc>
      </w:tr>
      <w:tr w:rsidR="005A712A" w14:paraId="46AAEBBD" w14:textId="77777777" w:rsidTr="005A712A">
        <w:tc>
          <w:tcPr>
            <w:tcW w:w="1294" w:type="dxa"/>
            <w:vAlign w:val="center"/>
          </w:tcPr>
          <w:p w14:paraId="6E7AB39F" w14:textId="5C08F6BA" w:rsidR="005A712A" w:rsidRDefault="005A712A" w:rsidP="005A712A">
            <w:pPr>
              <w:jc w:val="center"/>
              <w:rPr>
                <w:noProof/>
              </w:rPr>
            </w:pPr>
            <w:r>
              <w:rPr>
                <w:noProof/>
              </w:rPr>
              <w:t>7</w:t>
            </w:r>
          </w:p>
        </w:tc>
        <w:tc>
          <w:tcPr>
            <w:tcW w:w="3699" w:type="dxa"/>
          </w:tcPr>
          <w:p w14:paraId="79A1B854" w14:textId="1C045D44" w:rsidR="005A712A" w:rsidRDefault="005A712A" w:rsidP="00391BAE">
            <w:pPr>
              <w:jc w:val="center"/>
            </w:pPr>
            <w:r>
              <w:rPr>
                <w:noProof/>
              </w:rPr>
              <w:drawing>
                <wp:inline distT="0" distB="0" distL="0" distR="0" wp14:anchorId="506A89EE" wp14:editId="37C4D1CB">
                  <wp:extent cx="2063548" cy="1548220"/>
                  <wp:effectExtent l="0" t="0" r="0" b="0"/>
                  <wp:docPr id="120145208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69504" cy="1552689"/>
                          </a:xfrm>
                          <a:prstGeom prst="rect">
                            <a:avLst/>
                          </a:prstGeom>
                          <a:noFill/>
                        </pic:spPr>
                      </pic:pic>
                    </a:graphicData>
                  </a:graphic>
                </wp:inline>
              </w:drawing>
            </w:r>
          </w:p>
        </w:tc>
      </w:tr>
      <w:tr w:rsidR="005A712A" w14:paraId="48A13FA7" w14:textId="77777777" w:rsidTr="005A712A">
        <w:tc>
          <w:tcPr>
            <w:tcW w:w="1294" w:type="dxa"/>
            <w:vAlign w:val="center"/>
          </w:tcPr>
          <w:p w14:paraId="4CFB0E96" w14:textId="5EEE14EF" w:rsidR="005A712A" w:rsidRPr="00391BAE" w:rsidRDefault="005A712A" w:rsidP="005A712A">
            <w:pPr>
              <w:jc w:val="center"/>
            </w:pPr>
            <w:r>
              <w:t>8</w:t>
            </w:r>
          </w:p>
        </w:tc>
        <w:tc>
          <w:tcPr>
            <w:tcW w:w="3699" w:type="dxa"/>
          </w:tcPr>
          <w:p w14:paraId="218E6681" w14:textId="7449C442" w:rsidR="005A712A" w:rsidRDefault="005A712A" w:rsidP="00391BAE">
            <w:pPr>
              <w:jc w:val="center"/>
            </w:pPr>
            <w:r w:rsidRPr="00391BAE">
              <w:drawing>
                <wp:inline distT="0" distB="0" distL="0" distR="0" wp14:anchorId="6625C069" wp14:editId="5847C279">
                  <wp:extent cx="2075633" cy="2767510"/>
                  <wp:effectExtent l="0" t="0" r="1270" b="0"/>
                  <wp:docPr id="2810030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0175" cy="2773566"/>
                          </a:xfrm>
                          <a:prstGeom prst="rect">
                            <a:avLst/>
                          </a:prstGeom>
                          <a:noFill/>
                          <a:ln>
                            <a:noFill/>
                          </a:ln>
                        </pic:spPr>
                      </pic:pic>
                    </a:graphicData>
                  </a:graphic>
                </wp:inline>
              </w:drawing>
            </w:r>
          </w:p>
        </w:tc>
      </w:tr>
      <w:tr w:rsidR="005A712A" w14:paraId="11219B0B" w14:textId="77777777" w:rsidTr="005A712A">
        <w:tc>
          <w:tcPr>
            <w:tcW w:w="1294" w:type="dxa"/>
            <w:vAlign w:val="center"/>
          </w:tcPr>
          <w:p w14:paraId="74F46CDB" w14:textId="6EA60D15" w:rsidR="005A712A" w:rsidRPr="00391BAE" w:rsidRDefault="005A712A" w:rsidP="005A712A">
            <w:pPr>
              <w:jc w:val="center"/>
            </w:pPr>
            <w:r>
              <w:lastRenderedPageBreak/>
              <w:t>9</w:t>
            </w:r>
          </w:p>
        </w:tc>
        <w:tc>
          <w:tcPr>
            <w:tcW w:w="3699" w:type="dxa"/>
          </w:tcPr>
          <w:p w14:paraId="6D13D483" w14:textId="566B7F03" w:rsidR="005A712A" w:rsidRDefault="005A712A" w:rsidP="00391BAE">
            <w:pPr>
              <w:jc w:val="center"/>
            </w:pPr>
            <w:r w:rsidRPr="00391BAE">
              <w:drawing>
                <wp:inline distT="0" distB="0" distL="0" distR="0" wp14:anchorId="7E61F37C" wp14:editId="100F588D">
                  <wp:extent cx="1857375" cy="2476500"/>
                  <wp:effectExtent l="0" t="0" r="9525" b="0"/>
                  <wp:docPr id="10857281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65831" cy="2487774"/>
                          </a:xfrm>
                          <a:prstGeom prst="rect">
                            <a:avLst/>
                          </a:prstGeom>
                          <a:noFill/>
                          <a:ln>
                            <a:noFill/>
                          </a:ln>
                        </pic:spPr>
                      </pic:pic>
                    </a:graphicData>
                  </a:graphic>
                </wp:inline>
              </w:drawing>
            </w:r>
          </w:p>
        </w:tc>
      </w:tr>
      <w:tr w:rsidR="005A712A" w14:paraId="5030ED98" w14:textId="77777777" w:rsidTr="005A712A">
        <w:tc>
          <w:tcPr>
            <w:tcW w:w="1294" w:type="dxa"/>
            <w:vAlign w:val="center"/>
          </w:tcPr>
          <w:p w14:paraId="1FAE2F4D" w14:textId="073AD989" w:rsidR="005A712A" w:rsidRPr="00391BAE" w:rsidRDefault="005A712A" w:rsidP="005A712A">
            <w:pPr>
              <w:jc w:val="center"/>
            </w:pPr>
            <w:r>
              <w:t>10</w:t>
            </w:r>
          </w:p>
        </w:tc>
        <w:tc>
          <w:tcPr>
            <w:tcW w:w="3699" w:type="dxa"/>
          </w:tcPr>
          <w:p w14:paraId="51459C7C" w14:textId="6000F46F" w:rsidR="005A712A" w:rsidRDefault="005A712A" w:rsidP="00391BAE">
            <w:pPr>
              <w:jc w:val="center"/>
            </w:pPr>
            <w:r w:rsidRPr="00391BAE">
              <w:drawing>
                <wp:inline distT="0" distB="0" distL="0" distR="0" wp14:anchorId="1EF0B4E2" wp14:editId="7EDA1973">
                  <wp:extent cx="1905953" cy="2541270"/>
                  <wp:effectExtent l="0" t="0" r="0" b="0"/>
                  <wp:docPr id="4764313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953" cy="2541270"/>
                          </a:xfrm>
                          <a:prstGeom prst="rect">
                            <a:avLst/>
                          </a:prstGeom>
                          <a:noFill/>
                          <a:ln>
                            <a:noFill/>
                          </a:ln>
                        </pic:spPr>
                      </pic:pic>
                    </a:graphicData>
                  </a:graphic>
                </wp:inline>
              </w:drawing>
            </w:r>
          </w:p>
        </w:tc>
      </w:tr>
      <w:tr w:rsidR="005A712A" w14:paraId="3DF927A4" w14:textId="77777777" w:rsidTr="005A712A">
        <w:tc>
          <w:tcPr>
            <w:tcW w:w="1294" w:type="dxa"/>
            <w:vAlign w:val="center"/>
          </w:tcPr>
          <w:p w14:paraId="18305DC4" w14:textId="6CC12222" w:rsidR="005A712A" w:rsidRDefault="005A712A" w:rsidP="005A712A">
            <w:pPr>
              <w:jc w:val="center"/>
              <w:rPr>
                <w:noProof/>
              </w:rPr>
            </w:pPr>
            <w:r>
              <w:rPr>
                <w:noProof/>
              </w:rPr>
              <w:t>11</w:t>
            </w:r>
          </w:p>
        </w:tc>
        <w:tc>
          <w:tcPr>
            <w:tcW w:w="3699" w:type="dxa"/>
          </w:tcPr>
          <w:p w14:paraId="0017CD52" w14:textId="785962CD" w:rsidR="005A712A" w:rsidRDefault="005A712A" w:rsidP="00391BAE">
            <w:pPr>
              <w:jc w:val="center"/>
            </w:pPr>
            <w:r>
              <w:rPr>
                <w:noProof/>
              </w:rPr>
              <w:drawing>
                <wp:inline distT="0" distB="0" distL="0" distR="0" wp14:anchorId="0D8F5538" wp14:editId="5BBD0E4A">
                  <wp:extent cx="1928373" cy="2571076"/>
                  <wp:effectExtent l="0" t="0" r="0" b="1270"/>
                  <wp:docPr id="213858820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1287" cy="2588294"/>
                          </a:xfrm>
                          <a:prstGeom prst="rect">
                            <a:avLst/>
                          </a:prstGeom>
                          <a:noFill/>
                        </pic:spPr>
                      </pic:pic>
                    </a:graphicData>
                  </a:graphic>
                </wp:inline>
              </w:drawing>
            </w:r>
          </w:p>
        </w:tc>
      </w:tr>
      <w:tr w:rsidR="005A712A" w14:paraId="2DE2C808" w14:textId="77777777" w:rsidTr="005A712A">
        <w:tc>
          <w:tcPr>
            <w:tcW w:w="1294" w:type="dxa"/>
            <w:vAlign w:val="center"/>
          </w:tcPr>
          <w:p w14:paraId="519A4765" w14:textId="74426E86" w:rsidR="005A712A" w:rsidRPr="00391BAE" w:rsidRDefault="005A712A" w:rsidP="005A712A">
            <w:pPr>
              <w:jc w:val="center"/>
            </w:pPr>
            <w:r>
              <w:lastRenderedPageBreak/>
              <w:t>12</w:t>
            </w:r>
          </w:p>
        </w:tc>
        <w:tc>
          <w:tcPr>
            <w:tcW w:w="3699" w:type="dxa"/>
          </w:tcPr>
          <w:p w14:paraId="1A729C3E" w14:textId="1289F575" w:rsidR="005A712A" w:rsidRDefault="005A712A" w:rsidP="00391BAE">
            <w:pPr>
              <w:jc w:val="center"/>
            </w:pPr>
            <w:r w:rsidRPr="00391BAE">
              <w:drawing>
                <wp:inline distT="0" distB="0" distL="0" distR="0" wp14:anchorId="2BE61659" wp14:editId="37CD5831">
                  <wp:extent cx="1652996" cy="2203994"/>
                  <wp:effectExtent l="0" t="0" r="4445" b="6350"/>
                  <wp:docPr id="21423557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661" cy="2210215"/>
                          </a:xfrm>
                          <a:prstGeom prst="rect">
                            <a:avLst/>
                          </a:prstGeom>
                          <a:noFill/>
                          <a:ln>
                            <a:noFill/>
                          </a:ln>
                        </pic:spPr>
                      </pic:pic>
                    </a:graphicData>
                  </a:graphic>
                </wp:inline>
              </w:drawing>
            </w:r>
          </w:p>
        </w:tc>
      </w:tr>
      <w:tr w:rsidR="005A712A" w14:paraId="5741A94E" w14:textId="77777777" w:rsidTr="005A712A">
        <w:tc>
          <w:tcPr>
            <w:tcW w:w="1294" w:type="dxa"/>
            <w:vAlign w:val="center"/>
          </w:tcPr>
          <w:p w14:paraId="0D743BC1" w14:textId="44D12E8A" w:rsidR="005A712A" w:rsidRPr="00391BAE" w:rsidRDefault="005A712A" w:rsidP="005A712A">
            <w:pPr>
              <w:jc w:val="center"/>
            </w:pPr>
            <w:r>
              <w:t>13</w:t>
            </w:r>
          </w:p>
        </w:tc>
        <w:tc>
          <w:tcPr>
            <w:tcW w:w="3699" w:type="dxa"/>
          </w:tcPr>
          <w:p w14:paraId="3E284530" w14:textId="26B1C8E2" w:rsidR="005A712A" w:rsidRDefault="005A712A" w:rsidP="00391BAE">
            <w:pPr>
              <w:jc w:val="center"/>
            </w:pPr>
            <w:r w:rsidRPr="00391BAE">
              <w:drawing>
                <wp:inline distT="0" distB="0" distL="0" distR="0" wp14:anchorId="08839F59" wp14:editId="4275AF28">
                  <wp:extent cx="1695450" cy="1271689"/>
                  <wp:effectExtent l="0" t="0" r="0" b="5080"/>
                  <wp:docPr id="10627627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06061" cy="1279648"/>
                          </a:xfrm>
                          <a:prstGeom prst="rect">
                            <a:avLst/>
                          </a:prstGeom>
                          <a:noFill/>
                          <a:ln>
                            <a:noFill/>
                          </a:ln>
                        </pic:spPr>
                      </pic:pic>
                    </a:graphicData>
                  </a:graphic>
                </wp:inline>
              </w:drawing>
            </w:r>
          </w:p>
        </w:tc>
      </w:tr>
    </w:tbl>
    <w:p w14:paraId="58E9B059" w14:textId="77777777" w:rsidR="00391BAE" w:rsidRDefault="00391BAE" w:rsidP="00391BAE"/>
    <w:p w14:paraId="4CC062C5" w14:textId="0A0E2353" w:rsidR="00391BAE" w:rsidRPr="00391BAE" w:rsidRDefault="00391BAE" w:rsidP="00391BAE"/>
    <w:p w14:paraId="10DAE602" w14:textId="44F5CC1E" w:rsidR="00391BAE" w:rsidRPr="00391BAE" w:rsidRDefault="00391BAE" w:rsidP="00391BAE">
      <w:r w:rsidRPr="00391BAE">
        <w:t>Yours sincerely,</w:t>
      </w:r>
    </w:p>
    <w:p w14:paraId="16E996AC" w14:textId="77777777" w:rsidR="00595A29" w:rsidRPr="008728D8" w:rsidRDefault="00595A29" w:rsidP="008728D8"/>
    <w:sectPr w:rsidR="00595A29" w:rsidRPr="008728D8" w:rsidSect="00CF6A8B">
      <w:footerReference w:type="default" r:id="rId24"/>
      <w:headerReference w:type="first" r:id="rId25"/>
      <w:footerReference w:type="first" r:id="rId26"/>
      <w:pgSz w:w="11906" w:h="16838" w:code="9"/>
      <w:pgMar w:top="72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52460" w14:textId="77777777" w:rsidR="00B55542" w:rsidRDefault="00B55542">
      <w:pPr>
        <w:spacing w:after="0" w:line="240" w:lineRule="auto"/>
      </w:pPr>
      <w:r>
        <w:separator/>
      </w:r>
    </w:p>
  </w:endnote>
  <w:endnote w:type="continuationSeparator" w:id="0">
    <w:p w14:paraId="0BC6524B" w14:textId="77777777" w:rsidR="00B55542" w:rsidRDefault="00B55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Std">
    <w:altName w:val="Arial"/>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964870"/>
      <w:docPartObj>
        <w:docPartGallery w:val="Page Numbers (Bottom of Page)"/>
        <w:docPartUnique/>
      </w:docPartObj>
    </w:sdtPr>
    <w:sdtEndPr>
      <w:rPr>
        <w:color w:val="7F7F7F" w:themeColor="background1" w:themeShade="7F"/>
        <w:spacing w:val="60"/>
      </w:rPr>
    </w:sdtEndPr>
    <w:sdtContent>
      <w:p w14:paraId="16D04EE6" w14:textId="77777777" w:rsidR="00DA0BFF" w:rsidRDefault="00DA0BFF">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506F964F" w14:textId="77777777" w:rsidR="00595A29" w:rsidRDefault="00595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935991"/>
      <w:docPartObj>
        <w:docPartGallery w:val="Page Numbers (Bottom of Page)"/>
        <w:docPartUnique/>
      </w:docPartObj>
    </w:sdtPr>
    <w:sdtEndPr>
      <w:rPr>
        <w:color w:val="7F7F7F" w:themeColor="background1" w:themeShade="7F"/>
        <w:spacing w:val="60"/>
      </w:rPr>
    </w:sdtEndPr>
    <w:sdtContent>
      <w:p w14:paraId="67B5CB06" w14:textId="77777777" w:rsidR="00DA0BFF" w:rsidRDefault="00DA0BFF">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443A82D7" w14:textId="77777777" w:rsidR="004B4FFC" w:rsidRPr="00CA15DA" w:rsidRDefault="004B4FFC" w:rsidP="004B4FFC">
    <w:pPr>
      <w:pStyle w:val="Footer"/>
      <w:spacing w:line="240" w:lineRule="auto"/>
      <w:rPr>
        <w:i/>
        <w:iCs/>
        <w:sz w:val="16"/>
        <w:szCs w:val="16"/>
      </w:rPr>
    </w:pPr>
    <w:r w:rsidRPr="00CA15DA">
      <w:rPr>
        <w:i/>
        <w:iCs/>
        <w:sz w:val="16"/>
        <w:szCs w:val="16"/>
      </w:rPr>
      <w:t>Formation Design and Build, Unit 1, 38 Wembley Hill Rd, Wembley, HA9 8FJ</w:t>
    </w:r>
  </w:p>
  <w:p w14:paraId="13BA4DE5" w14:textId="77777777" w:rsidR="00DA0BFF" w:rsidRPr="004B4FFC" w:rsidRDefault="004B4FFC" w:rsidP="004B4FFC">
    <w:pPr>
      <w:pStyle w:val="Footer"/>
      <w:spacing w:line="240" w:lineRule="auto"/>
      <w:rPr>
        <w:i/>
        <w:iCs/>
        <w:sz w:val="16"/>
        <w:szCs w:val="16"/>
      </w:rPr>
    </w:pPr>
    <w:r w:rsidRPr="00CA15DA">
      <w:rPr>
        <w:i/>
        <w:iCs/>
        <w:sz w:val="16"/>
        <w:szCs w:val="16"/>
      </w:rPr>
      <w:t>T: +44(0) 207 613 0975</w:t>
    </w:r>
    <w:r>
      <w:rPr>
        <w:i/>
        <w:iCs/>
        <w:sz w:val="16"/>
        <w:szCs w:val="16"/>
      </w:rPr>
      <w:t xml:space="preserve">                      W: </w:t>
    </w:r>
    <w:hyperlink r:id="rId1">
      <w:r w:rsidRPr="00CA15DA">
        <w:rPr>
          <w:rStyle w:val="Hyperlink"/>
          <w:i/>
          <w:iCs/>
          <w:sz w:val="16"/>
          <w:szCs w:val="16"/>
          <w:lang w:eastAsia="en-GB"/>
        </w:rPr>
        <w:t>https://dab.formationgroupplc.com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5936A" w14:textId="77777777" w:rsidR="00B55542" w:rsidRDefault="00B55542">
      <w:pPr>
        <w:spacing w:after="0" w:line="240" w:lineRule="auto"/>
      </w:pPr>
      <w:r>
        <w:separator/>
      </w:r>
    </w:p>
  </w:footnote>
  <w:footnote w:type="continuationSeparator" w:id="0">
    <w:p w14:paraId="14069350" w14:textId="77777777" w:rsidR="00B55542" w:rsidRDefault="00B55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3D1B" w14:textId="77777777" w:rsidR="00DA0BFF" w:rsidRDefault="00DA0BFF" w:rsidP="00DA0BFF">
    <w:pPr>
      <w:pStyle w:val="Tabletext"/>
      <w:ind w:right="-1475" w:hanging="993"/>
    </w:pPr>
    <w:r w:rsidRPr="002B5131">
      <w:rPr>
        <w:noProof/>
      </w:rPr>
      <w:drawing>
        <wp:inline distT="0" distB="0" distL="0" distR="0" wp14:anchorId="63186ED4" wp14:editId="3B60AAF6">
          <wp:extent cx="1781175" cy="479927"/>
          <wp:effectExtent l="0" t="0" r="0" b="0"/>
          <wp:docPr id="256650115" name="Picture 256650115"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87197" name="Picture 1" descr="A black and red logo&#10;&#10;Description automatically generated"/>
                  <pic:cNvPicPr/>
                </pic:nvPicPr>
                <pic:blipFill>
                  <a:blip r:embed="rId1"/>
                  <a:stretch>
                    <a:fillRect/>
                  </a:stretch>
                </pic:blipFill>
                <pic:spPr>
                  <a:xfrm>
                    <a:off x="0" y="0"/>
                    <a:ext cx="1808252" cy="487223"/>
                  </a:xfrm>
                  <a:prstGeom prst="rect">
                    <a:avLst/>
                  </a:prstGeom>
                </pic:spPr>
              </pic:pic>
            </a:graphicData>
          </a:graphic>
        </wp:inline>
      </w:drawing>
    </w:r>
    <w:r>
      <w:rPr>
        <w:rStyle w:val="TabletextCha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52448"/>
    <w:multiLevelType w:val="hybridMultilevel"/>
    <w:tmpl w:val="21A06B60"/>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755D14"/>
    <w:multiLevelType w:val="multilevel"/>
    <w:tmpl w:val="28D00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80602">
    <w:abstractNumId w:val="0"/>
  </w:num>
  <w:num w:numId="2" w16cid:durableId="1732994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6" w:nlCheck="1" w:checkStyle="0"/>
  <w:activeWritingStyle w:appName="MSWord" w:lang="en-GB" w:vendorID="64" w:dllVersion="0" w:nlCheck="1" w:checkStyle="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AE"/>
    <w:rsid w:val="00140F80"/>
    <w:rsid w:val="00142F15"/>
    <w:rsid w:val="001F4DE4"/>
    <w:rsid w:val="00201891"/>
    <w:rsid w:val="00306307"/>
    <w:rsid w:val="00380824"/>
    <w:rsid w:val="00390BCD"/>
    <w:rsid w:val="00391BAE"/>
    <w:rsid w:val="00394E0B"/>
    <w:rsid w:val="004B4FFC"/>
    <w:rsid w:val="004C2E9D"/>
    <w:rsid w:val="00595A29"/>
    <w:rsid w:val="005A712A"/>
    <w:rsid w:val="00696261"/>
    <w:rsid w:val="00696B3E"/>
    <w:rsid w:val="006D69F0"/>
    <w:rsid w:val="00751185"/>
    <w:rsid w:val="00795131"/>
    <w:rsid w:val="007B3B75"/>
    <w:rsid w:val="00812C84"/>
    <w:rsid w:val="008728D8"/>
    <w:rsid w:val="009575A2"/>
    <w:rsid w:val="00B55542"/>
    <w:rsid w:val="00BF098C"/>
    <w:rsid w:val="00C66C75"/>
    <w:rsid w:val="00CE4F23"/>
    <w:rsid w:val="00CF6A8B"/>
    <w:rsid w:val="00D502A8"/>
    <w:rsid w:val="00D67D43"/>
    <w:rsid w:val="00D77C46"/>
    <w:rsid w:val="00DA0BFF"/>
    <w:rsid w:val="00E22728"/>
    <w:rsid w:val="00E92B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6CD0"/>
  <w15:chartTrackingRefBased/>
  <w15:docId w15:val="{DC13B273-F3A6-4E63-A478-6FEB1D3EC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8"/>
        <w:szCs w:val="18"/>
        <w:lang w:val="en-GB" w:eastAsia="ja-JP"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8D8"/>
  </w:style>
  <w:style w:type="paragraph" w:styleId="Heading1">
    <w:name w:val="heading 1"/>
    <w:basedOn w:val="Normal"/>
    <w:next w:val="Normal"/>
    <w:link w:val="Heading1Char"/>
    <w:uiPriority w:val="2"/>
    <w:qFormat/>
    <w:pPr>
      <w:spacing w:after="200"/>
      <w:contextualSpacing/>
      <w:outlineLvl w:val="0"/>
    </w:pPr>
    <w:rPr>
      <w:b/>
    </w:rPr>
  </w:style>
  <w:style w:type="paragraph" w:styleId="Heading4">
    <w:name w:val="heading 4"/>
    <w:basedOn w:val="Normal"/>
    <w:next w:val="Normal"/>
    <w:link w:val="Heading4Char"/>
    <w:uiPriority w:val="9"/>
    <w:semiHidden/>
    <w:unhideWhenUsed/>
    <w:qFormat/>
    <w:rsid w:val="00140F8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4F81BD" w:themeColor="accent1"/>
      <w:spacing w:val="0"/>
    </w:rPr>
  </w:style>
  <w:style w:type="character" w:customStyle="1" w:styleId="Heading1Char">
    <w:name w:val="Heading 1 Char"/>
    <w:basedOn w:val="DefaultParagraphFont"/>
    <w:link w:val="Heading1"/>
    <w:uiPriority w:val="2"/>
    <w:rPr>
      <w:b/>
      <w:color w:val="000000" w:themeColor="text1"/>
      <w:sz w:val="18"/>
      <w:szCs w:val="18"/>
      <w:lang w:eastAsia="en-US"/>
    </w:rPr>
  </w:style>
  <w:style w:type="table" w:styleId="TableGrid">
    <w:name w:val="Table Grid"/>
    <w:basedOn w:val="TableNormal"/>
    <w:uiPriority w:val="1"/>
    <w:pPr>
      <w:spacing w:after="0" w:line="240" w:lineRule="auto"/>
    </w:pPr>
    <w:rPr>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rPr>
      <w:color w:val="000000" w:themeColor="text1"/>
      <w:sz w:val="18"/>
      <w:szCs w:val="18"/>
      <w:lang w:eastAsia="en-US"/>
    </w:rPr>
  </w:style>
  <w:style w:type="paragraph" w:styleId="Title">
    <w:name w:val="Title"/>
    <w:basedOn w:val="Normal"/>
    <w:link w:val="TitleChar"/>
    <w:uiPriority w:val="1"/>
    <w:unhideWhenUsed/>
    <w:qFormat/>
    <w:pPr>
      <w:spacing w:after="400" w:line="360" w:lineRule="auto"/>
      <w:ind w:left="-86"/>
      <w:contextualSpacing/>
    </w:pPr>
    <w:rPr>
      <w:rFonts w:cstheme="majorBidi"/>
      <w:color w:val="595959" w:themeColor="text1" w:themeTint="A6"/>
      <w:spacing w:val="-10"/>
      <w:kern w:val="28"/>
      <w:sz w:val="96"/>
      <w:szCs w:val="56"/>
    </w:rPr>
  </w:style>
  <w:style w:type="character" w:customStyle="1" w:styleId="TitleChar">
    <w:name w:val="Title Char"/>
    <w:basedOn w:val="DefaultParagraphFont"/>
    <w:link w:val="Title"/>
    <w:uiPriority w:val="1"/>
    <w:rPr>
      <w:rFonts w:cstheme="majorBidi"/>
      <w:color w:val="595959" w:themeColor="text1" w:themeTint="A6"/>
      <w:spacing w:val="-10"/>
      <w:kern w:val="28"/>
      <w:sz w:val="96"/>
      <w:szCs w:val="56"/>
      <w:lang w:eastAsia="en-US"/>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rPr>
      <w:color w:val="000000" w:themeColor="text1"/>
      <w:sz w:val="18"/>
      <w:szCs w:val="18"/>
      <w:lang w:eastAsia="en-US"/>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semiHidden/>
    <w:unhideWhenUsed/>
    <w:qFormat/>
    <w:rsid w:val="00795131"/>
    <w:pPr>
      <w:keepNext/>
      <w:keepLines/>
      <w:outlineLvl w:val="9"/>
    </w:pPr>
    <w:rPr>
      <w:rFonts w:asciiTheme="majorHAnsi" w:eastAsiaTheme="majorEastAsia" w:hAnsiTheme="majorHAnsi" w:cstheme="majorBidi"/>
      <w:szCs w:val="32"/>
    </w:rPr>
  </w:style>
  <w:style w:type="paragraph" w:styleId="Quote">
    <w:name w:val="Quote"/>
    <w:basedOn w:val="Normal"/>
    <w:next w:val="Normal"/>
    <w:link w:val="QuoteChar"/>
    <w:uiPriority w:val="29"/>
    <w:semiHidden/>
    <w:unhideWhenUsed/>
    <w:qFormat/>
    <w:rsid w:val="006D69F0"/>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D69F0"/>
    <w:rPr>
      <w:i/>
      <w:iCs/>
      <w:color w:val="404040" w:themeColor="text1" w:themeTint="BF"/>
    </w:rPr>
  </w:style>
  <w:style w:type="paragraph" w:styleId="IntenseQuote">
    <w:name w:val="Intense Quote"/>
    <w:basedOn w:val="Normal"/>
    <w:next w:val="Normal"/>
    <w:link w:val="IntenseQuoteChar"/>
    <w:uiPriority w:val="30"/>
    <w:semiHidden/>
    <w:unhideWhenUsed/>
    <w:qFormat/>
    <w:rsid w:val="006D69F0"/>
    <w:pPr>
      <w:pBdr>
        <w:top w:val="single" w:sz="4" w:space="10" w:color="4F81BD" w:themeColor="accent1"/>
        <w:bottom w:val="single" w:sz="4" w:space="10" w:color="4F81BD" w:themeColor="accent1"/>
      </w:pBdr>
      <w:spacing w:before="360" w:after="360"/>
      <w:jc w:val="center"/>
    </w:pPr>
    <w:rPr>
      <w:i/>
      <w:iCs/>
      <w:color w:val="4F81BD" w:themeColor="accent1"/>
    </w:rPr>
  </w:style>
  <w:style w:type="character" w:customStyle="1" w:styleId="IntenseQuoteChar">
    <w:name w:val="Intense Quote Char"/>
    <w:basedOn w:val="DefaultParagraphFont"/>
    <w:link w:val="IntenseQuote"/>
    <w:uiPriority w:val="30"/>
    <w:semiHidden/>
    <w:rsid w:val="006D69F0"/>
    <w:rPr>
      <w:i/>
      <w:iCs/>
      <w:color w:val="4F81BD" w:themeColor="accent1"/>
    </w:rPr>
  </w:style>
  <w:style w:type="character" w:customStyle="1" w:styleId="Heading4Char">
    <w:name w:val="Heading 4 Char"/>
    <w:basedOn w:val="DefaultParagraphFont"/>
    <w:link w:val="Heading4"/>
    <w:uiPriority w:val="9"/>
    <w:semiHidden/>
    <w:rsid w:val="00140F80"/>
    <w:rPr>
      <w:rFonts w:asciiTheme="majorHAnsi" w:eastAsiaTheme="majorEastAsia" w:hAnsiTheme="majorHAnsi" w:cstheme="majorBidi"/>
      <w:i/>
      <w:iCs/>
      <w:color w:val="365F91" w:themeColor="accent1" w:themeShade="BF"/>
    </w:rPr>
  </w:style>
  <w:style w:type="paragraph" w:customStyle="1" w:styleId="Tabletext">
    <w:name w:val="Table text"/>
    <w:basedOn w:val="Normal"/>
    <w:link w:val="TabletextChar"/>
    <w:qFormat/>
    <w:rsid w:val="00DA0BFF"/>
    <w:pPr>
      <w:spacing w:after="160"/>
    </w:pPr>
    <w:rPr>
      <w:rFonts w:ascii="Calibri Light" w:eastAsiaTheme="minorHAnsi" w:hAnsi="Calibri Light"/>
      <w:kern w:val="2"/>
      <w:sz w:val="16"/>
      <w:szCs w:val="22"/>
      <w:lang w:eastAsia="en-US"/>
      <w14:ligatures w14:val="standardContextual"/>
    </w:rPr>
  </w:style>
  <w:style w:type="character" w:customStyle="1" w:styleId="TabletextChar">
    <w:name w:val="Table text Char"/>
    <w:basedOn w:val="DefaultParagraphFont"/>
    <w:link w:val="Tabletext"/>
    <w:rsid w:val="00DA0BFF"/>
    <w:rPr>
      <w:rFonts w:ascii="Calibri Light" w:eastAsiaTheme="minorHAnsi" w:hAnsi="Calibri Light"/>
      <w:kern w:val="2"/>
      <w:sz w:val="16"/>
      <w:szCs w:val="22"/>
      <w:lang w:eastAsia="en-US"/>
      <w14:ligatures w14:val="standardContextual"/>
    </w:rPr>
  </w:style>
  <w:style w:type="character" w:styleId="Hyperlink">
    <w:name w:val="Hyperlink"/>
    <w:basedOn w:val="DefaultParagraphFont"/>
    <w:uiPriority w:val="99"/>
    <w:unhideWhenUsed/>
    <w:rsid w:val="004B4FFC"/>
    <w:rPr>
      <w:color w:val="0000FF" w:themeColor="hyperlink"/>
      <w:u w:val="single"/>
    </w:rPr>
  </w:style>
  <w:style w:type="paragraph" w:styleId="ListParagraph">
    <w:name w:val="List Paragraph"/>
    <w:basedOn w:val="Normal"/>
    <w:link w:val="ListParagraphChar"/>
    <w:uiPriority w:val="34"/>
    <w:qFormat/>
    <w:rsid w:val="00391BAE"/>
    <w:pPr>
      <w:spacing w:after="0" w:line="240" w:lineRule="auto"/>
      <w:ind w:left="720"/>
      <w:contextualSpacing/>
    </w:pPr>
    <w:rPr>
      <w:rFonts w:ascii="Arial" w:eastAsia="Times New Roman" w:hAnsi="Arial" w:cs="Times New Roman"/>
      <w:sz w:val="20"/>
      <w:szCs w:val="20"/>
      <w:lang w:eastAsia="en-GB"/>
    </w:rPr>
  </w:style>
  <w:style w:type="character" w:customStyle="1" w:styleId="ListParagraphChar">
    <w:name w:val="List Paragraph Char"/>
    <w:link w:val="ListParagraph"/>
    <w:uiPriority w:val="34"/>
    <w:rsid w:val="00391BAE"/>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00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dab.formationgrouppl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thewAshley\OneDrive%20-%20Formation%20Group\Documents\Custom%20Office%20Templates\Formation%20Letterhead_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0020F97446495493205F8C1778A62D"/>
        <w:category>
          <w:name w:val="General"/>
          <w:gallery w:val="placeholder"/>
        </w:category>
        <w:types>
          <w:type w:val="bbPlcHdr"/>
        </w:types>
        <w:behaviors>
          <w:behavior w:val="content"/>
        </w:behaviors>
        <w:guid w:val="{4DBBC199-CDF2-46EA-BAE5-6A839A93AC78}"/>
      </w:docPartPr>
      <w:docPartBody>
        <w:p w:rsidR="00131823" w:rsidRDefault="00131823">
          <w:pPr>
            <w:pStyle w:val="230020F97446495493205F8C1778A62D"/>
          </w:pPr>
          <w:r>
            <w:rPr>
              <w:lang w:bidi="en-GB"/>
            </w:rPr>
            <w:t>To:</w:t>
          </w:r>
        </w:p>
      </w:docPartBody>
    </w:docPart>
    <w:docPart>
      <w:docPartPr>
        <w:name w:val="DAE1954B35394227A8B5A29BE568ED6E"/>
        <w:category>
          <w:name w:val="General"/>
          <w:gallery w:val="placeholder"/>
        </w:category>
        <w:types>
          <w:type w:val="bbPlcHdr"/>
        </w:types>
        <w:behaviors>
          <w:behavior w:val="content"/>
        </w:behaviors>
        <w:guid w:val="{7331A6AB-712B-4412-8AE2-F95CC6C8781B}"/>
      </w:docPartPr>
      <w:docPartBody>
        <w:p w:rsidR="00131823" w:rsidRDefault="00131823">
          <w:pPr>
            <w:pStyle w:val="DAE1954B35394227A8B5A29BE568ED6E"/>
          </w:pPr>
          <w:r>
            <w:rPr>
              <w:lang w:bidi="en-GB"/>
            </w:rPr>
            <w:t xml:space="preserve">From: </w:t>
          </w:r>
        </w:p>
      </w:docPartBody>
    </w:docPart>
    <w:docPart>
      <w:docPartPr>
        <w:name w:val="3F9C79DEB13A4F4598D3A8BC3AF72924"/>
        <w:category>
          <w:name w:val="General"/>
          <w:gallery w:val="placeholder"/>
        </w:category>
        <w:types>
          <w:type w:val="bbPlcHdr"/>
        </w:types>
        <w:behaviors>
          <w:behavior w:val="content"/>
        </w:behaviors>
        <w:guid w:val="{B27D09C4-3F88-4981-8E6E-8CF16B895579}"/>
      </w:docPartPr>
      <w:docPartBody>
        <w:p w:rsidR="00131823" w:rsidRDefault="00131823">
          <w:pPr>
            <w:pStyle w:val="3F9C79DEB13A4F4598D3A8BC3AF72924"/>
          </w:pPr>
          <w:r>
            <w:rPr>
              <w:lang w:bidi="en-GB"/>
            </w:rPr>
            <w:t>Your name</w:t>
          </w:r>
        </w:p>
      </w:docPartBody>
    </w:docPart>
    <w:docPart>
      <w:docPartPr>
        <w:name w:val="ED053497D3BE45D78DF24537CCA1C8E1"/>
        <w:category>
          <w:name w:val="General"/>
          <w:gallery w:val="placeholder"/>
        </w:category>
        <w:types>
          <w:type w:val="bbPlcHdr"/>
        </w:types>
        <w:behaviors>
          <w:behavior w:val="content"/>
        </w:behaviors>
        <w:guid w:val="{342BFE4A-A3AB-4DA0-8558-175048A2725C}"/>
      </w:docPartPr>
      <w:docPartBody>
        <w:p w:rsidR="00131823" w:rsidRDefault="00131823">
          <w:pPr>
            <w:pStyle w:val="ED053497D3BE45D78DF24537CCA1C8E1"/>
          </w:pPr>
          <w:r>
            <w:rPr>
              <w:lang w:bidi="en-GB"/>
            </w:rPr>
            <w:t>Date:</w:t>
          </w:r>
        </w:p>
      </w:docPartBody>
    </w:docPart>
    <w:docPart>
      <w:docPartPr>
        <w:name w:val="8A53F8284BCF4C4C8860D9FDC6730CED"/>
        <w:category>
          <w:name w:val="General"/>
          <w:gallery w:val="placeholder"/>
        </w:category>
        <w:types>
          <w:type w:val="bbPlcHdr"/>
        </w:types>
        <w:behaviors>
          <w:behavior w:val="content"/>
        </w:behaviors>
        <w:guid w:val="{4C56D632-9375-4BB3-B2DF-55C5F9668ECB}"/>
      </w:docPartPr>
      <w:docPartBody>
        <w:p w:rsidR="00131823" w:rsidRDefault="00131823">
          <w:pPr>
            <w:pStyle w:val="8A53F8284BCF4C4C8860D9FDC6730CED"/>
          </w:pPr>
          <w:r>
            <w:rPr>
              <w:lang w:bidi="en-GB"/>
            </w:rPr>
            <w: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Std">
    <w:altName w:val="Arial"/>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823"/>
    <w:rsid w:val="00131823"/>
    <w:rsid w:val="00C66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0020F97446495493205F8C1778A62D">
    <w:name w:val="230020F97446495493205F8C1778A62D"/>
  </w:style>
  <w:style w:type="paragraph" w:customStyle="1" w:styleId="DAE1954B35394227A8B5A29BE568ED6E">
    <w:name w:val="DAE1954B35394227A8B5A29BE568ED6E"/>
  </w:style>
  <w:style w:type="paragraph" w:customStyle="1" w:styleId="3F9C79DEB13A4F4598D3A8BC3AF72924">
    <w:name w:val="3F9C79DEB13A4F4598D3A8BC3AF72924"/>
  </w:style>
  <w:style w:type="paragraph" w:customStyle="1" w:styleId="ED053497D3BE45D78DF24537CCA1C8E1">
    <w:name w:val="ED053497D3BE45D78DF24537CCA1C8E1"/>
  </w:style>
  <w:style w:type="paragraph" w:customStyle="1" w:styleId="8A53F8284BCF4C4C8860D9FDC6730CED">
    <w:name w:val="8A53F8284BCF4C4C8860D9FDC6730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emo Simpl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C3D3A76BB9814C9236B91F4E48A5A5" ma:contentTypeVersion="15" ma:contentTypeDescription="Create a new document." ma:contentTypeScope="" ma:versionID="f30a74ddbaccb27d8b87cc5a47029151">
  <xsd:schema xmlns:xsd="http://www.w3.org/2001/XMLSchema" xmlns:xs="http://www.w3.org/2001/XMLSchema" xmlns:p="http://schemas.microsoft.com/office/2006/metadata/properties" xmlns:ns2="12f479f1-050e-46cb-8a9c-471c94c6eb37" xmlns:ns3="72e7a91f-4074-4f56-8c38-dd02dfa909e2" targetNamespace="http://schemas.microsoft.com/office/2006/metadata/properties" ma:root="true" ma:fieldsID="43d3dafb8fe69d6ba947de5fbe02cba0" ns2:_="" ns3:_="">
    <xsd:import namespace="12f479f1-050e-46cb-8a9c-471c94c6eb37"/>
    <xsd:import namespace="72e7a91f-4074-4f56-8c38-dd02dfa909e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479f1-050e-46cb-8a9c-471c94c6eb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86c48df-2ba9-4e4b-98b7-93182d93c69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e7a91f-4074-4f56-8c38-dd02dfa909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bcdfdb-7f8b-4562-872e-2725b3948934}" ma:internalName="TaxCatchAll" ma:showField="CatchAllData" ma:web="72e7a91f-4074-4f56-8c38-dd02dfa909e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f479f1-050e-46cb-8a9c-471c94c6eb37">
      <Terms xmlns="http://schemas.microsoft.com/office/infopath/2007/PartnerControls"/>
    </lcf76f155ced4ddcb4097134ff3c332f>
    <TaxCatchAll xmlns="72e7a91f-4074-4f56-8c38-dd02dfa909e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B5C39-0232-4192-8371-E02CEC072BAD}"/>
</file>

<file path=customXml/itemProps2.xml><?xml version="1.0" encoding="utf-8"?>
<ds:datastoreItem xmlns:ds="http://schemas.openxmlformats.org/officeDocument/2006/customXml" ds:itemID="{D124365F-02E7-4550-9A9F-8A60E2ED575E}">
  <ds:schemaRefs>
    <ds:schemaRef ds:uri="http://schemas.microsoft.com/office/2006/metadata/properties"/>
    <ds:schemaRef ds:uri="http://schemas.microsoft.com/office/infopath/2007/PartnerControls"/>
    <ds:schemaRef ds:uri="12f479f1-050e-46cb-8a9c-471c94c6eb37"/>
    <ds:schemaRef ds:uri="72e7a91f-4074-4f56-8c38-dd02dfa909e2"/>
  </ds:schemaRefs>
</ds:datastoreItem>
</file>

<file path=customXml/itemProps3.xml><?xml version="1.0" encoding="utf-8"?>
<ds:datastoreItem xmlns:ds="http://schemas.openxmlformats.org/officeDocument/2006/customXml" ds:itemID="{56CB6A29-56D1-48B6-BC81-0E282ECA58B0}">
  <ds:schemaRefs>
    <ds:schemaRef ds:uri="http://schemas.microsoft.com/sharepoint/v3/contenttype/forms"/>
  </ds:schemaRefs>
</ds:datastoreItem>
</file>

<file path=customXml/itemProps4.xml><?xml version="1.0" encoding="utf-8"?>
<ds:datastoreItem xmlns:ds="http://schemas.openxmlformats.org/officeDocument/2006/customXml" ds:itemID="{3FFCAD47-2E94-4103-A19E-75F58BBFE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Formation Letterhead_V1</Template>
  <TotalTime>14</TotalTime>
  <Pages>5</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Ashley</dc:creator>
  <cp:keywords/>
  <dc:description/>
  <cp:lastModifiedBy>Matthew Ashley</cp:lastModifiedBy>
  <cp:revision>1</cp:revision>
  <dcterms:created xsi:type="dcterms:W3CDTF">2026-05-13T07:36:00Z</dcterms:created>
  <dcterms:modified xsi:type="dcterms:W3CDTF">2026-05-13T07:50:00Z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0x0101001DC3D3A76BB9814C9236B91F4E48A5A5</vt:lpwstr>
  </property>
  <property fmtid="{D5CDD505-2E9C-101B-9397-08002B2CF9AE}" pid="3" name="MediaServiceImageTags">
    <vt:lpwstr/>
  </property>
</Properties>
</file>