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DEE4" w14:textId="77777777" w:rsidR="002A6D49" w:rsidRPr="00521A3E" w:rsidRDefault="00583A9D" w:rsidP="00F773C7">
      <w:pPr>
        <w:jc w:val="both"/>
        <w:rPr>
          <w:rFonts w:ascii="Arial" w:hAnsi="Arial" w:cs="Arial"/>
          <w:b/>
          <w:sz w:val="24"/>
          <w:szCs w:val="24"/>
        </w:rPr>
      </w:pPr>
      <w:r w:rsidRPr="00521A3E">
        <w:rPr>
          <w:rFonts w:ascii="Arial" w:hAnsi="Arial" w:cs="Arial"/>
          <w:b/>
          <w:sz w:val="24"/>
          <w:szCs w:val="24"/>
        </w:rPr>
        <w:t xml:space="preserve">Employment and </w:t>
      </w:r>
      <w:r w:rsidR="003B3B5E" w:rsidRPr="00521A3E">
        <w:rPr>
          <w:rFonts w:ascii="Arial" w:hAnsi="Arial" w:cs="Arial"/>
          <w:b/>
          <w:sz w:val="24"/>
          <w:szCs w:val="24"/>
        </w:rPr>
        <w:t xml:space="preserve">Skills </w:t>
      </w:r>
      <w:r w:rsidRPr="00521A3E">
        <w:rPr>
          <w:rFonts w:ascii="Arial" w:hAnsi="Arial" w:cs="Arial"/>
          <w:b/>
          <w:sz w:val="24"/>
          <w:szCs w:val="24"/>
        </w:rPr>
        <w:t>Plan</w:t>
      </w:r>
      <w:r w:rsidR="003B3B5E" w:rsidRPr="00521A3E">
        <w:rPr>
          <w:rFonts w:ascii="Arial" w:hAnsi="Arial" w:cs="Arial"/>
          <w:b/>
          <w:sz w:val="24"/>
          <w:szCs w:val="24"/>
        </w:rPr>
        <w:t xml:space="preserve"> </w:t>
      </w:r>
    </w:p>
    <w:tbl>
      <w:tblPr>
        <w:tblStyle w:val="TableGrid"/>
        <w:tblW w:w="5000" w:type="pct"/>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065"/>
      </w:tblGrid>
      <w:tr w:rsidR="00C86ECB" w:rsidRPr="00521A3E" w14:paraId="44C24F9F" w14:textId="77777777" w:rsidTr="00B4307C">
        <w:trPr>
          <w:tblCellSpacing w:w="11" w:type="dxa"/>
        </w:trPr>
        <w:tc>
          <w:tcPr>
            <w:tcW w:w="2730" w:type="pct"/>
            <w:shd w:val="clear" w:color="auto" w:fill="FF0000"/>
            <w:hideMark/>
          </w:tcPr>
          <w:p w14:paraId="5307AC64"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Site</w:t>
            </w:r>
          </w:p>
        </w:tc>
        <w:tc>
          <w:tcPr>
            <w:tcW w:w="2234" w:type="pct"/>
            <w:shd w:val="clear" w:color="auto" w:fill="D9D9D9" w:themeFill="background1" w:themeFillShade="D9"/>
          </w:tcPr>
          <w:p w14:paraId="686D50D1" w14:textId="0EE022AD" w:rsidR="00C86ECB" w:rsidRPr="00C07C32" w:rsidRDefault="0019164C" w:rsidP="00F773C7">
            <w:pPr>
              <w:pStyle w:val="NoSpacing"/>
              <w:tabs>
                <w:tab w:val="left" w:pos="720"/>
              </w:tabs>
              <w:rPr>
                <w:rFonts w:eastAsia="Arial"/>
                <w:b/>
                <w:sz w:val="24"/>
                <w:szCs w:val="24"/>
                <w:lang w:eastAsia="en-US"/>
              </w:rPr>
            </w:pPr>
            <w:r w:rsidRPr="00C07C32">
              <w:rPr>
                <w:rFonts w:eastAsia="Arial"/>
                <w:b/>
                <w:sz w:val="24"/>
                <w:szCs w:val="24"/>
                <w:lang w:eastAsia="en-US"/>
              </w:rPr>
              <w:t>Former Petrol Filling Station, 76 Mayes Road, London, N22 6SY</w:t>
            </w:r>
          </w:p>
        </w:tc>
      </w:tr>
      <w:tr w:rsidR="00C86ECB" w:rsidRPr="00521A3E" w14:paraId="49348C50" w14:textId="77777777" w:rsidTr="00B4307C">
        <w:trPr>
          <w:tblCellSpacing w:w="11" w:type="dxa"/>
        </w:trPr>
        <w:tc>
          <w:tcPr>
            <w:tcW w:w="2730" w:type="pct"/>
            <w:shd w:val="clear" w:color="auto" w:fill="FF0000"/>
            <w:hideMark/>
          </w:tcPr>
          <w:p w14:paraId="6D755D9A"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Planning Application Reference</w:t>
            </w:r>
          </w:p>
        </w:tc>
        <w:tc>
          <w:tcPr>
            <w:tcW w:w="2234" w:type="pct"/>
            <w:shd w:val="clear" w:color="auto" w:fill="D9D9D9" w:themeFill="background1" w:themeFillShade="D9"/>
          </w:tcPr>
          <w:p w14:paraId="4A94CACA" w14:textId="3DA700BE" w:rsidR="00C86ECB" w:rsidRPr="00C07C32" w:rsidRDefault="0019164C" w:rsidP="00F773C7">
            <w:pPr>
              <w:pStyle w:val="NoSpacing"/>
              <w:tabs>
                <w:tab w:val="left" w:pos="720"/>
              </w:tabs>
              <w:rPr>
                <w:rFonts w:eastAsia="Arial"/>
                <w:b/>
                <w:sz w:val="24"/>
                <w:szCs w:val="24"/>
                <w:lang w:eastAsia="en-US"/>
              </w:rPr>
            </w:pPr>
            <w:r w:rsidRPr="00C07C32">
              <w:rPr>
                <w:rFonts w:eastAsia="Arial"/>
                <w:b/>
                <w:sz w:val="24"/>
                <w:szCs w:val="24"/>
                <w:lang w:eastAsia="en-US"/>
              </w:rPr>
              <w:t>HGY/2020</w:t>
            </w:r>
            <w:r w:rsidR="00F81A27">
              <w:rPr>
                <w:rFonts w:eastAsia="Arial"/>
                <w:b/>
                <w:sz w:val="24"/>
                <w:szCs w:val="24"/>
                <w:lang w:eastAsia="en-US"/>
              </w:rPr>
              <w:t>/</w:t>
            </w:r>
            <w:r w:rsidRPr="00C07C32">
              <w:rPr>
                <w:rFonts w:eastAsia="Arial"/>
                <w:b/>
                <w:sz w:val="24"/>
                <w:szCs w:val="24"/>
                <w:lang w:eastAsia="en-US"/>
              </w:rPr>
              <w:t xml:space="preserve">0795 </w:t>
            </w:r>
          </w:p>
        </w:tc>
      </w:tr>
      <w:tr w:rsidR="00C86ECB" w:rsidRPr="00521A3E" w14:paraId="5F41A7CC" w14:textId="77777777" w:rsidTr="00B4307C">
        <w:trPr>
          <w:tblCellSpacing w:w="11" w:type="dxa"/>
        </w:trPr>
        <w:tc>
          <w:tcPr>
            <w:tcW w:w="2730" w:type="pct"/>
            <w:shd w:val="clear" w:color="auto" w:fill="FF0000"/>
            <w:hideMark/>
          </w:tcPr>
          <w:p w14:paraId="7FF7A63C"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Developer</w:t>
            </w:r>
          </w:p>
        </w:tc>
        <w:tc>
          <w:tcPr>
            <w:tcW w:w="2234" w:type="pct"/>
            <w:shd w:val="clear" w:color="auto" w:fill="D9D9D9" w:themeFill="background1" w:themeFillShade="D9"/>
          </w:tcPr>
          <w:p w14:paraId="5AB14F72" w14:textId="6DDF563A" w:rsidR="00C86ECB" w:rsidRPr="00C07C32" w:rsidRDefault="0019164C" w:rsidP="00F773C7">
            <w:pPr>
              <w:pStyle w:val="NoSpacing"/>
              <w:tabs>
                <w:tab w:val="left" w:pos="720"/>
              </w:tabs>
              <w:rPr>
                <w:rFonts w:eastAsia="Arial"/>
                <w:b/>
                <w:sz w:val="24"/>
                <w:szCs w:val="24"/>
                <w:lang w:eastAsia="en-US"/>
              </w:rPr>
            </w:pPr>
            <w:r w:rsidRPr="00C07C32">
              <w:rPr>
                <w:rFonts w:eastAsia="Arial"/>
                <w:b/>
                <w:sz w:val="24"/>
                <w:szCs w:val="24"/>
                <w:lang w:eastAsia="en-US"/>
              </w:rPr>
              <w:t>Weston Homes PLC</w:t>
            </w:r>
          </w:p>
        </w:tc>
      </w:tr>
      <w:tr w:rsidR="00C86ECB" w:rsidRPr="00521A3E" w14:paraId="34DA5DF3" w14:textId="77777777" w:rsidTr="00B4307C">
        <w:trPr>
          <w:tblCellSpacing w:w="11" w:type="dxa"/>
        </w:trPr>
        <w:tc>
          <w:tcPr>
            <w:tcW w:w="2730" w:type="pct"/>
            <w:shd w:val="clear" w:color="auto" w:fill="FF0000"/>
            <w:hideMark/>
          </w:tcPr>
          <w:p w14:paraId="74CF1FB6"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Main Contractor</w:t>
            </w:r>
          </w:p>
        </w:tc>
        <w:tc>
          <w:tcPr>
            <w:tcW w:w="2234" w:type="pct"/>
            <w:shd w:val="clear" w:color="auto" w:fill="D9D9D9" w:themeFill="background1" w:themeFillShade="D9"/>
          </w:tcPr>
          <w:p w14:paraId="49008AD1" w14:textId="6AA35444" w:rsidR="00C86ECB" w:rsidRPr="00C07C32" w:rsidRDefault="00446AF3" w:rsidP="00F773C7">
            <w:pPr>
              <w:pStyle w:val="NoSpacing"/>
              <w:tabs>
                <w:tab w:val="left" w:pos="720"/>
              </w:tabs>
              <w:rPr>
                <w:rFonts w:eastAsia="Arial"/>
                <w:b/>
                <w:sz w:val="24"/>
                <w:szCs w:val="24"/>
                <w:lang w:eastAsia="en-US"/>
              </w:rPr>
            </w:pPr>
            <w:r w:rsidRPr="00C07C32">
              <w:rPr>
                <w:rFonts w:eastAsia="Arial"/>
                <w:b/>
                <w:sz w:val="24"/>
                <w:szCs w:val="24"/>
                <w:lang w:eastAsia="en-US"/>
              </w:rPr>
              <w:t>N/A</w:t>
            </w:r>
          </w:p>
        </w:tc>
      </w:tr>
      <w:tr w:rsidR="00C86ECB" w:rsidRPr="00521A3E" w14:paraId="7C218C39" w14:textId="77777777" w:rsidTr="00B4307C">
        <w:trPr>
          <w:tblCellSpacing w:w="11" w:type="dxa"/>
        </w:trPr>
        <w:tc>
          <w:tcPr>
            <w:tcW w:w="2730" w:type="pct"/>
            <w:shd w:val="clear" w:color="auto" w:fill="FF0000"/>
            <w:hideMark/>
          </w:tcPr>
          <w:p w14:paraId="38530DF1"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Author</w:t>
            </w:r>
          </w:p>
        </w:tc>
        <w:tc>
          <w:tcPr>
            <w:tcW w:w="2234" w:type="pct"/>
            <w:shd w:val="clear" w:color="auto" w:fill="D9D9D9" w:themeFill="background1" w:themeFillShade="D9"/>
          </w:tcPr>
          <w:p w14:paraId="654AA825" w14:textId="18DF74C9" w:rsidR="00C86ECB" w:rsidRPr="00C07C32" w:rsidRDefault="0019164C" w:rsidP="00F773C7">
            <w:pPr>
              <w:pStyle w:val="NoSpacing"/>
              <w:tabs>
                <w:tab w:val="left" w:pos="720"/>
              </w:tabs>
              <w:rPr>
                <w:rFonts w:eastAsia="Arial"/>
                <w:b/>
                <w:sz w:val="24"/>
                <w:szCs w:val="24"/>
                <w:lang w:eastAsia="en-US"/>
              </w:rPr>
            </w:pPr>
            <w:r w:rsidRPr="00C07C32">
              <w:rPr>
                <w:rFonts w:eastAsia="Arial"/>
                <w:b/>
                <w:sz w:val="24"/>
                <w:szCs w:val="24"/>
                <w:lang w:eastAsia="en-US"/>
              </w:rPr>
              <w:t>Jarrod Spencer</w:t>
            </w:r>
            <w:r w:rsidR="00446AF3" w:rsidRPr="00C07C32">
              <w:rPr>
                <w:rFonts w:eastAsia="Arial"/>
                <w:b/>
                <w:sz w:val="24"/>
                <w:szCs w:val="24"/>
                <w:lang w:eastAsia="en-US"/>
              </w:rPr>
              <w:t xml:space="preserve">, </w:t>
            </w:r>
          </w:p>
        </w:tc>
      </w:tr>
      <w:tr w:rsidR="00C86ECB" w:rsidRPr="00521A3E" w14:paraId="17585BC5" w14:textId="77777777" w:rsidTr="00B4307C">
        <w:trPr>
          <w:tblCellSpacing w:w="11" w:type="dxa"/>
        </w:trPr>
        <w:tc>
          <w:tcPr>
            <w:tcW w:w="2730" w:type="pct"/>
            <w:shd w:val="clear" w:color="auto" w:fill="FF0000"/>
          </w:tcPr>
          <w:p w14:paraId="2E0D5F6B"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Estimated Construction Contract Value</w:t>
            </w:r>
          </w:p>
          <w:p w14:paraId="52125753" w14:textId="77777777" w:rsidR="00C86ECB" w:rsidRPr="00521A3E" w:rsidRDefault="00C86ECB" w:rsidP="00F773C7">
            <w:pPr>
              <w:pStyle w:val="NoSpacing"/>
              <w:tabs>
                <w:tab w:val="left" w:pos="720"/>
              </w:tabs>
              <w:rPr>
                <w:rFonts w:eastAsia="Arial"/>
                <w:b/>
                <w:color w:val="FFFFFF" w:themeColor="background1"/>
                <w:sz w:val="24"/>
                <w:szCs w:val="24"/>
                <w:lang w:eastAsia="en-US"/>
              </w:rPr>
            </w:pPr>
          </w:p>
        </w:tc>
        <w:tc>
          <w:tcPr>
            <w:tcW w:w="2234" w:type="pct"/>
            <w:shd w:val="clear" w:color="auto" w:fill="D9D9D9" w:themeFill="background1" w:themeFillShade="D9"/>
          </w:tcPr>
          <w:p w14:paraId="24ACE19F" w14:textId="43BBF9EC" w:rsidR="00C86ECB" w:rsidRPr="00C07C32" w:rsidRDefault="00A1345C" w:rsidP="00F773C7">
            <w:pPr>
              <w:pStyle w:val="NoSpacing"/>
              <w:tabs>
                <w:tab w:val="left" w:pos="720"/>
              </w:tabs>
              <w:rPr>
                <w:rFonts w:eastAsia="Arial"/>
                <w:b/>
                <w:sz w:val="24"/>
                <w:szCs w:val="24"/>
                <w:lang w:eastAsia="en-US"/>
              </w:rPr>
            </w:pPr>
            <w:r>
              <w:rPr>
                <w:rFonts w:eastAsia="Arial"/>
                <w:b/>
                <w:sz w:val="24"/>
                <w:szCs w:val="24"/>
                <w:lang w:eastAsia="en-US"/>
              </w:rPr>
              <w:t>£</w:t>
            </w:r>
            <w:r w:rsidR="009D4264">
              <w:rPr>
                <w:rFonts w:eastAsia="Arial"/>
                <w:b/>
                <w:sz w:val="24"/>
                <w:szCs w:val="24"/>
                <w:lang w:eastAsia="en-US"/>
              </w:rPr>
              <w:t>1</w:t>
            </w:r>
            <w:r w:rsidR="00697BE9">
              <w:rPr>
                <w:rFonts w:eastAsia="Arial"/>
                <w:b/>
                <w:sz w:val="24"/>
                <w:szCs w:val="24"/>
                <w:lang w:eastAsia="en-US"/>
              </w:rPr>
              <w:t>0</w:t>
            </w:r>
            <w:r w:rsidR="006528CF">
              <w:rPr>
                <w:rFonts w:eastAsia="Arial"/>
                <w:b/>
                <w:sz w:val="24"/>
                <w:szCs w:val="24"/>
                <w:lang w:eastAsia="en-US"/>
              </w:rPr>
              <w:t>,000,000</w:t>
            </w:r>
            <w:r w:rsidR="009D4264">
              <w:rPr>
                <w:rFonts w:eastAsia="Arial"/>
                <w:b/>
                <w:sz w:val="24"/>
                <w:szCs w:val="24"/>
                <w:lang w:eastAsia="en-US"/>
              </w:rPr>
              <w:t xml:space="preserve"> </w:t>
            </w:r>
          </w:p>
        </w:tc>
      </w:tr>
      <w:tr w:rsidR="00C86ECB" w:rsidRPr="00521A3E" w14:paraId="66179875" w14:textId="77777777" w:rsidTr="00B4307C">
        <w:trPr>
          <w:tblCellSpacing w:w="11" w:type="dxa"/>
        </w:trPr>
        <w:tc>
          <w:tcPr>
            <w:tcW w:w="2730" w:type="pct"/>
            <w:shd w:val="clear" w:color="auto" w:fill="FF0000"/>
            <w:hideMark/>
          </w:tcPr>
          <w:p w14:paraId="33C5413A" w14:textId="47BBCE9C"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 xml:space="preserve">Planned </w:t>
            </w:r>
            <w:r w:rsidR="00C571C3">
              <w:rPr>
                <w:rFonts w:eastAsia="Arial"/>
                <w:b/>
                <w:color w:val="FFFFFF" w:themeColor="background1"/>
                <w:sz w:val="24"/>
                <w:szCs w:val="24"/>
                <w:lang w:eastAsia="en-US"/>
              </w:rPr>
              <w:t xml:space="preserve">ESP </w:t>
            </w:r>
            <w:r w:rsidRPr="00521A3E">
              <w:rPr>
                <w:rFonts w:eastAsia="Arial"/>
                <w:b/>
                <w:color w:val="FFFFFF" w:themeColor="background1"/>
                <w:sz w:val="24"/>
                <w:szCs w:val="24"/>
                <w:lang w:eastAsia="en-US"/>
              </w:rPr>
              <w:t>Start Date</w:t>
            </w:r>
          </w:p>
        </w:tc>
        <w:tc>
          <w:tcPr>
            <w:tcW w:w="2234" w:type="pct"/>
            <w:shd w:val="clear" w:color="auto" w:fill="D9D9D9" w:themeFill="background1" w:themeFillShade="D9"/>
          </w:tcPr>
          <w:p w14:paraId="31640B70" w14:textId="06A108CD" w:rsidR="00C86ECB" w:rsidRPr="00C07C32" w:rsidRDefault="00A06736" w:rsidP="00F773C7">
            <w:pPr>
              <w:pStyle w:val="NoSpacing"/>
              <w:tabs>
                <w:tab w:val="left" w:pos="720"/>
              </w:tabs>
              <w:rPr>
                <w:rFonts w:eastAsia="Arial"/>
                <w:b/>
                <w:sz w:val="24"/>
                <w:szCs w:val="24"/>
                <w:lang w:eastAsia="en-US"/>
              </w:rPr>
            </w:pPr>
            <w:r>
              <w:rPr>
                <w:rFonts w:eastAsia="Arial"/>
                <w:b/>
                <w:sz w:val="24"/>
                <w:szCs w:val="24"/>
                <w:lang w:eastAsia="en-US"/>
              </w:rPr>
              <w:t>1</w:t>
            </w:r>
            <w:r w:rsidR="00C571C3">
              <w:rPr>
                <w:rFonts w:eastAsia="Arial"/>
                <w:b/>
                <w:sz w:val="24"/>
                <w:szCs w:val="24"/>
                <w:lang w:eastAsia="en-US"/>
              </w:rPr>
              <w:t>5</w:t>
            </w:r>
            <w:r>
              <w:rPr>
                <w:rFonts w:eastAsia="Arial"/>
                <w:b/>
                <w:sz w:val="24"/>
                <w:szCs w:val="24"/>
                <w:lang w:eastAsia="en-US"/>
              </w:rPr>
              <w:t xml:space="preserve"> </w:t>
            </w:r>
            <w:r w:rsidR="00C571C3">
              <w:rPr>
                <w:rFonts w:eastAsia="Arial"/>
                <w:b/>
                <w:sz w:val="24"/>
                <w:szCs w:val="24"/>
                <w:lang w:eastAsia="en-US"/>
              </w:rPr>
              <w:t>April</w:t>
            </w:r>
            <w:r w:rsidR="0019164C" w:rsidRPr="00C07C32">
              <w:rPr>
                <w:rFonts w:eastAsia="Arial"/>
                <w:b/>
                <w:sz w:val="24"/>
                <w:szCs w:val="24"/>
                <w:lang w:eastAsia="en-US"/>
              </w:rPr>
              <w:t xml:space="preserve"> 2022</w:t>
            </w:r>
          </w:p>
        </w:tc>
      </w:tr>
      <w:tr w:rsidR="00C86ECB" w:rsidRPr="00521A3E" w14:paraId="3207F2B4" w14:textId="77777777" w:rsidTr="00B4307C">
        <w:trPr>
          <w:tblCellSpacing w:w="11" w:type="dxa"/>
        </w:trPr>
        <w:tc>
          <w:tcPr>
            <w:tcW w:w="2730" w:type="pct"/>
            <w:shd w:val="clear" w:color="auto" w:fill="FF0000"/>
            <w:hideMark/>
          </w:tcPr>
          <w:p w14:paraId="3240B95D"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Planned Completion Date</w:t>
            </w:r>
          </w:p>
        </w:tc>
        <w:tc>
          <w:tcPr>
            <w:tcW w:w="2234" w:type="pct"/>
            <w:shd w:val="clear" w:color="auto" w:fill="D9D9D9" w:themeFill="background1" w:themeFillShade="D9"/>
          </w:tcPr>
          <w:p w14:paraId="7813FE19" w14:textId="0EDE894B" w:rsidR="00C86ECB" w:rsidRPr="00C07C32" w:rsidRDefault="00163DF7" w:rsidP="00F773C7">
            <w:pPr>
              <w:pStyle w:val="NoSpacing"/>
              <w:tabs>
                <w:tab w:val="left" w:pos="720"/>
              </w:tabs>
              <w:rPr>
                <w:rFonts w:eastAsia="Arial"/>
                <w:b/>
                <w:sz w:val="24"/>
                <w:szCs w:val="24"/>
                <w:lang w:eastAsia="en-US"/>
              </w:rPr>
            </w:pPr>
            <w:r>
              <w:rPr>
                <w:rFonts w:eastAsia="Arial"/>
                <w:b/>
                <w:sz w:val="24"/>
                <w:szCs w:val="24"/>
                <w:lang w:eastAsia="en-US"/>
              </w:rPr>
              <w:t>July 2024</w:t>
            </w:r>
          </w:p>
        </w:tc>
      </w:tr>
      <w:tr w:rsidR="00C86ECB" w:rsidRPr="00521A3E" w14:paraId="17FA15C8" w14:textId="77777777" w:rsidTr="00B4307C">
        <w:trPr>
          <w:tblCellSpacing w:w="11" w:type="dxa"/>
        </w:trPr>
        <w:tc>
          <w:tcPr>
            <w:tcW w:w="2730" w:type="pct"/>
            <w:shd w:val="clear" w:color="auto" w:fill="FF0000"/>
            <w:hideMark/>
          </w:tcPr>
          <w:p w14:paraId="75F6B356"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Date Employment and Skills Plan Agreed</w:t>
            </w:r>
          </w:p>
        </w:tc>
        <w:tc>
          <w:tcPr>
            <w:tcW w:w="2234" w:type="pct"/>
            <w:shd w:val="clear" w:color="auto" w:fill="D9D9D9" w:themeFill="background1" w:themeFillShade="D9"/>
          </w:tcPr>
          <w:p w14:paraId="144AE32E" w14:textId="2B158C5D" w:rsidR="00C86ECB" w:rsidRPr="00C07C32" w:rsidRDefault="00525418" w:rsidP="00F773C7">
            <w:pPr>
              <w:pStyle w:val="NoSpacing"/>
              <w:tabs>
                <w:tab w:val="left" w:pos="720"/>
              </w:tabs>
              <w:rPr>
                <w:rFonts w:eastAsia="Arial"/>
                <w:b/>
                <w:sz w:val="24"/>
                <w:szCs w:val="24"/>
                <w:lang w:eastAsia="en-US"/>
              </w:rPr>
            </w:pPr>
            <w:r w:rsidRPr="00C07C32">
              <w:rPr>
                <w:rFonts w:eastAsia="Arial"/>
                <w:b/>
                <w:sz w:val="24"/>
                <w:szCs w:val="24"/>
                <w:lang w:eastAsia="en-US"/>
              </w:rPr>
              <w:t>TBC</w:t>
            </w:r>
            <w:r w:rsidR="00697BE9">
              <w:rPr>
                <w:rFonts w:eastAsia="Arial"/>
                <w:b/>
                <w:sz w:val="24"/>
                <w:szCs w:val="24"/>
                <w:lang w:eastAsia="en-US"/>
              </w:rPr>
              <w:t xml:space="preserve"> </w:t>
            </w:r>
            <w:r w:rsidR="00A416A3">
              <w:rPr>
                <w:rFonts w:eastAsia="Arial"/>
                <w:b/>
                <w:sz w:val="24"/>
                <w:szCs w:val="24"/>
                <w:lang w:eastAsia="en-US"/>
              </w:rPr>
              <w:t>March 2022</w:t>
            </w:r>
          </w:p>
        </w:tc>
      </w:tr>
    </w:tbl>
    <w:p w14:paraId="70226ABA" w14:textId="6520285A" w:rsidR="00C86ECB" w:rsidRPr="00521A3E" w:rsidRDefault="00C86ECB" w:rsidP="00F773C7">
      <w:pPr>
        <w:pStyle w:val="NoSpacing"/>
        <w:tabs>
          <w:tab w:val="left" w:pos="720"/>
        </w:tabs>
        <w:rPr>
          <w:rFonts w:eastAsia="Arial"/>
          <w:b/>
          <w:color w:val="FFFFFF" w:themeColor="background1"/>
          <w:sz w:val="24"/>
          <w:szCs w:val="24"/>
          <w:lang w:eastAsia="en-US"/>
        </w:rPr>
      </w:pPr>
    </w:p>
    <w:p w14:paraId="73654FF0" w14:textId="77777777" w:rsidR="002A6D49" w:rsidRPr="00521A3E" w:rsidRDefault="002A6D49" w:rsidP="00F773C7">
      <w:pPr>
        <w:jc w:val="both"/>
        <w:rPr>
          <w:rFonts w:ascii="Arial" w:hAnsi="Arial" w:cs="Arial"/>
          <w:b/>
        </w:rPr>
      </w:pPr>
      <w:r w:rsidRPr="00521A3E">
        <w:rPr>
          <w:rFonts w:ascii="Arial" w:hAnsi="Arial" w:cs="Arial"/>
          <w:b/>
        </w:rPr>
        <w:t>Introduction</w:t>
      </w:r>
    </w:p>
    <w:p w14:paraId="10B89976" w14:textId="77777777" w:rsidR="00C86ECB" w:rsidRPr="00521A3E" w:rsidRDefault="00C86ECB" w:rsidP="00F773C7">
      <w:pPr>
        <w:pStyle w:val="NoSpacing"/>
        <w:tabs>
          <w:tab w:val="left" w:pos="720"/>
        </w:tabs>
        <w:rPr>
          <w:rFonts w:eastAsiaTheme="minorHAnsi"/>
          <w:sz w:val="22"/>
          <w:szCs w:val="22"/>
          <w:lang w:eastAsia="en-US"/>
        </w:rPr>
      </w:pPr>
      <w:r w:rsidRPr="00521A3E">
        <w:rPr>
          <w:rFonts w:eastAsiaTheme="minorHAnsi"/>
          <w:sz w:val="22"/>
          <w:szCs w:val="22"/>
          <w:lang w:eastAsia="en-US"/>
        </w:rPr>
        <w:t>As part of your planning contributions for development in Ha</w:t>
      </w:r>
      <w:r w:rsidR="00217B07" w:rsidRPr="00521A3E">
        <w:rPr>
          <w:rFonts w:eastAsiaTheme="minorHAnsi"/>
          <w:sz w:val="22"/>
          <w:szCs w:val="22"/>
          <w:lang w:eastAsia="en-US"/>
        </w:rPr>
        <w:t>ringey</w:t>
      </w:r>
      <w:r w:rsidRPr="00521A3E">
        <w:rPr>
          <w:rFonts w:eastAsiaTheme="minorHAnsi"/>
          <w:sz w:val="22"/>
          <w:szCs w:val="22"/>
          <w:lang w:eastAsia="en-US"/>
        </w:rPr>
        <w:t xml:space="preserve">, you are required to produce an Employment and Skills Plan (ESP) </w:t>
      </w:r>
      <w:r w:rsidR="00583A9D" w:rsidRPr="00521A3E">
        <w:rPr>
          <w:rFonts w:eastAsiaTheme="minorHAnsi"/>
          <w:sz w:val="22"/>
          <w:szCs w:val="22"/>
          <w:lang w:eastAsia="en-US"/>
        </w:rPr>
        <w:t>which</w:t>
      </w:r>
      <w:r w:rsidRPr="00521A3E">
        <w:rPr>
          <w:rFonts w:eastAsiaTheme="minorHAnsi"/>
          <w:sz w:val="22"/>
          <w:szCs w:val="22"/>
          <w:lang w:eastAsia="en-US"/>
        </w:rPr>
        <w:t xml:space="preserve"> sets out how you will fulfil your obligations as a developer to make employment-related opportunities available for local</w:t>
      </w:r>
      <w:r w:rsidR="00583A9D" w:rsidRPr="00521A3E">
        <w:rPr>
          <w:rFonts w:eastAsiaTheme="minorHAnsi"/>
          <w:sz w:val="22"/>
          <w:szCs w:val="22"/>
          <w:lang w:eastAsia="en-US"/>
        </w:rPr>
        <w:t xml:space="preserve"> Haringey</w:t>
      </w:r>
      <w:r w:rsidRPr="00521A3E">
        <w:rPr>
          <w:rFonts w:eastAsiaTheme="minorHAnsi"/>
          <w:sz w:val="22"/>
          <w:szCs w:val="22"/>
          <w:lang w:eastAsia="en-US"/>
        </w:rPr>
        <w:t xml:space="preserve"> residents, particularly those </w:t>
      </w:r>
      <w:r w:rsidR="00583A9D" w:rsidRPr="00521A3E">
        <w:rPr>
          <w:rFonts w:eastAsiaTheme="minorHAnsi"/>
          <w:sz w:val="22"/>
          <w:szCs w:val="22"/>
          <w:lang w:eastAsia="en-US"/>
        </w:rPr>
        <w:t>not currently in employment.</w:t>
      </w:r>
    </w:p>
    <w:p w14:paraId="14E3ED4E" w14:textId="77777777" w:rsidR="00583A9D" w:rsidRPr="00521A3E" w:rsidRDefault="00583A9D" w:rsidP="00F773C7">
      <w:pPr>
        <w:pStyle w:val="NoSpacing"/>
        <w:tabs>
          <w:tab w:val="left" w:pos="720"/>
        </w:tabs>
        <w:rPr>
          <w:rFonts w:eastAsiaTheme="minorHAnsi"/>
          <w:sz w:val="22"/>
          <w:szCs w:val="22"/>
          <w:lang w:eastAsia="en-US"/>
        </w:rPr>
      </w:pPr>
    </w:p>
    <w:p w14:paraId="07138DF9" w14:textId="77777777" w:rsidR="00C86ECB" w:rsidRPr="00521A3E" w:rsidRDefault="00C86ECB" w:rsidP="00F773C7">
      <w:pPr>
        <w:pStyle w:val="NoSpacing"/>
        <w:rPr>
          <w:rFonts w:eastAsiaTheme="minorHAnsi"/>
          <w:sz w:val="22"/>
          <w:szCs w:val="22"/>
          <w:lang w:eastAsia="en-US"/>
        </w:rPr>
      </w:pPr>
      <w:r w:rsidRPr="00521A3E">
        <w:rPr>
          <w:rFonts w:eastAsiaTheme="minorHAnsi"/>
          <w:sz w:val="22"/>
          <w:szCs w:val="22"/>
          <w:lang w:eastAsia="en-US"/>
        </w:rPr>
        <w:t xml:space="preserve">Your ESP should be agreed with Haringey Council as a pre-commencement condition for the project and should consider the statutory requirements contained in Section 106 </w:t>
      </w:r>
      <w:r w:rsidR="00583A9D" w:rsidRPr="00521A3E">
        <w:rPr>
          <w:rFonts w:eastAsiaTheme="minorHAnsi"/>
          <w:sz w:val="22"/>
          <w:szCs w:val="22"/>
          <w:lang w:eastAsia="en-US"/>
        </w:rPr>
        <w:t xml:space="preserve">(S106) </w:t>
      </w:r>
      <w:r w:rsidRPr="00521A3E">
        <w:rPr>
          <w:rFonts w:eastAsiaTheme="minorHAnsi"/>
          <w:sz w:val="22"/>
          <w:szCs w:val="22"/>
          <w:lang w:eastAsia="en-US"/>
        </w:rPr>
        <w:t xml:space="preserve">agreements, Unilateral Undertakings and supply chain contracts. </w:t>
      </w:r>
      <w:r w:rsidR="00391525" w:rsidRPr="00521A3E">
        <w:rPr>
          <w:rFonts w:eastAsiaTheme="minorHAnsi"/>
          <w:sz w:val="22"/>
          <w:szCs w:val="22"/>
          <w:lang w:eastAsia="en-US"/>
        </w:rPr>
        <w:t>In line with the S106</w:t>
      </w:r>
      <w:r w:rsidR="00DD2F6C" w:rsidRPr="00521A3E">
        <w:rPr>
          <w:rFonts w:eastAsiaTheme="minorHAnsi"/>
          <w:sz w:val="22"/>
          <w:szCs w:val="22"/>
          <w:lang w:eastAsia="en-US"/>
        </w:rPr>
        <w:t>,</w:t>
      </w:r>
      <w:r w:rsidR="00391525" w:rsidRPr="00521A3E">
        <w:rPr>
          <w:rFonts w:eastAsiaTheme="minorHAnsi"/>
          <w:sz w:val="22"/>
          <w:szCs w:val="22"/>
          <w:lang w:eastAsia="en-US"/>
        </w:rPr>
        <w:t xml:space="preserve"> you will</w:t>
      </w:r>
      <w:r w:rsidR="00391525" w:rsidRPr="00521A3E">
        <w:rPr>
          <w:sz w:val="22"/>
          <w:szCs w:val="22"/>
        </w:rPr>
        <w:t xml:space="preserve"> provide </w:t>
      </w:r>
      <w:r w:rsidR="007D0087" w:rsidRPr="00521A3E">
        <w:rPr>
          <w:sz w:val="22"/>
          <w:szCs w:val="22"/>
        </w:rPr>
        <w:t xml:space="preserve">a named </w:t>
      </w:r>
      <w:r w:rsidR="00DD2F6C" w:rsidRPr="00521A3E">
        <w:rPr>
          <w:sz w:val="22"/>
          <w:szCs w:val="22"/>
        </w:rPr>
        <w:t xml:space="preserve">senior </w:t>
      </w:r>
      <w:r w:rsidR="007D0087" w:rsidRPr="00521A3E">
        <w:rPr>
          <w:sz w:val="22"/>
          <w:szCs w:val="22"/>
        </w:rPr>
        <w:t xml:space="preserve">individual to participate in the Haringey </w:t>
      </w:r>
      <w:r w:rsidR="00DD2F6C" w:rsidRPr="00521A3E">
        <w:rPr>
          <w:sz w:val="22"/>
          <w:szCs w:val="22"/>
        </w:rPr>
        <w:t xml:space="preserve">Construction </w:t>
      </w:r>
      <w:r w:rsidR="00B26B8F" w:rsidRPr="00521A3E">
        <w:rPr>
          <w:sz w:val="22"/>
          <w:szCs w:val="22"/>
        </w:rPr>
        <w:t>Partnership</w:t>
      </w:r>
      <w:r w:rsidR="00DD2F6C" w:rsidRPr="00521A3E">
        <w:rPr>
          <w:sz w:val="22"/>
          <w:szCs w:val="22"/>
        </w:rPr>
        <w:t xml:space="preserve">. </w:t>
      </w:r>
      <w:r w:rsidR="007D0087" w:rsidRPr="00521A3E">
        <w:rPr>
          <w:sz w:val="22"/>
          <w:szCs w:val="22"/>
        </w:rPr>
        <w:t xml:space="preserve"> </w:t>
      </w:r>
      <w:r w:rsidR="00DD2F6C" w:rsidRPr="00521A3E">
        <w:rPr>
          <w:sz w:val="22"/>
          <w:szCs w:val="22"/>
        </w:rPr>
        <w:t xml:space="preserve">You will also supply a named individual for this </w:t>
      </w:r>
      <w:r w:rsidR="00B26B8F" w:rsidRPr="00521A3E">
        <w:rPr>
          <w:sz w:val="22"/>
          <w:szCs w:val="22"/>
        </w:rPr>
        <w:t>ESP</w:t>
      </w:r>
      <w:r w:rsidR="00DD2F6C" w:rsidRPr="00521A3E">
        <w:rPr>
          <w:sz w:val="22"/>
          <w:szCs w:val="22"/>
        </w:rPr>
        <w:t xml:space="preserve">, who will work in </w:t>
      </w:r>
      <w:r w:rsidR="007D0087" w:rsidRPr="00521A3E">
        <w:rPr>
          <w:sz w:val="22"/>
          <w:szCs w:val="22"/>
        </w:rPr>
        <w:t xml:space="preserve">partnership with </w:t>
      </w:r>
      <w:r w:rsidR="00DD2F6C" w:rsidRPr="00521A3E">
        <w:rPr>
          <w:sz w:val="22"/>
          <w:szCs w:val="22"/>
        </w:rPr>
        <w:t>Haringey Council’s</w:t>
      </w:r>
      <w:r w:rsidR="007D0087" w:rsidRPr="00521A3E">
        <w:rPr>
          <w:sz w:val="22"/>
          <w:szCs w:val="22"/>
        </w:rPr>
        <w:t xml:space="preserve"> Assigned Officer to meet the requirements of the </w:t>
      </w:r>
      <w:r w:rsidR="00DD2F6C" w:rsidRPr="00521A3E">
        <w:rPr>
          <w:sz w:val="22"/>
          <w:szCs w:val="22"/>
        </w:rPr>
        <w:t xml:space="preserve">Haringey </w:t>
      </w:r>
      <w:r w:rsidR="00E77818" w:rsidRPr="00521A3E">
        <w:rPr>
          <w:sz w:val="22"/>
          <w:szCs w:val="22"/>
        </w:rPr>
        <w:t>Construction Partnership</w:t>
      </w:r>
      <w:r w:rsidR="00DD2F6C" w:rsidRPr="00521A3E">
        <w:rPr>
          <w:sz w:val="22"/>
          <w:szCs w:val="22"/>
        </w:rPr>
        <w:t xml:space="preserve"> and, </w:t>
      </w:r>
      <w:r w:rsidR="007D0087" w:rsidRPr="00521A3E">
        <w:rPr>
          <w:sz w:val="22"/>
          <w:szCs w:val="22"/>
        </w:rPr>
        <w:t xml:space="preserve">no later than twenty eight (28) days prior to Implementation, to submit (or procure that the named individual submit) to the Council </w:t>
      </w:r>
      <w:r w:rsidR="00DD2F6C" w:rsidRPr="00521A3E">
        <w:rPr>
          <w:sz w:val="22"/>
          <w:szCs w:val="22"/>
        </w:rPr>
        <w:t xml:space="preserve">this </w:t>
      </w:r>
      <w:r w:rsidR="00B26B8F" w:rsidRPr="00521A3E">
        <w:rPr>
          <w:sz w:val="22"/>
          <w:szCs w:val="22"/>
        </w:rPr>
        <w:t>ESP</w:t>
      </w:r>
      <w:r w:rsidR="007D0087" w:rsidRPr="00521A3E">
        <w:rPr>
          <w:sz w:val="22"/>
          <w:szCs w:val="22"/>
        </w:rPr>
        <w:t xml:space="preserve"> for the Development</w:t>
      </w:r>
      <w:r w:rsidR="00DD2F6C" w:rsidRPr="00521A3E">
        <w:rPr>
          <w:sz w:val="22"/>
          <w:szCs w:val="22"/>
        </w:rPr>
        <w:t xml:space="preserve">. The </w:t>
      </w:r>
      <w:r w:rsidR="00B26B8F" w:rsidRPr="00521A3E">
        <w:rPr>
          <w:sz w:val="22"/>
          <w:szCs w:val="22"/>
        </w:rPr>
        <w:t>ESP</w:t>
      </w:r>
      <w:r w:rsidR="00DD2F6C" w:rsidRPr="00521A3E">
        <w:rPr>
          <w:sz w:val="22"/>
          <w:szCs w:val="22"/>
        </w:rPr>
        <w:t xml:space="preserve"> should</w:t>
      </w:r>
      <w:r w:rsidR="007D0087" w:rsidRPr="00521A3E">
        <w:rPr>
          <w:sz w:val="22"/>
          <w:szCs w:val="22"/>
        </w:rPr>
        <w:t xml:space="preserve"> include a detailed programme, procurement schedule, recruitment protocols and labour histogram</w:t>
      </w:r>
      <w:r w:rsidR="00391525" w:rsidRPr="00521A3E">
        <w:rPr>
          <w:sz w:val="22"/>
          <w:szCs w:val="22"/>
        </w:rPr>
        <w:t xml:space="preserve">. In the delivery of this plan you will </w:t>
      </w:r>
      <w:r w:rsidR="00583A9D" w:rsidRPr="00521A3E">
        <w:rPr>
          <w:sz w:val="22"/>
          <w:szCs w:val="22"/>
        </w:rPr>
        <w:t xml:space="preserve">work with Haringey </w:t>
      </w:r>
      <w:r w:rsidR="00391525" w:rsidRPr="00521A3E">
        <w:rPr>
          <w:sz w:val="22"/>
          <w:szCs w:val="22"/>
        </w:rPr>
        <w:t xml:space="preserve">Council, </w:t>
      </w:r>
      <w:r w:rsidR="00DD2F6C" w:rsidRPr="00521A3E">
        <w:rPr>
          <w:sz w:val="22"/>
          <w:szCs w:val="22"/>
        </w:rPr>
        <w:t xml:space="preserve">Haringey Construction </w:t>
      </w:r>
      <w:r w:rsidR="00B26B8F" w:rsidRPr="00521A3E">
        <w:rPr>
          <w:sz w:val="22"/>
          <w:szCs w:val="22"/>
        </w:rPr>
        <w:t>Partnership</w:t>
      </w:r>
      <w:r w:rsidR="00DD2F6C" w:rsidRPr="00521A3E">
        <w:rPr>
          <w:sz w:val="22"/>
          <w:szCs w:val="22"/>
        </w:rPr>
        <w:t xml:space="preserve"> and other partners, </w:t>
      </w:r>
      <w:r w:rsidR="00583A9D" w:rsidRPr="00521A3E">
        <w:rPr>
          <w:sz w:val="22"/>
          <w:szCs w:val="22"/>
        </w:rPr>
        <w:t>as appropriate</w:t>
      </w:r>
      <w:r w:rsidR="00DD2F6C" w:rsidRPr="00521A3E">
        <w:rPr>
          <w:sz w:val="22"/>
          <w:szCs w:val="22"/>
        </w:rPr>
        <w:t xml:space="preserve">, </w:t>
      </w:r>
      <w:r w:rsidR="00391525" w:rsidRPr="00521A3E">
        <w:rPr>
          <w:sz w:val="22"/>
          <w:szCs w:val="22"/>
        </w:rPr>
        <w:t>to maximise the employment and training opportunities</w:t>
      </w:r>
      <w:r w:rsidR="00583A9D" w:rsidRPr="00521A3E">
        <w:rPr>
          <w:sz w:val="22"/>
          <w:szCs w:val="22"/>
        </w:rPr>
        <w:t>,</w:t>
      </w:r>
      <w:r w:rsidR="00391525" w:rsidRPr="00521A3E">
        <w:rPr>
          <w:sz w:val="22"/>
          <w:szCs w:val="22"/>
        </w:rPr>
        <w:t xml:space="preserve"> including jobs and apprenticeships arising from the </w:t>
      </w:r>
      <w:r w:rsidR="003F6E1E" w:rsidRPr="00521A3E">
        <w:rPr>
          <w:sz w:val="22"/>
          <w:szCs w:val="22"/>
        </w:rPr>
        <w:t xml:space="preserve">project. </w:t>
      </w:r>
    </w:p>
    <w:p w14:paraId="143A4B9F" w14:textId="77777777" w:rsidR="00C86ECB" w:rsidRPr="00521A3E" w:rsidRDefault="00C86ECB" w:rsidP="00F773C7">
      <w:pPr>
        <w:pStyle w:val="NoSpacing"/>
        <w:rPr>
          <w:b/>
        </w:rPr>
      </w:pPr>
    </w:p>
    <w:p w14:paraId="1B73D527" w14:textId="3A9919D8" w:rsidR="00C86ECB" w:rsidRPr="00521A3E" w:rsidRDefault="002A6D49" w:rsidP="00F773C7">
      <w:pPr>
        <w:jc w:val="both"/>
        <w:rPr>
          <w:rFonts w:ascii="Arial" w:hAnsi="Arial" w:cs="Arial"/>
        </w:rPr>
      </w:pPr>
      <w:r w:rsidRPr="00521A3E">
        <w:rPr>
          <w:rFonts w:ascii="Arial" w:hAnsi="Arial" w:cs="Arial"/>
        </w:rPr>
        <w:t xml:space="preserve">This </w:t>
      </w:r>
      <w:r w:rsidR="00583A9D" w:rsidRPr="00521A3E">
        <w:rPr>
          <w:rFonts w:ascii="Arial" w:hAnsi="Arial" w:cs="Arial"/>
        </w:rPr>
        <w:t>ESP</w:t>
      </w:r>
      <w:r w:rsidRPr="00521A3E">
        <w:rPr>
          <w:rFonts w:ascii="Arial" w:hAnsi="Arial" w:cs="Arial"/>
        </w:rPr>
        <w:t xml:space="preserve"> has been produced for the</w:t>
      </w:r>
      <w:r w:rsidR="00471CC6" w:rsidRPr="00521A3E">
        <w:rPr>
          <w:rFonts w:ascii="Arial" w:hAnsi="Arial" w:cs="Arial"/>
        </w:rPr>
        <w:t xml:space="preserve"> </w:t>
      </w:r>
      <w:r w:rsidR="0019164C">
        <w:rPr>
          <w:rFonts w:ascii="Arial" w:hAnsi="Arial" w:cs="Arial"/>
        </w:rPr>
        <w:t>development at the Former Petrol Filling Station, 76 Mayes Road, Wood Green</w:t>
      </w:r>
      <w:r w:rsidRPr="00521A3E">
        <w:rPr>
          <w:rFonts w:ascii="Arial" w:hAnsi="Arial" w:cs="Arial"/>
        </w:rPr>
        <w:t>, consented under application</w:t>
      </w:r>
      <w:r w:rsidR="0019164C">
        <w:rPr>
          <w:rFonts w:ascii="Arial" w:hAnsi="Arial" w:cs="Arial"/>
        </w:rPr>
        <w:t xml:space="preserve"> Ref. No. HGY/2020/0795.</w:t>
      </w:r>
      <w:r w:rsidRPr="00521A3E">
        <w:rPr>
          <w:rFonts w:ascii="Arial" w:hAnsi="Arial" w:cs="Arial"/>
        </w:rPr>
        <w:t xml:space="preserve"> It sets out a framework for the delivery of the employment and skills opportunities arising from the project</w:t>
      </w:r>
      <w:r w:rsidR="000C5A39" w:rsidRPr="00521A3E">
        <w:rPr>
          <w:rFonts w:ascii="Arial" w:hAnsi="Arial" w:cs="Arial"/>
        </w:rPr>
        <w:t xml:space="preserve"> </w:t>
      </w:r>
      <w:r w:rsidRPr="00521A3E">
        <w:rPr>
          <w:rFonts w:ascii="Arial" w:hAnsi="Arial" w:cs="Arial"/>
        </w:rPr>
        <w:t xml:space="preserve">and has been developed in line with the s106 planning agreement </w:t>
      </w:r>
      <w:r w:rsidRPr="00C07C32">
        <w:rPr>
          <w:rFonts w:ascii="Arial" w:hAnsi="Arial" w:cs="Arial"/>
        </w:rPr>
        <w:t>(</w:t>
      </w:r>
      <w:r w:rsidR="0019164C" w:rsidRPr="00C07C32">
        <w:rPr>
          <w:rFonts w:ascii="Arial" w:hAnsi="Arial" w:cs="Arial"/>
        </w:rPr>
        <w:t>4</w:t>
      </w:r>
      <w:r w:rsidR="0019164C" w:rsidRPr="00C07C32">
        <w:rPr>
          <w:rFonts w:ascii="Arial" w:hAnsi="Arial" w:cs="Arial"/>
          <w:vertAlign w:val="superscript"/>
        </w:rPr>
        <w:t>th</w:t>
      </w:r>
      <w:r w:rsidR="0019164C" w:rsidRPr="00C07C32">
        <w:rPr>
          <w:rFonts w:ascii="Arial" w:hAnsi="Arial" w:cs="Arial"/>
        </w:rPr>
        <w:t xml:space="preserve"> May 2021</w:t>
      </w:r>
      <w:r w:rsidRPr="00C07C32">
        <w:rPr>
          <w:rFonts w:ascii="Arial" w:hAnsi="Arial" w:cs="Arial"/>
        </w:rPr>
        <w:t>).</w:t>
      </w:r>
      <w:r w:rsidRPr="00521A3E">
        <w:rPr>
          <w:rFonts w:ascii="Arial" w:hAnsi="Arial" w:cs="Arial"/>
        </w:rPr>
        <w:t xml:space="preserve"> This </w:t>
      </w:r>
      <w:r w:rsidR="00583A9D" w:rsidRPr="00521A3E">
        <w:rPr>
          <w:rFonts w:ascii="Arial" w:hAnsi="Arial" w:cs="Arial"/>
        </w:rPr>
        <w:t>ESP</w:t>
      </w:r>
      <w:r w:rsidRPr="00521A3E">
        <w:rPr>
          <w:rFonts w:ascii="Arial" w:hAnsi="Arial" w:cs="Arial"/>
        </w:rPr>
        <w:t xml:space="preserve"> identifies the activity that will be undertaken to implement the aims and objective</w:t>
      </w:r>
      <w:r w:rsidR="00DD2F6C" w:rsidRPr="00521A3E">
        <w:rPr>
          <w:rFonts w:ascii="Arial" w:hAnsi="Arial" w:cs="Arial"/>
        </w:rPr>
        <w:t>s not only of the S</w:t>
      </w:r>
      <w:r w:rsidRPr="00521A3E">
        <w:rPr>
          <w:rFonts w:ascii="Arial" w:hAnsi="Arial" w:cs="Arial"/>
        </w:rPr>
        <w:t>106 but in compliance with t</w:t>
      </w:r>
      <w:r w:rsidR="00471CC6" w:rsidRPr="00521A3E">
        <w:rPr>
          <w:rFonts w:ascii="Arial" w:hAnsi="Arial" w:cs="Arial"/>
        </w:rPr>
        <w:t>he objectives of Haringey</w:t>
      </w:r>
      <w:r w:rsidR="00583A9D" w:rsidRPr="00521A3E">
        <w:rPr>
          <w:rFonts w:ascii="Arial" w:hAnsi="Arial" w:cs="Arial"/>
        </w:rPr>
        <w:t xml:space="preserve"> Council</w:t>
      </w:r>
      <w:r w:rsidRPr="00521A3E">
        <w:rPr>
          <w:rFonts w:ascii="Arial" w:hAnsi="Arial" w:cs="Arial"/>
        </w:rPr>
        <w:t>.</w:t>
      </w:r>
      <w:r w:rsidR="00391525" w:rsidRPr="00521A3E">
        <w:rPr>
          <w:rFonts w:ascii="Arial" w:hAnsi="Arial" w:cs="Arial"/>
        </w:rPr>
        <w:t xml:space="preserve"> You will ensure that the </w:t>
      </w:r>
      <w:r w:rsidR="00583A9D" w:rsidRPr="00521A3E">
        <w:rPr>
          <w:rFonts w:ascii="Arial" w:hAnsi="Arial" w:cs="Arial"/>
        </w:rPr>
        <w:t>ESP</w:t>
      </w:r>
      <w:r w:rsidR="00391525" w:rsidRPr="00521A3E">
        <w:rPr>
          <w:rFonts w:ascii="Arial" w:hAnsi="Arial" w:cs="Arial"/>
        </w:rPr>
        <w:t xml:space="preserve"> does not discriminate against groups with protected characteristics in terms of the employment and skills development opportunities it facilitated and has regard to the specific demographic characteristics of Haringey residents in its proposed activities.</w:t>
      </w:r>
      <w:r w:rsidR="003F6E1E" w:rsidRPr="00521A3E">
        <w:rPr>
          <w:rFonts w:ascii="Arial" w:hAnsi="Arial" w:cs="Arial"/>
        </w:rPr>
        <w:t xml:space="preserve"> The project will not be implemented/or cause/ or permit the implementation unless and until the </w:t>
      </w:r>
      <w:r w:rsidR="00583A9D" w:rsidRPr="00521A3E">
        <w:rPr>
          <w:rFonts w:ascii="Arial" w:hAnsi="Arial" w:cs="Arial"/>
        </w:rPr>
        <w:t>ESP</w:t>
      </w:r>
      <w:r w:rsidR="003F6E1E" w:rsidRPr="00521A3E">
        <w:rPr>
          <w:rFonts w:ascii="Arial" w:hAnsi="Arial" w:cs="Arial"/>
        </w:rPr>
        <w:t xml:space="preserve"> has been approved by the Council and you will not carry out the Development otherwise than in accordance with the Approved </w:t>
      </w:r>
      <w:r w:rsidR="00DD2F6C" w:rsidRPr="00521A3E">
        <w:rPr>
          <w:rFonts w:ascii="Arial" w:hAnsi="Arial" w:cs="Arial"/>
        </w:rPr>
        <w:t>ESP</w:t>
      </w:r>
      <w:r w:rsidR="003F6E1E" w:rsidRPr="00521A3E">
        <w:rPr>
          <w:rFonts w:ascii="Arial" w:hAnsi="Arial" w:cs="Arial"/>
        </w:rPr>
        <w:t>.</w:t>
      </w:r>
    </w:p>
    <w:p w14:paraId="45C4EA19" w14:textId="537BECD6" w:rsidR="00291D0F" w:rsidRPr="00521A3E" w:rsidRDefault="00291D0F" w:rsidP="00F773C7">
      <w:pPr>
        <w:spacing w:line="240" w:lineRule="auto"/>
        <w:jc w:val="both"/>
        <w:rPr>
          <w:rFonts w:ascii="Arial" w:hAnsi="Arial" w:cs="Arial"/>
        </w:rPr>
      </w:pPr>
      <w:r w:rsidRPr="00521A3E">
        <w:rPr>
          <w:rFonts w:ascii="Arial" w:hAnsi="Arial" w:cs="Arial"/>
        </w:rPr>
        <w:t xml:space="preserve">This </w:t>
      </w:r>
      <w:r w:rsidR="00583A9D" w:rsidRPr="00521A3E">
        <w:rPr>
          <w:rFonts w:ascii="Arial" w:hAnsi="Arial" w:cs="Arial"/>
        </w:rPr>
        <w:t>E</w:t>
      </w:r>
      <w:r w:rsidR="00DD2F6C" w:rsidRPr="00521A3E">
        <w:rPr>
          <w:rFonts w:ascii="Arial" w:hAnsi="Arial" w:cs="Arial"/>
        </w:rPr>
        <w:t xml:space="preserve">mployment and </w:t>
      </w:r>
      <w:r w:rsidR="00583A9D" w:rsidRPr="00521A3E">
        <w:rPr>
          <w:rFonts w:ascii="Arial" w:hAnsi="Arial" w:cs="Arial"/>
        </w:rPr>
        <w:t>S</w:t>
      </w:r>
      <w:r w:rsidR="00DD2F6C" w:rsidRPr="00521A3E">
        <w:rPr>
          <w:rFonts w:ascii="Arial" w:hAnsi="Arial" w:cs="Arial"/>
        </w:rPr>
        <w:t xml:space="preserve">kills </w:t>
      </w:r>
      <w:r w:rsidR="00583A9D" w:rsidRPr="00521A3E">
        <w:rPr>
          <w:rFonts w:ascii="Arial" w:hAnsi="Arial" w:cs="Arial"/>
        </w:rPr>
        <w:t>P</w:t>
      </w:r>
      <w:r w:rsidR="00DD2F6C" w:rsidRPr="00521A3E">
        <w:rPr>
          <w:rFonts w:ascii="Arial" w:hAnsi="Arial" w:cs="Arial"/>
        </w:rPr>
        <w:t>lan</w:t>
      </w:r>
      <w:r w:rsidRPr="00521A3E">
        <w:rPr>
          <w:rFonts w:ascii="Arial" w:hAnsi="Arial" w:cs="Arial"/>
        </w:rPr>
        <w:t xml:space="preserve"> will look to meet the obligations as set out in </w:t>
      </w:r>
      <w:r w:rsidR="0019164C">
        <w:rPr>
          <w:rFonts w:ascii="Arial" w:hAnsi="Arial" w:cs="Arial"/>
        </w:rPr>
        <w:t>Clause 4.11</w:t>
      </w:r>
      <w:r w:rsidRPr="00521A3E">
        <w:rPr>
          <w:rFonts w:ascii="Arial" w:hAnsi="Arial" w:cs="Arial"/>
        </w:rPr>
        <w:t xml:space="preserve"> – Employment </w:t>
      </w:r>
      <w:r w:rsidR="0019164C">
        <w:rPr>
          <w:rFonts w:ascii="Arial" w:hAnsi="Arial" w:cs="Arial"/>
        </w:rPr>
        <w:t>and</w:t>
      </w:r>
      <w:r w:rsidRPr="00521A3E">
        <w:rPr>
          <w:rFonts w:ascii="Arial" w:hAnsi="Arial" w:cs="Arial"/>
        </w:rPr>
        <w:t xml:space="preserve"> Skills. This strategy is target driven and will include an overview of the following:</w:t>
      </w:r>
    </w:p>
    <w:p w14:paraId="63C31BED" w14:textId="77777777" w:rsidR="00075696" w:rsidRPr="00525418" w:rsidRDefault="00075696" w:rsidP="00525418">
      <w:pPr>
        <w:spacing w:line="240" w:lineRule="auto"/>
        <w:jc w:val="both"/>
        <w:rPr>
          <w:rFonts w:ascii="Arial" w:hAnsi="Arial" w:cs="Arial"/>
        </w:rPr>
      </w:pPr>
    </w:p>
    <w:p w14:paraId="4F1349DC" w14:textId="77777777" w:rsidR="003F6E1E" w:rsidRPr="00521A3E" w:rsidRDefault="00291D0F" w:rsidP="00F773C7">
      <w:pPr>
        <w:pStyle w:val="ListParagraph"/>
        <w:numPr>
          <w:ilvl w:val="0"/>
          <w:numId w:val="1"/>
        </w:numPr>
        <w:spacing w:line="240" w:lineRule="auto"/>
        <w:jc w:val="both"/>
        <w:rPr>
          <w:rFonts w:ascii="Arial" w:hAnsi="Arial" w:cs="Arial"/>
        </w:rPr>
      </w:pPr>
      <w:r w:rsidRPr="00521A3E">
        <w:rPr>
          <w:rFonts w:ascii="Arial" w:hAnsi="Arial" w:cs="Arial"/>
        </w:rPr>
        <w:lastRenderedPageBreak/>
        <w:t>Employment initiatives and opportunities during construction and operational phases.</w:t>
      </w:r>
    </w:p>
    <w:p w14:paraId="320552F1" w14:textId="77777777" w:rsidR="00291D0F" w:rsidRPr="00521A3E" w:rsidRDefault="00291D0F" w:rsidP="00F773C7">
      <w:pPr>
        <w:pStyle w:val="ListParagraph"/>
        <w:numPr>
          <w:ilvl w:val="0"/>
          <w:numId w:val="1"/>
        </w:numPr>
        <w:spacing w:line="240" w:lineRule="auto"/>
        <w:jc w:val="both"/>
        <w:rPr>
          <w:rFonts w:ascii="Arial" w:hAnsi="Arial" w:cs="Arial"/>
        </w:rPr>
      </w:pPr>
      <w:r w:rsidRPr="00521A3E">
        <w:rPr>
          <w:rFonts w:ascii="Arial" w:hAnsi="Arial" w:cs="Arial"/>
        </w:rPr>
        <w:t>Initiatives to work with employers to include training and ensure transition into work and sustainable job outcomes.</w:t>
      </w:r>
    </w:p>
    <w:p w14:paraId="114BAF1C" w14:textId="77777777" w:rsidR="00291D0F" w:rsidRPr="00521A3E" w:rsidRDefault="00291D0F" w:rsidP="00F773C7">
      <w:pPr>
        <w:pStyle w:val="ListParagraph"/>
        <w:numPr>
          <w:ilvl w:val="0"/>
          <w:numId w:val="1"/>
        </w:numPr>
        <w:spacing w:line="240" w:lineRule="auto"/>
        <w:jc w:val="both"/>
        <w:rPr>
          <w:rFonts w:ascii="Arial" w:hAnsi="Arial" w:cs="Arial"/>
        </w:rPr>
      </w:pPr>
      <w:r w:rsidRPr="00521A3E">
        <w:rPr>
          <w:rFonts w:ascii="Arial" w:hAnsi="Arial" w:cs="Arial"/>
        </w:rPr>
        <w:t xml:space="preserve">Target for recruitment of employees </w:t>
      </w:r>
      <w:r w:rsidR="00583A9D" w:rsidRPr="00521A3E">
        <w:rPr>
          <w:rFonts w:ascii="Arial" w:hAnsi="Arial" w:cs="Arial"/>
        </w:rPr>
        <w:t xml:space="preserve">from </w:t>
      </w:r>
      <w:r w:rsidRPr="00521A3E">
        <w:rPr>
          <w:rFonts w:ascii="Arial" w:hAnsi="Arial" w:cs="Arial"/>
        </w:rPr>
        <w:t>within Haringey.</w:t>
      </w:r>
    </w:p>
    <w:p w14:paraId="1F898A8F" w14:textId="77777777" w:rsidR="00291D0F" w:rsidRPr="00521A3E" w:rsidRDefault="00291D0F" w:rsidP="00F773C7">
      <w:pPr>
        <w:pStyle w:val="ListParagraph"/>
        <w:numPr>
          <w:ilvl w:val="0"/>
          <w:numId w:val="1"/>
        </w:numPr>
        <w:spacing w:line="240" w:lineRule="auto"/>
        <w:jc w:val="both"/>
        <w:rPr>
          <w:rFonts w:ascii="Arial" w:hAnsi="Arial" w:cs="Arial"/>
        </w:rPr>
      </w:pPr>
      <w:r w:rsidRPr="00521A3E">
        <w:rPr>
          <w:rFonts w:ascii="Arial" w:hAnsi="Arial" w:cs="Arial"/>
        </w:rPr>
        <w:t>Timing and arrangements for implementation of the strategy.</w:t>
      </w:r>
    </w:p>
    <w:p w14:paraId="7A954B10" w14:textId="77777777" w:rsidR="00291D0F" w:rsidRPr="00521A3E" w:rsidRDefault="00291D0F" w:rsidP="00F773C7">
      <w:pPr>
        <w:pStyle w:val="ListParagraph"/>
        <w:numPr>
          <w:ilvl w:val="0"/>
          <w:numId w:val="1"/>
        </w:numPr>
        <w:spacing w:line="240" w:lineRule="auto"/>
        <w:jc w:val="both"/>
        <w:rPr>
          <w:rFonts w:ascii="Arial" w:hAnsi="Arial" w:cs="Arial"/>
        </w:rPr>
      </w:pPr>
      <w:r w:rsidRPr="00521A3E">
        <w:rPr>
          <w:rFonts w:ascii="Arial" w:hAnsi="Arial" w:cs="Arial"/>
        </w:rPr>
        <w:t>A mechanism for monitoring the effectiveness of initiatives.</w:t>
      </w:r>
    </w:p>
    <w:p w14:paraId="4C6DB114" w14:textId="77777777" w:rsidR="00291D0F" w:rsidRPr="00521A3E" w:rsidRDefault="00291D0F" w:rsidP="00F773C7">
      <w:pPr>
        <w:pStyle w:val="ListParagraph"/>
        <w:numPr>
          <w:ilvl w:val="0"/>
          <w:numId w:val="1"/>
        </w:numPr>
        <w:spacing w:line="240" w:lineRule="auto"/>
        <w:jc w:val="both"/>
        <w:rPr>
          <w:rFonts w:ascii="Arial" w:hAnsi="Arial" w:cs="Arial"/>
        </w:rPr>
      </w:pPr>
      <w:r w:rsidRPr="00521A3E">
        <w:rPr>
          <w:rFonts w:ascii="Arial" w:hAnsi="Arial" w:cs="Arial"/>
        </w:rPr>
        <w:t>The structure of quarterly reports on the progress of initiatives, including confirming the numbers of Haringey residents engaged.</w:t>
      </w:r>
    </w:p>
    <w:p w14:paraId="272F274E" w14:textId="77777777" w:rsidR="00291D0F" w:rsidRPr="00521A3E" w:rsidRDefault="00291D0F" w:rsidP="00F773C7">
      <w:pPr>
        <w:spacing w:line="240" w:lineRule="auto"/>
        <w:jc w:val="both"/>
        <w:rPr>
          <w:rFonts w:ascii="Arial" w:hAnsi="Arial" w:cs="Arial"/>
        </w:rPr>
      </w:pPr>
      <w:r w:rsidRPr="00521A3E">
        <w:rPr>
          <w:rFonts w:ascii="Arial" w:hAnsi="Arial" w:cs="Arial"/>
        </w:rPr>
        <w:t>This strateg</w:t>
      </w:r>
      <w:r w:rsidR="00DD2F6C" w:rsidRPr="00521A3E">
        <w:rPr>
          <w:rFonts w:ascii="Arial" w:hAnsi="Arial" w:cs="Arial"/>
        </w:rPr>
        <w:t>y will also outline how the end-</w:t>
      </w:r>
      <w:r w:rsidRPr="00521A3E">
        <w:rPr>
          <w:rFonts w:ascii="Arial" w:hAnsi="Arial" w:cs="Arial"/>
        </w:rPr>
        <w:t>use insofar as reasonably practical the end user will:</w:t>
      </w:r>
    </w:p>
    <w:p w14:paraId="5703A969" w14:textId="77777777" w:rsidR="00291D0F" w:rsidRPr="00521A3E" w:rsidRDefault="00291D0F" w:rsidP="00F773C7">
      <w:pPr>
        <w:pStyle w:val="ListParagraph"/>
        <w:numPr>
          <w:ilvl w:val="0"/>
          <w:numId w:val="3"/>
        </w:numPr>
        <w:spacing w:line="240" w:lineRule="auto"/>
        <w:jc w:val="both"/>
        <w:rPr>
          <w:rFonts w:ascii="Arial" w:hAnsi="Arial" w:cs="Arial"/>
        </w:rPr>
      </w:pPr>
      <w:r w:rsidRPr="00521A3E">
        <w:rPr>
          <w:rFonts w:ascii="Arial" w:hAnsi="Arial" w:cs="Arial"/>
        </w:rPr>
        <w:t xml:space="preserve">Advertise job opportunities </w:t>
      </w:r>
      <w:r w:rsidR="00583A9D" w:rsidRPr="00521A3E">
        <w:rPr>
          <w:rFonts w:ascii="Arial" w:hAnsi="Arial" w:cs="Arial"/>
        </w:rPr>
        <w:t>with Haringey Council</w:t>
      </w:r>
      <w:r w:rsidRPr="00521A3E">
        <w:rPr>
          <w:rFonts w:ascii="Arial" w:hAnsi="Arial" w:cs="Arial"/>
        </w:rPr>
        <w:t>.</w:t>
      </w:r>
    </w:p>
    <w:p w14:paraId="42870553" w14:textId="77777777" w:rsidR="00291D0F" w:rsidRPr="00521A3E" w:rsidRDefault="00291D0F" w:rsidP="00F773C7">
      <w:pPr>
        <w:pStyle w:val="ListParagraph"/>
        <w:numPr>
          <w:ilvl w:val="0"/>
          <w:numId w:val="3"/>
        </w:numPr>
        <w:spacing w:line="240" w:lineRule="auto"/>
        <w:jc w:val="both"/>
        <w:rPr>
          <w:rFonts w:ascii="Arial" w:hAnsi="Arial" w:cs="Arial"/>
        </w:rPr>
      </w:pPr>
      <w:r w:rsidRPr="00521A3E">
        <w:rPr>
          <w:rFonts w:ascii="Arial" w:hAnsi="Arial" w:cs="Arial"/>
        </w:rPr>
        <w:t>Promote job opportunities to residents within Haringey.</w:t>
      </w:r>
    </w:p>
    <w:p w14:paraId="50E4155F" w14:textId="77777777" w:rsidR="00291D0F" w:rsidRPr="00521A3E" w:rsidRDefault="00291D0F" w:rsidP="00F773C7">
      <w:pPr>
        <w:pStyle w:val="ListParagraph"/>
        <w:numPr>
          <w:ilvl w:val="0"/>
          <w:numId w:val="2"/>
        </w:numPr>
        <w:spacing w:line="240" w:lineRule="auto"/>
        <w:jc w:val="both"/>
        <w:rPr>
          <w:rFonts w:ascii="Arial" w:hAnsi="Arial" w:cs="Arial"/>
        </w:rPr>
      </w:pPr>
      <w:r w:rsidRPr="00521A3E">
        <w:rPr>
          <w:rFonts w:ascii="Arial" w:hAnsi="Arial" w:cs="Arial"/>
        </w:rPr>
        <w:t xml:space="preserve">Engage with local employment brokerage services to advertise job opportunities. </w:t>
      </w:r>
    </w:p>
    <w:p w14:paraId="5914BDA5" w14:textId="77777777" w:rsidR="00C86ECB" w:rsidRPr="00521A3E" w:rsidRDefault="00C86ECB" w:rsidP="00F773C7">
      <w:pPr>
        <w:pStyle w:val="NoSpacing"/>
        <w:tabs>
          <w:tab w:val="left" w:pos="720"/>
        </w:tabs>
        <w:rPr>
          <w:rFonts w:eastAsiaTheme="minorHAnsi"/>
          <w:sz w:val="22"/>
          <w:szCs w:val="22"/>
          <w:lang w:eastAsia="en-US"/>
        </w:rPr>
      </w:pPr>
    </w:p>
    <w:p w14:paraId="0BBC3E82" w14:textId="77777777" w:rsidR="00C86ECB" w:rsidRPr="00521A3E" w:rsidRDefault="00C86ECB" w:rsidP="00F773C7">
      <w:pPr>
        <w:jc w:val="both"/>
        <w:rPr>
          <w:rFonts w:ascii="Arial" w:hAnsi="Arial" w:cs="Arial"/>
          <w:b/>
        </w:rPr>
      </w:pPr>
      <w:r w:rsidRPr="00521A3E">
        <w:rPr>
          <w:rFonts w:ascii="Arial" w:hAnsi="Arial" w:cs="Arial"/>
          <w:b/>
        </w:rPr>
        <w:t>Summary of Agreed Targets</w:t>
      </w:r>
    </w:p>
    <w:tbl>
      <w:tblPr>
        <w:tblStyle w:val="TableGrid"/>
        <w:tblW w:w="0" w:type="auto"/>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4515"/>
      </w:tblGrid>
      <w:tr w:rsidR="00C86ECB" w:rsidRPr="00521A3E" w14:paraId="10631D03" w14:textId="77777777" w:rsidTr="00CD4B29">
        <w:trPr>
          <w:tblCellSpacing w:w="11" w:type="dxa"/>
        </w:trPr>
        <w:tc>
          <w:tcPr>
            <w:tcW w:w="4478" w:type="dxa"/>
            <w:shd w:val="clear" w:color="auto" w:fill="FF0000"/>
            <w:vAlign w:val="center"/>
          </w:tcPr>
          <w:p w14:paraId="4FB6B35A" w14:textId="77777777" w:rsidR="00C86ECB" w:rsidRPr="00521A3E" w:rsidRDefault="00C86ECB" w:rsidP="00F773C7">
            <w:pPr>
              <w:pStyle w:val="NoSpacing"/>
              <w:tabs>
                <w:tab w:val="left" w:pos="720"/>
              </w:tabs>
              <w:rPr>
                <w:rFonts w:eastAsia="Arial"/>
                <w:b/>
                <w:color w:val="FFFFFF" w:themeColor="background1"/>
                <w:sz w:val="24"/>
                <w:szCs w:val="24"/>
                <w:lang w:eastAsia="en-US"/>
              </w:rPr>
            </w:pPr>
          </w:p>
          <w:p w14:paraId="2F0B7164"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Indicator</w:t>
            </w:r>
          </w:p>
          <w:p w14:paraId="6509E02B" w14:textId="77777777" w:rsidR="00C86ECB" w:rsidRPr="00521A3E" w:rsidRDefault="00C86ECB" w:rsidP="00F773C7">
            <w:pPr>
              <w:pStyle w:val="NoSpacing"/>
              <w:tabs>
                <w:tab w:val="left" w:pos="720"/>
              </w:tabs>
              <w:rPr>
                <w:rFonts w:eastAsia="Arial"/>
                <w:b/>
                <w:color w:val="FFFFFF" w:themeColor="background1"/>
                <w:sz w:val="24"/>
                <w:szCs w:val="24"/>
                <w:lang w:eastAsia="en-US"/>
              </w:rPr>
            </w:pPr>
          </w:p>
        </w:tc>
        <w:tc>
          <w:tcPr>
            <w:tcW w:w="4482" w:type="dxa"/>
            <w:shd w:val="clear" w:color="auto" w:fill="FF0000"/>
            <w:vAlign w:val="center"/>
            <w:hideMark/>
          </w:tcPr>
          <w:p w14:paraId="46E9BF77"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Number/Percentage</w:t>
            </w:r>
          </w:p>
        </w:tc>
      </w:tr>
      <w:tr w:rsidR="00C86ECB" w:rsidRPr="00521A3E" w14:paraId="6EE71002" w14:textId="77777777" w:rsidTr="00CD4B29">
        <w:trPr>
          <w:tblCellSpacing w:w="11" w:type="dxa"/>
        </w:trPr>
        <w:tc>
          <w:tcPr>
            <w:tcW w:w="4478" w:type="dxa"/>
            <w:shd w:val="clear" w:color="auto" w:fill="808080" w:themeFill="background1" w:themeFillShade="80"/>
            <w:vAlign w:val="center"/>
          </w:tcPr>
          <w:p w14:paraId="455CBB54" w14:textId="77777777" w:rsidR="00C86ECB" w:rsidRPr="00521A3E" w:rsidRDefault="00C86ECB" w:rsidP="00F773C7">
            <w:pPr>
              <w:pStyle w:val="NoSpacing"/>
              <w:tabs>
                <w:tab w:val="left" w:pos="720"/>
              </w:tabs>
              <w:rPr>
                <w:rFonts w:eastAsia="Arial"/>
                <w:b/>
                <w:color w:val="FFFFFF" w:themeColor="background1"/>
                <w:sz w:val="24"/>
                <w:szCs w:val="24"/>
                <w:lang w:eastAsia="en-US"/>
              </w:rPr>
            </w:pPr>
          </w:p>
          <w:p w14:paraId="118B6B0C" w14:textId="77777777" w:rsidR="00C86ECB" w:rsidRPr="00521A3E" w:rsidRDefault="00583A9D"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Local L</w:t>
            </w:r>
            <w:r w:rsidR="00C86ECB" w:rsidRPr="00521A3E">
              <w:rPr>
                <w:rFonts w:eastAsia="Arial"/>
                <w:b/>
                <w:color w:val="FFFFFF" w:themeColor="background1"/>
                <w:sz w:val="24"/>
                <w:szCs w:val="24"/>
                <w:lang w:eastAsia="en-US"/>
              </w:rPr>
              <w:t>abour</w:t>
            </w:r>
          </w:p>
          <w:p w14:paraId="2C96638F" w14:textId="77777777" w:rsidR="00C86ECB" w:rsidRPr="00521A3E" w:rsidRDefault="00C86ECB" w:rsidP="00F773C7">
            <w:pPr>
              <w:pStyle w:val="NoSpacing"/>
              <w:tabs>
                <w:tab w:val="left" w:pos="720"/>
              </w:tabs>
              <w:rPr>
                <w:rFonts w:eastAsia="Arial"/>
                <w:b/>
                <w:color w:val="FFFFFF" w:themeColor="background1"/>
                <w:sz w:val="24"/>
                <w:szCs w:val="24"/>
                <w:lang w:eastAsia="en-US"/>
              </w:rPr>
            </w:pPr>
          </w:p>
        </w:tc>
        <w:tc>
          <w:tcPr>
            <w:tcW w:w="4482" w:type="dxa"/>
            <w:shd w:val="clear" w:color="auto" w:fill="D9D9D9" w:themeFill="background1" w:themeFillShade="D9"/>
            <w:vAlign w:val="center"/>
            <w:hideMark/>
          </w:tcPr>
          <w:p w14:paraId="3B958D93" w14:textId="77777777" w:rsidR="00A1345C" w:rsidRDefault="009559EC" w:rsidP="00F773C7">
            <w:pPr>
              <w:pStyle w:val="NoSpacing"/>
              <w:tabs>
                <w:tab w:val="left" w:pos="720"/>
              </w:tabs>
              <w:rPr>
                <w:sz w:val="22"/>
                <w:szCs w:val="22"/>
              </w:rPr>
            </w:pPr>
            <w:r w:rsidRPr="00521A3E">
              <w:rPr>
                <w:sz w:val="22"/>
                <w:szCs w:val="22"/>
              </w:rPr>
              <w:t xml:space="preserve">At least </w:t>
            </w:r>
            <w:r w:rsidR="000932E4">
              <w:rPr>
                <w:sz w:val="22"/>
                <w:szCs w:val="22"/>
              </w:rPr>
              <w:t>2</w:t>
            </w:r>
            <w:r w:rsidR="00525418" w:rsidRPr="00521A3E">
              <w:rPr>
                <w:sz w:val="22"/>
                <w:szCs w:val="22"/>
              </w:rPr>
              <w:t>0</w:t>
            </w:r>
            <w:r w:rsidRPr="00521A3E">
              <w:rPr>
                <w:sz w:val="22"/>
                <w:szCs w:val="22"/>
              </w:rPr>
              <w:t>% of peak workforce comprised of Haringey residents</w:t>
            </w:r>
            <w:r w:rsidR="00A1345C">
              <w:rPr>
                <w:sz w:val="22"/>
                <w:szCs w:val="22"/>
              </w:rPr>
              <w:t xml:space="preserve"> </w:t>
            </w:r>
          </w:p>
          <w:p w14:paraId="6417A0CE" w14:textId="7980DA9F" w:rsidR="00AA473B" w:rsidRDefault="00A1345C" w:rsidP="00F773C7">
            <w:pPr>
              <w:pStyle w:val="NoSpacing"/>
              <w:tabs>
                <w:tab w:val="left" w:pos="720"/>
              </w:tabs>
              <w:rPr>
                <w:sz w:val="22"/>
                <w:szCs w:val="22"/>
              </w:rPr>
            </w:pPr>
            <w:r>
              <w:rPr>
                <w:sz w:val="22"/>
                <w:szCs w:val="22"/>
              </w:rPr>
              <w:t>(</w:t>
            </w:r>
            <w:r w:rsidR="00BF79AD">
              <w:rPr>
                <w:sz w:val="22"/>
                <w:szCs w:val="22"/>
              </w:rPr>
              <w:t>As per c</w:t>
            </w:r>
            <w:r>
              <w:rPr>
                <w:sz w:val="22"/>
                <w:szCs w:val="22"/>
              </w:rPr>
              <w:t>lause 4.11.1 (a))</w:t>
            </w:r>
          </w:p>
          <w:p w14:paraId="72A0D6BE" w14:textId="77777777" w:rsidR="00AA473B" w:rsidRDefault="00AA473B" w:rsidP="00F773C7">
            <w:pPr>
              <w:pStyle w:val="NoSpacing"/>
              <w:tabs>
                <w:tab w:val="left" w:pos="720"/>
              </w:tabs>
              <w:rPr>
                <w:sz w:val="22"/>
                <w:szCs w:val="22"/>
              </w:rPr>
            </w:pPr>
          </w:p>
          <w:p w14:paraId="5F4FF328" w14:textId="0C88AEA6" w:rsidR="00AA473B" w:rsidRPr="00694E3D" w:rsidRDefault="00AA473B" w:rsidP="00F773C7">
            <w:pPr>
              <w:pStyle w:val="NoSpacing"/>
              <w:tabs>
                <w:tab w:val="left" w:pos="720"/>
              </w:tabs>
              <w:rPr>
                <w:b/>
                <w:bCs/>
                <w:sz w:val="22"/>
                <w:szCs w:val="22"/>
              </w:rPr>
            </w:pPr>
            <w:r w:rsidRPr="00694E3D">
              <w:rPr>
                <w:b/>
                <w:bCs/>
                <w:sz w:val="22"/>
                <w:szCs w:val="22"/>
              </w:rPr>
              <w:t>Peak workforce – 50 no. people</w:t>
            </w:r>
          </w:p>
          <w:p w14:paraId="58386E6A" w14:textId="1179E667" w:rsidR="00AA473B" w:rsidRPr="00694E3D" w:rsidRDefault="00AA473B" w:rsidP="00F773C7">
            <w:pPr>
              <w:pStyle w:val="NoSpacing"/>
              <w:tabs>
                <w:tab w:val="left" w:pos="720"/>
              </w:tabs>
              <w:rPr>
                <w:b/>
                <w:bCs/>
                <w:sz w:val="22"/>
                <w:szCs w:val="22"/>
              </w:rPr>
            </w:pPr>
            <w:r w:rsidRPr="00694E3D">
              <w:rPr>
                <w:b/>
                <w:bCs/>
                <w:sz w:val="22"/>
                <w:szCs w:val="22"/>
              </w:rPr>
              <w:t>20% of peak workforce – 10no. people</w:t>
            </w:r>
          </w:p>
          <w:p w14:paraId="20762145" w14:textId="3448B369" w:rsidR="00AA473B" w:rsidRPr="00AA473B" w:rsidRDefault="00AA473B" w:rsidP="00F773C7">
            <w:pPr>
              <w:pStyle w:val="NoSpacing"/>
              <w:tabs>
                <w:tab w:val="left" w:pos="720"/>
              </w:tabs>
              <w:rPr>
                <w:sz w:val="22"/>
                <w:szCs w:val="22"/>
              </w:rPr>
            </w:pPr>
          </w:p>
        </w:tc>
      </w:tr>
      <w:tr w:rsidR="00C86ECB" w:rsidRPr="00521A3E" w14:paraId="16B79D10" w14:textId="77777777" w:rsidTr="00CD4B29">
        <w:trPr>
          <w:tblCellSpacing w:w="11" w:type="dxa"/>
        </w:trPr>
        <w:tc>
          <w:tcPr>
            <w:tcW w:w="4478" w:type="dxa"/>
            <w:shd w:val="clear" w:color="auto" w:fill="808080" w:themeFill="background1" w:themeFillShade="80"/>
            <w:vAlign w:val="center"/>
          </w:tcPr>
          <w:p w14:paraId="315E028E" w14:textId="77777777" w:rsidR="00C86ECB" w:rsidRPr="00521A3E" w:rsidRDefault="00C86ECB" w:rsidP="00F773C7">
            <w:pPr>
              <w:pStyle w:val="NoSpacing"/>
              <w:tabs>
                <w:tab w:val="left" w:pos="720"/>
              </w:tabs>
              <w:rPr>
                <w:rFonts w:eastAsia="Arial"/>
                <w:b/>
                <w:color w:val="FFFFFF" w:themeColor="background1"/>
                <w:sz w:val="24"/>
                <w:szCs w:val="24"/>
                <w:lang w:eastAsia="en-US"/>
              </w:rPr>
            </w:pPr>
          </w:p>
          <w:p w14:paraId="7E94D5BA" w14:textId="77777777" w:rsidR="00C86ECB" w:rsidRPr="00521A3E" w:rsidRDefault="00C86ECB"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Apprenticeships</w:t>
            </w:r>
          </w:p>
          <w:p w14:paraId="2ED8401A" w14:textId="77777777" w:rsidR="00C86ECB" w:rsidRPr="00521A3E" w:rsidRDefault="00C86ECB" w:rsidP="00F773C7">
            <w:pPr>
              <w:pStyle w:val="NoSpacing"/>
              <w:tabs>
                <w:tab w:val="left" w:pos="720"/>
              </w:tabs>
              <w:rPr>
                <w:rFonts w:eastAsia="Arial"/>
                <w:b/>
                <w:color w:val="FFFFFF" w:themeColor="background1"/>
                <w:sz w:val="24"/>
                <w:szCs w:val="24"/>
                <w:lang w:eastAsia="en-US"/>
              </w:rPr>
            </w:pPr>
          </w:p>
        </w:tc>
        <w:tc>
          <w:tcPr>
            <w:tcW w:w="4482" w:type="dxa"/>
            <w:shd w:val="clear" w:color="auto" w:fill="D9D9D9" w:themeFill="background1" w:themeFillShade="D9"/>
            <w:vAlign w:val="center"/>
          </w:tcPr>
          <w:p w14:paraId="17B6EC77" w14:textId="77777777" w:rsidR="00A1345C" w:rsidRDefault="00DD2F6C" w:rsidP="00F773C7">
            <w:pPr>
              <w:pStyle w:val="NoSpacing"/>
              <w:tabs>
                <w:tab w:val="left" w:pos="720"/>
              </w:tabs>
              <w:rPr>
                <w:sz w:val="22"/>
                <w:szCs w:val="22"/>
              </w:rPr>
            </w:pPr>
            <w:r w:rsidRPr="00521A3E">
              <w:rPr>
                <w:sz w:val="22"/>
                <w:szCs w:val="22"/>
              </w:rPr>
              <w:t>1 per £3</w:t>
            </w:r>
            <w:r w:rsidR="00D03937" w:rsidRPr="00521A3E">
              <w:rPr>
                <w:sz w:val="22"/>
                <w:szCs w:val="22"/>
              </w:rPr>
              <w:t>m</w:t>
            </w:r>
            <w:r w:rsidRPr="00521A3E">
              <w:rPr>
                <w:sz w:val="22"/>
                <w:szCs w:val="22"/>
              </w:rPr>
              <w:t xml:space="preserve"> development cost</w:t>
            </w:r>
            <w:r w:rsidR="00A1345C">
              <w:rPr>
                <w:sz w:val="22"/>
                <w:szCs w:val="22"/>
              </w:rPr>
              <w:t xml:space="preserve"> </w:t>
            </w:r>
          </w:p>
          <w:p w14:paraId="04D93212" w14:textId="77777777" w:rsidR="00C86ECB" w:rsidRDefault="00A1345C" w:rsidP="00F773C7">
            <w:pPr>
              <w:pStyle w:val="NoSpacing"/>
              <w:tabs>
                <w:tab w:val="left" w:pos="720"/>
              </w:tabs>
              <w:rPr>
                <w:sz w:val="22"/>
                <w:szCs w:val="22"/>
              </w:rPr>
            </w:pPr>
            <w:r>
              <w:rPr>
                <w:sz w:val="22"/>
                <w:szCs w:val="22"/>
              </w:rPr>
              <w:t>(Clause 4.11.1 (c.)</w:t>
            </w:r>
          </w:p>
          <w:p w14:paraId="2CC077B5" w14:textId="77777777" w:rsidR="00AA473B" w:rsidRDefault="00AA473B" w:rsidP="00F773C7">
            <w:pPr>
              <w:pStyle w:val="NoSpacing"/>
              <w:tabs>
                <w:tab w:val="left" w:pos="720"/>
              </w:tabs>
              <w:rPr>
                <w:b/>
                <w:color w:val="FFFFFF" w:themeColor="background1"/>
                <w:sz w:val="22"/>
                <w:szCs w:val="22"/>
              </w:rPr>
            </w:pPr>
          </w:p>
          <w:p w14:paraId="592DE80D" w14:textId="77777777" w:rsidR="00AA473B" w:rsidRPr="00694E3D" w:rsidRDefault="00AA473B" w:rsidP="00F773C7">
            <w:pPr>
              <w:pStyle w:val="NoSpacing"/>
              <w:tabs>
                <w:tab w:val="left" w:pos="720"/>
              </w:tabs>
              <w:rPr>
                <w:b/>
                <w:sz w:val="22"/>
                <w:szCs w:val="22"/>
              </w:rPr>
            </w:pPr>
            <w:r w:rsidRPr="00694E3D">
              <w:rPr>
                <w:b/>
                <w:sz w:val="22"/>
                <w:szCs w:val="22"/>
              </w:rPr>
              <w:t>£10m development cost</w:t>
            </w:r>
          </w:p>
          <w:p w14:paraId="391FDEEB" w14:textId="68C97BDE" w:rsidR="00AA473B" w:rsidRPr="00521A3E" w:rsidRDefault="00AA473B" w:rsidP="00F773C7">
            <w:pPr>
              <w:pStyle w:val="NoSpacing"/>
              <w:tabs>
                <w:tab w:val="left" w:pos="720"/>
              </w:tabs>
              <w:rPr>
                <w:rFonts w:eastAsia="Arial"/>
                <w:b/>
                <w:color w:val="FFFFFF" w:themeColor="background1"/>
                <w:sz w:val="22"/>
                <w:szCs w:val="22"/>
                <w:lang w:eastAsia="en-US"/>
              </w:rPr>
            </w:pPr>
            <w:r w:rsidRPr="00694E3D">
              <w:rPr>
                <w:b/>
                <w:sz w:val="22"/>
                <w:szCs w:val="22"/>
              </w:rPr>
              <w:t xml:space="preserve">3no. </w:t>
            </w:r>
            <w:proofErr w:type="spellStart"/>
            <w:r w:rsidRPr="00694E3D">
              <w:rPr>
                <w:b/>
                <w:sz w:val="22"/>
                <w:szCs w:val="22"/>
              </w:rPr>
              <w:t>Appentices</w:t>
            </w:r>
            <w:proofErr w:type="spellEnd"/>
          </w:p>
        </w:tc>
      </w:tr>
      <w:tr w:rsidR="00391525" w:rsidRPr="00521A3E" w14:paraId="595EA8E3" w14:textId="77777777" w:rsidTr="00CD4B29">
        <w:trPr>
          <w:tblCellSpacing w:w="11" w:type="dxa"/>
        </w:trPr>
        <w:tc>
          <w:tcPr>
            <w:tcW w:w="4478" w:type="dxa"/>
            <w:shd w:val="clear" w:color="auto" w:fill="808080" w:themeFill="background1" w:themeFillShade="80"/>
            <w:vAlign w:val="center"/>
          </w:tcPr>
          <w:p w14:paraId="1D11316D" w14:textId="77777777" w:rsidR="00391525" w:rsidRPr="00521A3E" w:rsidRDefault="00391525"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 xml:space="preserve">Training </w:t>
            </w:r>
          </w:p>
        </w:tc>
        <w:tc>
          <w:tcPr>
            <w:tcW w:w="4482" w:type="dxa"/>
            <w:shd w:val="clear" w:color="auto" w:fill="D9D9D9" w:themeFill="background1" w:themeFillShade="D9"/>
            <w:vAlign w:val="center"/>
          </w:tcPr>
          <w:p w14:paraId="0676394D" w14:textId="77777777" w:rsidR="00391525" w:rsidRDefault="00391525" w:rsidP="00F773C7">
            <w:pPr>
              <w:pStyle w:val="NoSpacing"/>
              <w:tabs>
                <w:tab w:val="left" w:pos="720"/>
              </w:tabs>
              <w:rPr>
                <w:sz w:val="22"/>
                <w:szCs w:val="22"/>
              </w:rPr>
            </w:pPr>
            <w:r w:rsidRPr="00521A3E">
              <w:rPr>
                <w:sz w:val="22"/>
                <w:szCs w:val="22"/>
              </w:rPr>
              <w:t>The provision of training including pre-employment training and training to obtain basic qualifications such as certification under the Construction Skills Certification Scheme to the twenty percent (20%) of the workforce.</w:t>
            </w:r>
            <w:r w:rsidR="00A1345C">
              <w:rPr>
                <w:sz w:val="22"/>
                <w:szCs w:val="22"/>
              </w:rPr>
              <w:t xml:space="preserve"> </w:t>
            </w:r>
          </w:p>
          <w:p w14:paraId="30EF13A2" w14:textId="77777777" w:rsidR="00A1345C" w:rsidRDefault="00A1345C" w:rsidP="00F773C7">
            <w:pPr>
              <w:pStyle w:val="NoSpacing"/>
              <w:tabs>
                <w:tab w:val="left" w:pos="720"/>
              </w:tabs>
              <w:rPr>
                <w:sz w:val="22"/>
                <w:szCs w:val="22"/>
              </w:rPr>
            </w:pPr>
            <w:r>
              <w:rPr>
                <w:sz w:val="22"/>
                <w:szCs w:val="22"/>
              </w:rPr>
              <w:t>(Clause 4.11.1 (b)</w:t>
            </w:r>
            <w:r w:rsidR="00CD4B29">
              <w:rPr>
                <w:sz w:val="22"/>
                <w:szCs w:val="22"/>
              </w:rPr>
              <w:t>)</w:t>
            </w:r>
          </w:p>
          <w:p w14:paraId="125AB769" w14:textId="77777777" w:rsidR="00AA473B" w:rsidRDefault="00AA473B" w:rsidP="00F773C7">
            <w:pPr>
              <w:pStyle w:val="NoSpacing"/>
              <w:tabs>
                <w:tab w:val="left" w:pos="720"/>
              </w:tabs>
              <w:rPr>
                <w:sz w:val="22"/>
                <w:szCs w:val="22"/>
              </w:rPr>
            </w:pPr>
          </w:p>
          <w:p w14:paraId="37A1E86F" w14:textId="50CA741B" w:rsidR="00AA473B" w:rsidRPr="00694E3D" w:rsidRDefault="00AA473B" w:rsidP="00F773C7">
            <w:pPr>
              <w:pStyle w:val="NoSpacing"/>
              <w:tabs>
                <w:tab w:val="left" w:pos="720"/>
              </w:tabs>
              <w:rPr>
                <w:b/>
                <w:bCs/>
                <w:sz w:val="22"/>
                <w:szCs w:val="22"/>
              </w:rPr>
            </w:pPr>
            <w:r w:rsidRPr="00694E3D">
              <w:rPr>
                <w:b/>
                <w:bCs/>
                <w:sz w:val="22"/>
                <w:szCs w:val="22"/>
              </w:rPr>
              <w:t>20% of the 10no. people for the Local Labour requirement (2no. people)</w:t>
            </w:r>
          </w:p>
        </w:tc>
      </w:tr>
      <w:tr w:rsidR="00391525" w:rsidRPr="00521A3E" w14:paraId="552D20AC" w14:textId="77777777" w:rsidTr="00CD4B29">
        <w:trPr>
          <w:tblCellSpacing w:w="11" w:type="dxa"/>
        </w:trPr>
        <w:tc>
          <w:tcPr>
            <w:tcW w:w="4478" w:type="dxa"/>
            <w:shd w:val="clear" w:color="auto" w:fill="808080" w:themeFill="background1" w:themeFillShade="80"/>
            <w:vAlign w:val="center"/>
          </w:tcPr>
          <w:p w14:paraId="1F820002" w14:textId="77777777" w:rsidR="00391525" w:rsidRPr="00521A3E" w:rsidRDefault="00391525" w:rsidP="00F773C7">
            <w:pPr>
              <w:pStyle w:val="NoSpacing"/>
              <w:tabs>
                <w:tab w:val="left" w:pos="720"/>
              </w:tabs>
              <w:rPr>
                <w:rFonts w:eastAsia="Arial"/>
                <w:b/>
                <w:color w:val="FFFFFF" w:themeColor="background1"/>
                <w:sz w:val="24"/>
                <w:szCs w:val="24"/>
                <w:lang w:eastAsia="en-US"/>
              </w:rPr>
            </w:pPr>
            <w:r w:rsidRPr="00521A3E">
              <w:rPr>
                <w:rFonts w:eastAsia="Arial"/>
                <w:b/>
                <w:color w:val="FFFFFF" w:themeColor="background1"/>
                <w:sz w:val="24"/>
                <w:szCs w:val="24"/>
                <w:lang w:eastAsia="en-US"/>
              </w:rPr>
              <w:t>Career Education Workshops</w:t>
            </w:r>
          </w:p>
        </w:tc>
        <w:tc>
          <w:tcPr>
            <w:tcW w:w="4482" w:type="dxa"/>
            <w:shd w:val="clear" w:color="auto" w:fill="D9D9D9" w:themeFill="background1" w:themeFillShade="D9"/>
            <w:vAlign w:val="center"/>
          </w:tcPr>
          <w:p w14:paraId="594703A6" w14:textId="07F90CD5" w:rsidR="00391525" w:rsidRDefault="00391525" w:rsidP="00F773C7">
            <w:pPr>
              <w:spacing w:line="360" w:lineRule="auto"/>
              <w:jc w:val="both"/>
              <w:rPr>
                <w:rFonts w:ascii="Arial" w:eastAsia="Calibri" w:hAnsi="Arial" w:cs="Arial"/>
                <w:lang w:eastAsia="en-GB"/>
              </w:rPr>
            </w:pPr>
            <w:r w:rsidRPr="00521A3E">
              <w:rPr>
                <w:rFonts w:ascii="Arial" w:eastAsia="Calibri" w:hAnsi="Arial" w:cs="Arial"/>
                <w:lang w:eastAsia="en-GB"/>
              </w:rPr>
              <w:t xml:space="preserve">Provision of no fewer than </w:t>
            </w:r>
            <w:r w:rsidRPr="00694E3D">
              <w:rPr>
                <w:rFonts w:ascii="Arial" w:eastAsia="Calibri" w:hAnsi="Arial" w:cs="Arial"/>
                <w:b/>
                <w:bCs/>
                <w:lang w:eastAsia="en-GB"/>
              </w:rPr>
              <w:t>FIVE (5)</w:t>
            </w:r>
            <w:r w:rsidRPr="00521A3E">
              <w:rPr>
                <w:rFonts w:ascii="Arial" w:eastAsia="Calibri" w:hAnsi="Arial" w:cs="Arial"/>
                <w:lang w:eastAsia="en-GB"/>
              </w:rPr>
              <w:t xml:space="preserve"> Career Education Workshops </w:t>
            </w:r>
            <w:r w:rsidR="00CD4B29">
              <w:rPr>
                <w:rFonts w:ascii="Arial" w:eastAsia="Calibri" w:hAnsi="Arial" w:cs="Arial"/>
                <w:lang w:eastAsia="en-GB"/>
              </w:rPr>
              <w:t xml:space="preserve">(STEM Sessions) </w:t>
            </w:r>
            <w:r w:rsidRPr="00521A3E">
              <w:rPr>
                <w:rFonts w:ascii="Arial" w:eastAsia="Calibri" w:hAnsi="Arial" w:cs="Arial"/>
                <w:lang w:eastAsia="en-GB"/>
              </w:rPr>
              <w:t>as agreed in writing with the Council.</w:t>
            </w:r>
          </w:p>
          <w:p w14:paraId="786E0CFC" w14:textId="77BEC069" w:rsidR="00CD4B29" w:rsidRPr="00521A3E" w:rsidRDefault="00CD4B29" w:rsidP="00F773C7">
            <w:pPr>
              <w:spacing w:line="360" w:lineRule="auto"/>
              <w:jc w:val="both"/>
              <w:rPr>
                <w:rFonts w:ascii="Arial" w:eastAsia="Calibri" w:hAnsi="Arial" w:cs="Arial"/>
                <w:lang w:eastAsia="en-GB"/>
              </w:rPr>
            </w:pPr>
            <w:r w:rsidRPr="00CD4B29">
              <w:rPr>
                <w:rFonts w:ascii="Arial" w:eastAsia="Calibri" w:hAnsi="Arial" w:cs="Arial"/>
                <w:lang w:eastAsia="en-GB"/>
              </w:rPr>
              <w:t>(Clause 4.11.1 (</w:t>
            </w:r>
            <w:r>
              <w:rPr>
                <w:rFonts w:ascii="Arial" w:eastAsia="Calibri" w:hAnsi="Arial" w:cs="Arial"/>
                <w:lang w:eastAsia="en-GB"/>
              </w:rPr>
              <w:t>j</w:t>
            </w:r>
            <w:r w:rsidRPr="00CD4B29">
              <w:rPr>
                <w:rFonts w:ascii="Arial" w:eastAsia="Calibri" w:hAnsi="Arial" w:cs="Arial"/>
                <w:lang w:eastAsia="en-GB"/>
              </w:rPr>
              <w:t>))</w:t>
            </w:r>
          </w:p>
          <w:p w14:paraId="1463D69E" w14:textId="77777777" w:rsidR="00391525" w:rsidRPr="00521A3E" w:rsidRDefault="00391525" w:rsidP="00F773C7">
            <w:pPr>
              <w:pStyle w:val="NoSpacing"/>
              <w:tabs>
                <w:tab w:val="left" w:pos="720"/>
              </w:tabs>
              <w:rPr>
                <w:sz w:val="22"/>
                <w:szCs w:val="22"/>
              </w:rPr>
            </w:pPr>
          </w:p>
        </w:tc>
      </w:tr>
    </w:tbl>
    <w:p w14:paraId="4CA28C29" w14:textId="7E01B03E" w:rsidR="00C07C32" w:rsidRDefault="00C07C32" w:rsidP="00F773C7">
      <w:pPr>
        <w:jc w:val="both"/>
        <w:rPr>
          <w:rFonts w:ascii="Arial" w:hAnsi="Arial" w:cs="Arial"/>
        </w:rPr>
      </w:pPr>
    </w:p>
    <w:p w14:paraId="21D34179" w14:textId="408377AE" w:rsidR="00DC106B" w:rsidRDefault="00DC106B" w:rsidP="00F773C7">
      <w:pPr>
        <w:jc w:val="both"/>
        <w:rPr>
          <w:rFonts w:ascii="Arial" w:hAnsi="Arial" w:cs="Arial"/>
        </w:rPr>
      </w:pPr>
    </w:p>
    <w:p w14:paraId="0E9314F2" w14:textId="77777777" w:rsidR="00DC106B" w:rsidRPr="00521A3E" w:rsidRDefault="00DC106B" w:rsidP="00F773C7">
      <w:pPr>
        <w:jc w:val="both"/>
        <w:rPr>
          <w:rFonts w:ascii="Arial" w:hAnsi="Arial" w:cs="Arial"/>
        </w:rPr>
      </w:pPr>
    </w:p>
    <w:tbl>
      <w:tblPr>
        <w:tblStyle w:val="TableGrid"/>
        <w:tblW w:w="0" w:type="auto"/>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E78B9" w:rsidRPr="00521A3E" w14:paraId="01F55AD8" w14:textId="77777777" w:rsidTr="000B4796">
        <w:trPr>
          <w:tblCellSpacing w:w="11" w:type="dxa"/>
        </w:trPr>
        <w:tc>
          <w:tcPr>
            <w:tcW w:w="8982" w:type="dxa"/>
            <w:shd w:val="clear" w:color="auto" w:fill="FF0000"/>
            <w:hideMark/>
          </w:tcPr>
          <w:p w14:paraId="45C71820" w14:textId="77777777" w:rsidR="001E78B9" w:rsidRPr="00521A3E" w:rsidRDefault="001E78B9" w:rsidP="00F773C7">
            <w:pPr>
              <w:jc w:val="both"/>
              <w:rPr>
                <w:rFonts w:ascii="Arial" w:hAnsi="Arial" w:cs="Arial"/>
                <w:b/>
                <w:color w:val="FFFFFF" w:themeColor="background1"/>
              </w:rPr>
            </w:pPr>
            <w:r w:rsidRPr="00521A3E">
              <w:rPr>
                <w:rFonts w:ascii="Arial" w:hAnsi="Arial" w:cs="Arial"/>
                <w:b/>
                <w:color w:val="FFFFFF" w:themeColor="background1"/>
              </w:rPr>
              <w:lastRenderedPageBreak/>
              <w:t>Development</w:t>
            </w:r>
          </w:p>
        </w:tc>
      </w:tr>
      <w:tr w:rsidR="001E78B9" w:rsidRPr="00521A3E" w14:paraId="00A45024" w14:textId="77777777" w:rsidTr="000B4796">
        <w:trPr>
          <w:tblCellSpacing w:w="11" w:type="dxa"/>
        </w:trPr>
        <w:tc>
          <w:tcPr>
            <w:tcW w:w="8982" w:type="dxa"/>
            <w:shd w:val="clear" w:color="auto" w:fill="808080" w:themeFill="background1" w:themeFillShade="80"/>
            <w:hideMark/>
          </w:tcPr>
          <w:p w14:paraId="3CAAD46E" w14:textId="77777777" w:rsidR="001E78B9" w:rsidRPr="00521A3E" w:rsidRDefault="001E78B9" w:rsidP="00F773C7">
            <w:pPr>
              <w:spacing w:line="280" w:lineRule="auto"/>
              <w:jc w:val="both"/>
              <w:rPr>
                <w:rFonts w:ascii="Arial" w:eastAsia="Arial" w:hAnsi="Arial" w:cs="Arial"/>
                <w:b/>
              </w:rPr>
            </w:pPr>
            <w:r w:rsidRPr="00521A3E">
              <w:rPr>
                <w:rFonts w:ascii="Arial" w:eastAsia="Arial" w:hAnsi="Arial" w:cs="Arial"/>
                <w:b/>
                <w:color w:val="FFFFFF" w:themeColor="background1"/>
              </w:rPr>
              <w:t>Please describe the project below (the location, what is being constructed and what the end use will be once completed).</w:t>
            </w:r>
          </w:p>
        </w:tc>
      </w:tr>
      <w:tr w:rsidR="001E78B9" w:rsidRPr="00521A3E" w14:paraId="0E267463" w14:textId="77777777" w:rsidTr="000B4796">
        <w:trPr>
          <w:trHeight w:val="42"/>
          <w:tblCellSpacing w:w="11" w:type="dxa"/>
        </w:trPr>
        <w:tc>
          <w:tcPr>
            <w:tcW w:w="8982" w:type="dxa"/>
            <w:shd w:val="clear" w:color="auto" w:fill="D9D9D9" w:themeFill="background1" w:themeFillShade="D9"/>
          </w:tcPr>
          <w:p w14:paraId="3AA326D5" w14:textId="13064F56" w:rsidR="001E78B9" w:rsidRPr="00521A3E" w:rsidRDefault="0006513C" w:rsidP="00F773C7">
            <w:pPr>
              <w:jc w:val="both"/>
              <w:rPr>
                <w:rFonts w:ascii="Arial" w:eastAsia="Calibri" w:hAnsi="Arial" w:cs="Arial"/>
              </w:rPr>
            </w:pPr>
            <w:r>
              <w:rPr>
                <w:rFonts w:ascii="Arial" w:hAnsi="Arial" w:cs="Arial"/>
              </w:rPr>
              <w:t>R</w:t>
            </w:r>
            <w:r w:rsidR="000B6AA6">
              <w:rPr>
                <w:rFonts w:ascii="Arial" w:hAnsi="Arial" w:cs="Arial"/>
              </w:rPr>
              <w:t>e</w:t>
            </w:r>
            <w:r>
              <w:rPr>
                <w:rFonts w:ascii="Arial" w:hAnsi="Arial" w:cs="Arial"/>
              </w:rPr>
              <w:t xml:space="preserve">development of the site of Former Petrol Filling Station, 76 Mayes Road, Wood Green to provide a </w:t>
            </w:r>
            <w:proofErr w:type="gramStart"/>
            <w:r>
              <w:rPr>
                <w:rFonts w:ascii="Arial" w:hAnsi="Arial" w:cs="Arial"/>
              </w:rPr>
              <w:t>single buildings</w:t>
            </w:r>
            <w:proofErr w:type="gramEnd"/>
            <w:r>
              <w:rPr>
                <w:rFonts w:ascii="Arial" w:hAnsi="Arial" w:cs="Arial"/>
              </w:rPr>
              <w:t xml:space="preserve"> between 4 and 9 </w:t>
            </w:r>
            <w:proofErr w:type="spellStart"/>
            <w:r>
              <w:rPr>
                <w:rFonts w:ascii="Arial" w:hAnsi="Arial" w:cs="Arial"/>
              </w:rPr>
              <w:t>sotreys</w:t>
            </w:r>
            <w:proofErr w:type="spellEnd"/>
            <w:r>
              <w:rPr>
                <w:rFonts w:ascii="Arial" w:hAnsi="Arial" w:cs="Arial"/>
              </w:rPr>
              <w:t xml:space="preserve"> in height, comprising 75 residential units (C3) </w:t>
            </w:r>
            <w:proofErr w:type="spellStart"/>
            <w:r>
              <w:rPr>
                <w:rFonts w:ascii="Arial" w:hAnsi="Arial" w:cs="Arial"/>
              </w:rPr>
              <w:t>ansd</w:t>
            </w:r>
            <w:proofErr w:type="spellEnd"/>
            <w:r>
              <w:rPr>
                <w:rFonts w:ascii="Arial" w:hAnsi="Arial" w:cs="Arial"/>
              </w:rPr>
              <w:t xml:space="preserve"> 953sqm of flexible commercial floorspace (Use Classes A1-A5, B1 and B8), with associated cycle parking, plant, refuse and recycling provision, landscaping and all necessary ancillary and enabling works.</w:t>
            </w:r>
          </w:p>
          <w:p w14:paraId="1D3B7C90" w14:textId="44322F40" w:rsidR="00B35C2C" w:rsidRPr="00521A3E" w:rsidRDefault="00B35C2C" w:rsidP="00F773C7">
            <w:pPr>
              <w:jc w:val="both"/>
              <w:rPr>
                <w:rFonts w:ascii="Arial" w:hAnsi="Arial" w:cs="Arial"/>
              </w:rPr>
            </w:pPr>
          </w:p>
        </w:tc>
      </w:tr>
      <w:tr w:rsidR="001E78B9" w:rsidRPr="00521A3E" w14:paraId="152466EB" w14:textId="77777777" w:rsidTr="000B4796">
        <w:trPr>
          <w:tblCellSpacing w:w="11" w:type="dxa"/>
        </w:trPr>
        <w:tc>
          <w:tcPr>
            <w:tcW w:w="8982" w:type="dxa"/>
            <w:shd w:val="clear" w:color="auto" w:fill="FF0000"/>
            <w:hideMark/>
          </w:tcPr>
          <w:p w14:paraId="744BA5CC" w14:textId="77777777" w:rsidR="001E78B9" w:rsidRPr="00521A3E" w:rsidRDefault="001E78B9" w:rsidP="00F773C7">
            <w:pPr>
              <w:jc w:val="both"/>
              <w:rPr>
                <w:rFonts w:ascii="Arial" w:hAnsi="Arial" w:cs="Arial"/>
                <w:b/>
                <w:color w:val="FFFFFF" w:themeColor="background1"/>
              </w:rPr>
            </w:pPr>
            <w:r w:rsidRPr="00521A3E">
              <w:rPr>
                <w:rFonts w:ascii="Arial" w:hAnsi="Arial" w:cs="Arial"/>
                <w:b/>
                <w:color w:val="FFFFFF" w:themeColor="background1"/>
              </w:rPr>
              <w:t>Job Opportunities (Construction Phase)</w:t>
            </w:r>
          </w:p>
        </w:tc>
      </w:tr>
      <w:tr w:rsidR="001E78B9" w:rsidRPr="00521A3E" w14:paraId="2CE59AAC" w14:textId="77777777" w:rsidTr="000B4796">
        <w:trPr>
          <w:tblCellSpacing w:w="11" w:type="dxa"/>
        </w:trPr>
        <w:tc>
          <w:tcPr>
            <w:tcW w:w="8982" w:type="dxa"/>
            <w:shd w:val="clear" w:color="auto" w:fill="808080" w:themeFill="background1" w:themeFillShade="80"/>
          </w:tcPr>
          <w:p w14:paraId="308CF6C0" w14:textId="77777777" w:rsidR="001E78B9" w:rsidRPr="00521A3E" w:rsidRDefault="001E78B9" w:rsidP="00F773C7">
            <w:pPr>
              <w:jc w:val="both"/>
              <w:rPr>
                <w:rFonts w:ascii="Arial" w:hAnsi="Arial" w:cs="Arial"/>
                <w:b/>
                <w:color w:val="FFFFFF" w:themeColor="background1"/>
              </w:rPr>
            </w:pPr>
            <w:r w:rsidRPr="00521A3E">
              <w:rPr>
                <w:rFonts w:ascii="Arial" w:hAnsi="Arial" w:cs="Arial"/>
                <w:b/>
                <w:color w:val="FFFFFF" w:themeColor="background1"/>
              </w:rPr>
              <w:t>Please state the estimated number and type of jobs that will be created during the construction phase of the development.</w:t>
            </w:r>
            <w:r w:rsidR="00730053" w:rsidRPr="00521A3E">
              <w:rPr>
                <w:rFonts w:ascii="Arial" w:hAnsi="Arial" w:cs="Arial"/>
                <w:b/>
                <w:color w:val="FFFFFF" w:themeColor="background1"/>
              </w:rPr>
              <w:t xml:space="preserve"> </w:t>
            </w:r>
            <w:r w:rsidRPr="00521A3E">
              <w:rPr>
                <w:rFonts w:ascii="Arial" w:hAnsi="Arial" w:cs="Arial"/>
                <w:b/>
                <w:color w:val="FFFFFF" w:themeColor="background1"/>
              </w:rPr>
              <w:t>Please also provide a full and detailed labour plan for the construction phase, identifying the skills, employment and services needed.</w:t>
            </w:r>
          </w:p>
          <w:p w14:paraId="2AE2F220" w14:textId="77777777" w:rsidR="001E78B9" w:rsidRPr="00521A3E" w:rsidRDefault="001E78B9" w:rsidP="00F773C7">
            <w:pPr>
              <w:jc w:val="both"/>
              <w:rPr>
                <w:rFonts w:ascii="Arial" w:hAnsi="Arial" w:cs="Arial"/>
                <w:b/>
                <w:color w:val="FFFFFF" w:themeColor="background1"/>
              </w:rPr>
            </w:pPr>
          </w:p>
          <w:p w14:paraId="5F6F8F50" w14:textId="77777777" w:rsidR="001E78B9" w:rsidRPr="00521A3E" w:rsidRDefault="001E78B9" w:rsidP="00F773C7">
            <w:pPr>
              <w:jc w:val="both"/>
              <w:rPr>
                <w:rFonts w:ascii="Arial" w:hAnsi="Arial" w:cs="Arial"/>
                <w:color w:val="FFFFFF" w:themeColor="background1"/>
                <w:sz w:val="20"/>
              </w:rPr>
            </w:pPr>
            <w:r w:rsidRPr="00521A3E">
              <w:rPr>
                <w:rFonts w:ascii="Arial" w:hAnsi="Arial" w:cs="Arial"/>
                <w:color w:val="FFFFFF" w:themeColor="background1"/>
                <w:sz w:val="20"/>
              </w:rPr>
              <w:t>You are required to:</w:t>
            </w:r>
          </w:p>
          <w:p w14:paraId="55D9DA29" w14:textId="77777777" w:rsidR="001E78B9" w:rsidRPr="00521A3E" w:rsidRDefault="001E78B9" w:rsidP="00F773C7">
            <w:pPr>
              <w:pStyle w:val="ListParagraph"/>
              <w:numPr>
                <w:ilvl w:val="0"/>
                <w:numId w:val="21"/>
              </w:numPr>
              <w:jc w:val="both"/>
              <w:rPr>
                <w:rFonts w:ascii="Arial" w:hAnsi="Arial" w:cs="Arial"/>
                <w:color w:val="FFFFFF" w:themeColor="background1"/>
                <w:sz w:val="20"/>
              </w:rPr>
            </w:pPr>
            <w:r w:rsidRPr="00521A3E">
              <w:rPr>
                <w:rFonts w:ascii="Arial" w:hAnsi="Arial" w:cs="Arial"/>
                <w:color w:val="FFFFFF" w:themeColor="background1"/>
                <w:sz w:val="20"/>
              </w:rPr>
              <w:t>Use all reasonable endeavours to achieve the local labour target.</w:t>
            </w:r>
          </w:p>
          <w:p w14:paraId="21933887" w14:textId="77777777" w:rsidR="001E78B9" w:rsidRPr="00521A3E" w:rsidRDefault="001E78B9" w:rsidP="00F773C7">
            <w:pPr>
              <w:pStyle w:val="ListParagraph"/>
              <w:numPr>
                <w:ilvl w:val="0"/>
                <w:numId w:val="21"/>
              </w:numPr>
              <w:jc w:val="both"/>
              <w:rPr>
                <w:rFonts w:ascii="Arial" w:hAnsi="Arial" w:cs="Arial"/>
                <w:color w:val="FFFFFF" w:themeColor="background1"/>
                <w:sz w:val="20"/>
              </w:rPr>
            </w:pPr>
            <w:r w:rsidRPr="00521A3E">
              <w:rPr>
                <w:rFonts w:ascii="Arial" w:hAnsi="Arial" w:cs="Arial"/>
                <w:color w:val="FFFFFF" w:themeColor="background1"/>
                <w:sz w:val="20"/>
              </w:rPr>
              <w:t>Notify Ha</w:t>
            </w:r>
            <w:r w:rsidR="00291D0F" w:rsidRPr="00521A3E">
              <w:rPr>
                <w:rFonts w:ascii="Arial" w:hAnsi="Arial" w:cs="Arial"/>
                <w:color w:val="FFFFFF" w:themeColor="background1"/>
                <w:sz w:val="20"/>
              </w:rPr>
              <w:t xml:space="preserve">ringey </w:t>
            </w:r>
            <w:r w:rsidRPr="00521A3E">
              <w:rPr>
                <w:rFonts w:ascii="Arial" w:hAnsi="Arial" w:cs="Arial"/>
                <w:color w:val="FFFFFF" w:themeColor="background1"/>
                <w:sz w:val="20"/>
              </w:rPr>
              <w:t>Council of all vacancies for roles, including those available through contractors and self-employment.</w:t>
            </w:r>
          </w:p>
          <w:p w14:paraId="27EC6085" w14:textId="04A42373" w:rsidR="001E78B9" w:rsidRPr="00521A3E" w:rsidRDefault="001E78B9" w:rsidP="00F773C7">
            <w:pPr>
              <w:pStyle w:val="ListParagraph"/>
              <w:numPr>
                <w:ilvl w:val="0"/>
                <w:numId w:val="21"/>
              </w:numPr>
              <w:jc w:val="both"/>
              <w:rPr>
                <w:rFonts w:ascii="Arial" w:hAnsi="Arial" w:cs="Arial"/>
                <w:color w:val="FFFFFF" w:themeColor="background1"/>
                <w:sz w:val="20"/>
              </w:rPr>
            </w:pPr>
            <w:r w:rsidRPr="00521A3E">
              <w:rPr>
                <w:rFonts w:ascii="Arial" w:hAnsi="Arial" w:cs="Arial"/>
                <w:color w:val="FFFFFF" w:themeColor="background1"/>
                <w:sz w:val="20"/>
              </w:rPr>
              <w:t xml:space="preserve">Promote the benefits of employing local labour and </w:t>
            </w:r>
            <w:r w:rsidR="00583A9D" w:rsidRPr="00521A3E">
              <w:rPr>
                <w:rFonts w:ascii="Arial" w:hAnsi="Arial" w:cs="Arial"/>
                <w:color w:val="FFFFFF" w:themeColor="background1"/>
                <w:sz w:val="20"/>
              </w:rPr>
              <w:t xml:space="preserve">using the Council’s employment delivery arm, </w:t>
            </w:r>
            <w:r w:rsidR="00E70BD9" w:rsidRPr="00521A3E">
              <w:rPr>
                <w:rFonts w:ascii="Arial" w:hAnsi="Arial" w:cs="Arial"/>
                <w:color w:val="FFFFFF" w:themeColor="background1"/>
                <w:sz w:val="20"/>
              </w:rPr>
              <w:t>Haringey Works</w:t>
            </w:r>
            <w:r w:rsidR="00583A9D" w:rsidRPr="00521A3E">
              <w:rPr>
                <w:rFonts w:ascii="Arial" w:hAnsi="Arial" w:cs="Arial"/>
                <w:color w:val="FFFFFF" w:themeColor="background1"/>
                <w:sz w:val="20"/>
              </w:rPr>
              <w:t xml:space="preserve">, </w:t>
            </w:r>
            <w:r w:rsidRPr="00521A3E">
              <w:rPr>
                <w:rFonts w:ascii="Arial" w:hAnsi="Arial" w:cs="Arial"/>
                <w:color w:val="FFFFFF" w:themeColor="background1"/>
                <w:sz w:val="20"/>
              </w:rPr>
              <w:t>to all contractors, related businesses and tenants/owners throughout the commercial phase.</w:t>
            </w:r>
          </w:p>
          <w:p w14:paraId="323FA11D" w14:textId="77777777" w:rsidR="001E78B9" w:rsidRPr="00521A3E" w:rsidRDefault="001E78B9" w:rsidP="00F773C7">
            <w:pPr>
              <w:jc w:val="both"/>
              <w:rPr>
                <w:rFonts w:ascii="Arial" w:hAnsi="Arial" w:cs="Arial"/>
                <w:b/>
                <w:color w:val="FFFFFF" w:themeColor="background1"/>
              </w:rPr>
            </w:pPr>
          </w:p>
          <w:p w14:paraId="4E14A45C" w14:textId="77777777" w:rsidR="001E78B9" w:rsidRPr="00521A3E" w:rsidRDefault="001E78B9" w:rsidP="00F773C7">
            <w:pPr>
              <w:jc w:val="both"/>
              <w:rPr>
                <w:rFonts w:ascii="Arial" w:hAnsi="Arial" w:cs="Arial"/>
                <w:b/>
                <w:color w:val="FFFFFF" w:themeColor="background1"/>
              </w:rPr>
            </w:pPr>
            <w:r w:rsidRPr="00521A3E">
              <w:rPr>
                <w:rFonts w:ascii="Arial" w:hAnsi="Arial" w:cs="Arial"/>
                <w:b/>
                <w:color w:val="FFFFFF" w:themeColor="background1"/>
              </w:rPr>
              <w:t>Local labour is defined as people living in a Ha</w:t>
            </w:r>
            <w:r w:rsidR="00291D0F" w:rsidRPr="00521A3E">
              <w:rPr>
                <w:rFonts w:ascii="Arial" w:hAnsi="Arial" w:cs="Arial"/>
                <w:b/>
                <w:color w:val="FFFFFF" w:themeColor="background1"/>
              </w:rPr>
              <w:t xml:space="preserve">ringey </w:t>
            </w:r>
            <w:r w:rsidRPr="00521A3E">
              <w:rPr>
                <w:rFonts w:ascii="Arial" w:hAnsi="Arial" w:cs="Arial"/>
                <w:b/>
                <w:color w:val="FFFFFF" w:themeColor="background1"/>
              </w:rPr>
              <w:t>postcode</w:t>
            </w:r>
            <w:r w:rsidR="00291D0F" w:rsidRPr="00521A3E">
              <w:rPr>
                <w:rFonts w:ascii="Arial" w:hAnsi="Arial" w:cs="Arial"/>
                <w:b/>
                <w:color w:val="FFFFFF" w:themeColor="background1"/>
              </w:rPr>
              <w:t xml:space="preserve">. </w:t>
            </w:r>
            <w:r w:rsidRPr="00521A3E">
              <w:rPr>
                <w:rFonts w:ascii="Arial" w:hAnsi="Arial" w:cs="Arial"/>
                <w:b/>
                <w:color w:val="FFFFFF" w:themeColor="background1"/>
              </w:rPr>
              <w:t>To determine if someone is living in a Ha</w:t>
            </w:r>
            <w:r w:rsidR="00291D0F" w:rsidRPr="00521A3E">
              <w:rPr>
                <w:rFonts w:ascii="Arial" w:hAnsi="Arial" w:cs="Arial"/>
                <w:b/>
                <w:color w:val="FFFFFF" w:themeColor="background1"/>
              </w:rPr>
              <w:t xml:space="preserve">ringey </w:t>
            </w:r>
            <w:r w:rsidRPr="00521A3E">
              <w:rPr>
                <w:rFonts w:ascii="Arial" w:hAnsi="Arial" w:cs="Arial"/>
                <w:b/>
                <w:color w:val="FFFFFF" w:themeColor="background1"/>
              </w:rPr>
              <w:t xml:space="preserve">postcode, you can visit </w:t>
            </w:r>
            <w:hyperlink r:id="rId8" w:history="1">
              <w:r w:rsidRPr="00521A3E">
                <w:rPr>
                  <w:rStyle w:val="Hyperlink"/>
                  <w:rFonts w:ascii="Arial" w:hAnsi="Arial" w:cs="Arial"/>
                  <w:b/>
                  <w:color w:val="FFFFFF" w:themeColor="background1"/>
                </w:rPr>
                <w:t>https://www.gov.uk/find-local-council</w:t>
              </w:r>
            </w:hyperlink>
            <w:r w:rsidRPr="00521A3E">
              <w:rPr>
                <w:rFonts w:ascii="Arial" w:hAnsi="Arial" w:cs="Arial"/>
                <w:b/>
                <w:color w:val="FFFFFF" w:themeColor="background1"/>
              </w:rPr>
              <w:t xml:space="preserve"> and enter a postcode to find out if it is in Ha</w:t>
            </w:r>
            <w:r w:rsidR="00291D0F" w:rsidRPr="00521A3E">
              <w:rPr>
                <w:rFonts w:ascii="Arial" w:hAnsi="Arial" w:cs="Arial"/>
                <w:b/>
                <w:color w:val="FFFFFF" w:themeColor="background1"/>
              </w:rPr>
              <w:t>ringey</w:t>
            </w:r>
            <w:r w:rsidRPr="00521A3E">
              <w:rPr>
                <w:rFonts w:ascii="Arial" w:hAnsi="Arial" w:cs="Arial"/>
                <w:b/>
                <w:color w:val="FFFFFF" w:themeColor="background1"/>
              </w:rPr>
              <w:t>.</w:t>
            </w:r>
          </w:p>
          <w:p w14:paraId="08F23A90" w14:textId="77777777" w:rsidR="001E78B9" w:rsidRPr="00521A3E" w:rsidRDefault="001E78B9" w:rsidP="00F773C7">
            <w:pPr>
              <w:jc w:val="both"/>
              <w:rPr>
                <w:rFonts w:ascii="Arial" w:hAnsi="Arial" w:cs="Arial"/>
                <w:b/>
                <w:color w:val="FFFFFF" w:themeColor="background1"/>
              </w:rPr>
            </w:pPr>
          </w:p>
          <w:p w14:paraId="4FBD5152" w14:textId="77777777" w:rsidR="001E78B9" w:rsidRPr="00521A3E" w:rsidRDefault="001E78B9" w:rsidP="00F773C7">
            <w:pPr>
              <w:jc w:val="both"/>
              <w:rPr>
                <w:rFonts w:ascii="Arial" w:hAnsi="Arial" w:cs="Arial"/>
                <w:color w:val="FFFFFF" w:themeColor="background1"/>
              </w:rPr>
            </w:pPr>
          </w:p>
        </w:tc>
      </w:tr>
      <w:tr w:rsidR="001E78B9" w:rsidRPr="00521A3E" w14:paraId="6D053922" w14:textId="77777777" w:rsidTr="000B4796">
        <w:trPr>
          <w:tblCellSpacing w:w="11" w:type="dxa"/>
        </w:trPr>
        <w:tc>
          <w:tcPr>
            <w:tcW w:w="8982" w:type="dxa"/>
            <w:shd w:val="clear" w:color="auto" w:fill="D9D9D9" w:themeFill="background1" w:themeFillShade="D9"/>
          </w:tcPr>
          <w:p w14:paraId="3CC9092D" w14:textId="59C60EE7" w:rsidR="001B7C27" w:rsidRPr="005C0435" w:rsidRDefault="00E64332" w:rsidP="00307CC3">
            <w:pPr>
              <w:jc w:val="both"/>
              <w:rPr>
                <w:rFonts w:ascii="Arial" w:hAnsi="Arial" w:cs="Arial"/>
                <w:b/>
              </w:rPr>
            </w:pPr>
            <w:r w:rsidRPr="005C0435">
              <w:rPr>
                <w:rFonts w:ascii="Arial" w:hAnsi="Arial" w:cs="Arial"/>
                <w:b/>
              </w:rPr>
              <w:t xml:space="preserve">Local Labour </w:t>
            </w:r>
            <w:r>
              <w:rPr>
                <w:rFonts w:ascii="Arial" w:hAnsi="Arial" w:cs="Arial"/>
                <w:b/>
              </w:rPr>
              <w:t>initiative -  s106 clause 4.11.1 a)</w:t>
            </w:r>
          </w:p>
          <w:p w14:paraId="2AF51C04" w14:textId="1840A13E" w:rsidR="00E64332" w:rsidRDefault="00E64332" w:rsidP="00307CC3">
            <w:pPr>
              <w:jc w:val="both"/>
              <w:rPr>
                <w:rFonts w:ascii="Arial" w:hAnsi="Arial" w:cs="Arial"/>
              </w:rPr>
            </w:pPr>
          </w:p>
          <w:p w14:paraId="02768E8F" w14:textId="77777777" w:rsidR="00E64332" w:rsidRDefault="00E64332" w:rsidP="00307CC3">
            <w:pPr>
              <w:jc w:val="both"/>
              <w:rPr>
                <w:rFonts w:ascii="Arial" w:hAnsi="Arial" w:cs="Arial"/>
              </w:rPr>
            </w:pPr>
          </w:p>
          <w:p w14:paraId="6C9AAEA7" w14:textId="64D0396C" w:rsidR="00307CC3" w:rsidRDefault="00307CC3" w:rsidP="00307CC3">
            <w:pPr>
              <w:jc w:val="both"/>
              <w:rPr>
                <w:rFonts w:ascii="Arial" w:hAnsi="Arial" w:cs="Arial"/>
              </w:rPr>
            </w:pPr>
            <w:r w:rsidRPr="00187E2F">
              <w:rPr>
                <w:rFonts w:ascii="Arial" w:hAnsi="Arial" w:cs="Arial"/>
              </w:rPr>
              <w:t>As per s106 clause 4.11.1 a)</w:t>
            </w:r>
            <w:r w:rsidR="00A607BD" w:rsidRPr="00187E2F">
              <w:rPr>
                <w:rFonts w:ascii="Arial" w:hAnsi="Arial" w:cs="Arial"/>
              </w:rPr>
              <w:t xml:space="preserve"> </w:t>
            </w:r>
            <w:r w:rsidRPr="00187E2F">
              <w:rPr>
                <w:rFonts w:ascii="Arial" w:hAnsi="Arial" w:cs="Arial"/>
              </w:rPr>
              <w:t>and based on a peak workforce of</w:t>
            </w:r>
            <w:r w:rsidR="001B7C27" w:rsidRPr="00187E2F">
              <w:rPr>
                <w:rFonts w:ascii="Arial" w:hAnsi="Arial" w:cs="Arial"/>
              </w:rPr>
              <w:t xml:space="preserve"> approximately</w:t>
            </w:r>
            <w:r w:rsidRPr="00187E2F">
              <w:rPr>
                <w:rFonts w:ascii="Arial" w:hAnsi="Arial" w:cs="Arial"/>
              </w:rPr>
              <w:t xml:space="preserve"> </w:t>
            </w:r>
            <w:r w:rsidR="00FD56D4">
              <w:rPr>
                <w:rFonts w:ascii="Arial" w:hAnsi="Arial" w:cs="Arial"/>
              </w:rPr>
              <w:t>5</w:t>
            </w:r>
            <w:r w:rsidR="00BF79AD">
              <w:rPr>
                <w:rFonts w:ascii="Arial" w:hAnsi="Arial" w:cs="Arial"/>
              </w:rPr>
              <w:t xml:space="preserve">0no. </w:t>
            </w:r>
            <w:proofErr w:type="gramStart"/>
            <w:r w:rsidR="00BF79AD">
              <w:rPr>
                <w:rFonts w:ascii="Arial" w:hAnsi="Arial" w:cs="Arial"/>
              </w:rPr>
              <w:t>people</w:t>
            </w:r>
            <w:r w:rsidR="00187E2F">
              <w:rPr>
                <w:rFonts w:ascii="Arial" w:hAnsi="Arial" w:cs="Arial"/>
              </w:rPr>
              <w:t>,  Weston</w:t>
            </w:r>
            <w:proofErr w:type="gramEnd"/>
            <w:r w:rsidR="00187E2F">
              <w:rPr>
                <w:rFonts w:ascii="Arial" w:hAnsi="Arial" w:cs="Arial"/>
              </w:rPr>
              <w:t xml:space="preserve"> Homes PLC will make </w:t>
            </w:r>
            <w:r w:rsidRPr="00187E2F">
              <w:rPr>
                <w:rFonts w:ascii="Arial" w:hAnsi="Arial" w:cs="Arial"/>
              </w:rPr>
              <w:t>reasonable endeavours to e</w:t>
            </w:r>
            <w:r w:rsidR="0071764D" w:rsidRPr="00187E2F">
              <w:rPr>
                <w:rFonts w:ascii="Arial" w:hAnsi="Arial" w:cs="Arial"/>
              </w:rPr>
              <w:t>ngage and employ</w:t>
            </w:r>
            <w:r w:rsidRPr="00187E2F">
              <w:rPr>
                <w:rFonts w:ascii="Arial" w:hAnsi="Arial" w:cs="Arial"/>
              </w:rPr>
              <w:t xml:space="preserve"> </w:t>
            </w:r>
            <w:r w:rsidR="007E0C2A">
              <w:rPr>
                <w:rFonts w:ascii="Arial" w:hAnsi="Arial" w:cs="Arial"/>
              </w:rPr>
              <w:t xml:space="preserve">at least </w:t>
            </w:r>
            <w:r w:rsidR="00FD56D4">
              <w:rPr>
                <w:rFonts w:ascii="Arial" w:hAnsi="Arial" w:cs="Arial"/>
              </w:rPr>
              <w:t>10</w:t>
            </w:r>
            <w:r w:rsidR="00BF79AD">
              <w:rPr>
                <w:rFonts w:ascii="Arial" w:hAnsi="Arial" w:cs="Arial"/>
              </w:rPr>
              <w:t xml:space="preserve">no. </w:t>
            </w:r>
            <w:r w:rsidR="00163DF7" w:rsidRPr="00187E2F">
              <w:rPr>
                <w:rFonts w:ascii="Arial" w:hAnsi="Arial" w:cs="Arial"/>
              </w:rPr>
              <w:t>local residents within the Haringey Borough</w:t>
            </w:r>
            <w:r w:rsidR="00E907ED" w:rsidRPr="00187E2F">
              <w:rPr>
                <w:rFonts w:ascii="Arial" w:hAnsi="Arial" w:cs="Arial"/>
              </w:rPr>
              <w:t xml:space="preserve">. </w:t>
            </w:r>
            <w:r w:rsidR="00670F3F">
              <w:rPr>
                <w:rFonts w:ascii="Arial" w:hAnsi="Arial" w:cs="Arial"/>
              </w:rPr>
              <w:t xml:space="preserve">Weston Homes will register with Haringey Works to </w:t>
            </w:r>
            <w:r w:rsidR="000F36E7">
              <w:rPr>
                <w:rFonts w:ascii="Arial" w:hAnsi="Arial" w:cs="Arial"/>
              </w:rPr>
              <w:t>advertise</w:t>
            </w:r>
            <w:r w:rsidR="00670F3F">
              <w:rPr>
                <w:rFonts w:ascii="Arial" w:hAnsi="Arial" w:cs="Arial"/>
              </w:rPr>
              <w:t xml:space="preserve"> all available vacancies </w:t>
            </w:r>
            <w:r w:rsidR="000D14AC">
              <w:rPr>
                <w:rFonts w:ascii="Arial" w:hAnsi="Arial" w:cs="Arial"/>
              </w:rPr>
              <w:t xml:space="preserve">with </w:t>
            </w:r>
            <w:proofErr w:type="gramStart"/>
            <w:r w:rsidR="000D14AC">
              <w:rPr>
                <w:rFonts w:ascii="Arial" w:hAnsi="Arial" w:cs="Arial"/>
              </w:rPr>
              <w:t>10 day</w:t>
            </w:r>
            <w:proofErr w:type="gramEnd"/>
            <w:r w:rsidR="000D14AC">
              <w:rPr>
                <w:rFonts w:ascii="Arial" w:hAnsi="Arial" w:cs="Arial"/>
              </w:rPr>
              <w:t xml:space="preserve"> advance notice and will state where these</w:t>
            </w:r>
            <w:r w:rsidR="00FD56D4">
              <w:rPr>
                <w:rFonts w:ascii="Arial" w:hAnsi="Arial" w:cs="Arial"/>
              </w:rPr>
              <w:t xml:space="preserve"> meet </w:t>
            </w:r>
            <w:r w:rsidR="00DA0032">
              <w:rPr>
                <w:rFonts w:ascii="Arial" w:hAnsi="Arial" w:cs="Arial"/>
              </w:rPr>
              <w:t xml:space="preserve">industry competitive rates </w:t>
            </w:r>
            <w:r w:rsidR="00670F3F">
              <w:rPr>
                <w:rFonts w:ascii="Arial" w:hAnsi="Arial" w:cs="Arial"/>
              </w:rPr>
              <w:t xml:space="preserve">and require sub-contractors to do the same.  </w:t>
            </w:r>
            <w:r w:rsidR="000F36E7" w:rsidRPr="000F36E7">
              <w:rPr>
                <w:rFonts w:ascii="Arial" w:hAnsi="Arial" w:cs="Arial"/>
              </w:rPr>
              <w:t xml:space="preserve">Weston Homes </w:t>
            </w:r>
            <w:r w:rsidR="000F36E7">
              <w:rPr>
                <w:rFonts w:ascii="Arial" w:hAnsi="Arial" w:cs="Arial"/>
              </w:rPr>
              <w:t>w</w:t>
            </w:r>
            <w:r w:rsidR="000F36E7" w:rsidRPr="000F36E7">
              <w:rPr>
                <w:rFonts w:ascii="Arial" w:hAnsi="Arial" w:cs="Arial"/>
              </w:rPr>
              <w:t>ill</w:t>
            </w:r>
            <w:r w:rsidR="000D14AC">
              <w:rPr>
                <w:rFonts w:ascii="Arial" w:hAnsi="Arial" w:cs="Arial"/>
              </w:rPr>
              <w:t xml:space="preserve"> also</w:t>
            </w:r>
            <w:r w:rsidR="000F36E7" w:rsidRPr="000F36E7">
              <w:rPr>
                <w:rFonts w:ascii="Arial" w:hAnsi="Arial" w:cs="Arial"/>
              </w:rPr>
              <w:t xml:space="preserve"> use reasonable endeavours to ensure that sub-contratcors advertise opportunities with Haringey Works.</w:t>
            </w:r>
          </w:p>
          <w:p w14:paraId="2BB3560F" w14:textId="19F93CB1" w:rsidR="00B35C2C" w:rsidRPr="00B35C2C" w:rsidRDefault="00B35C2C" w:rsidP="00B35C2C">
            <w:pPr>
              <w:jc w:val="both"/>
              <w:rPr>
                <w:rFonts w:ascii="Arial" w:hAnsi="Arial" w:cs="Arial"/>
                <w:highlight w:val="yellow"/>
              </w:rPr>
            </w:pPr>
          </w:p>
          <w:p w14:paraId="099A1178" w14:textId="4001E763" w:rsidR="00B35C2C" w:rsidRPr="00C56AC8" w:rsidRDefault="00B35C2C" w:rsidP="00B35C2C">
            <w:pPr>
              <w:jc w:val="both"/>
              <w:rPr>
                <w:rFonts w:ascii="Arial" w:hAnsi="Arial" w:cs="Arial"/>
              </w:rPr>
            </w:pPr>
            <w:r w:rsidRPr="00C56AC8">
              <w:rPr>
                <w:rFonts w:ascii="Arial" w:hAnsi="Arial" w:cs="Arial"/>
              </w:rPr>
              <w:t xml:space="preserve">In regards to the other roles </w:t>
            </w:r>
            <w:r w:rsidR="00E32DFA">
              <w:rPr>
                <w:rFonts w:ascii="Arial" w:hAnsi="Arial" w:cs="Arial"/>
              </w:rPr>
              <w:t>such as (senior site manager, site manager and assistant site manager)</w:t>
            </w:r>
            <w:r w:rsidRPr="00C56AC8">
              <w:rPr>
                <w:rFonts w:ascii="Arial" w:hAnsi="Arial" w:cs="Arial"/>
              </w:rPr>
              <w:t>, which Weston Homes are the direct employer – where vacancies are available, the</w:t>
            </w:r>
            <w:r w:rsidR="00C56AC8" w:rsidRPr="00C56AC8">
              <w:rPr>
                <w:rFonts w:ascii="Arial" w:hAnsi="Arial" w:cs="Arial"/>
              </w:rPr>
              <w:t>s</w:t>
            </w:r>
            <w:r w:rsidRPr="00C56AC8">
              <w:rPr>
                <w:rFonts w:ascii="Arial" w:hAnsi="Arial" w:cs="Arial"/>
              </w:rPr>
              <w:t xml:space="preserve">e will be advertised </w:t>
            </w:r>
            <w:r w:rsidR="00A70AE1">
              <w:rPr>
                <w:rFonts w:ascii="Arial" w:hAnsi="Arial" w:cs="Arial"/>
              </w:rPr>
              <w:t xml:space="preserve">including advertisements/notices directly </w:t>
            </w:r>
            <w:r w:rsidRPr="00C56AC8">
              <w:rPr>
                <w:rFonts w:ascii="Arial" w:hAnsi="Arial" w:cs="Arial"/>
              </w:rPr>
              <w:t>on the hoarding which encloses the development</w:t>
            </w:r>
            <w:r w:rsidR="00C56AC8" w:rsidRPr="00C56AC8">
              <w:rPr>
                <w:rFonts w:ascii="Arial" w:hAnsi="Arial" w:cs="Arial"/>
              </w:rPr>
              <w:t>,</w:t>
            </w:r>
            <w:r w:rsidRPr="00C56AC8">
              <w:rPr>
                <w:rFonts w:ascii="Arial" w:hAnsi="Arial" w:cs="Arial"/>
              </w:rPr>
              <w:t xml:space="preserve"> which make it more </w:t>
            </w:r>
            <w:r w:rsidR="00A70AE1">
              <w:rPr>
                <w:rFonts w:ascii="Arial" w:hAnsi="Arial" w:cs="Arial"/>
              </w:rPr>
              <w:t xml:space="preserve">noticeable and </w:t>
            </w:r>
            <w:r w:rsidRPr="00C56AC8">
              <w:rPr>
                <w:rFonts w:ascii="Arial" w:hAnsi="Arial" w:cs="Arial"/>
              </w:rPr>
              <w:t xml:space="preserve">likely for people to from the borough to </w:t>
            </w:r>
            <w:r w:rsidR="00A70AE1">
              <w:rPr>
                <w:rFonts w:ascii="Arial" w:hAnsi="Arial" w:cs="Arial"/>
              </w:rPr>
              <w:t>a</w:t>
            </w:r>
            <w:r w:rsidRPr="00C56AC8">
              <w:rPr>
                <w:rFonts w:ascii="Arial" w:hAnsi="Arial" w:cs="Arial"/>
              </w:rPr>
              <w:t xml:space="preserve">pply for these positions. </w:t>
            </w:r>
            <w:r w:rsidR="000A7553">
              <w:rPr>
                <w:rFonts w:ascii="Arial" w:hAnsi="Arial" w:cs="Arial"/>
              </w:rPr>
              <w:t xml:space="preserve">These opportunities will also be advertised with Haringey Works. </w:t>
            </w:r>
          </w:p>
          <w:p w14:paraId="01EA66D2" w14:textId="18773100" w:rsidR="00B35C2C" w:rsidRPr="00C56AC8" w:rsidRDefault="00B35C2C" w:rsidP="00B35C2C">
            <w:pPr>
              <w:jc w:val="both"/>
              <w:rPr>
                <w:rFonts w:ascii="Arial" w:hAnsi="Arial" w:cs="Arial"/>
              </w:rPr>
            </w:pPr>
          </w:p>
          <w:p w14:paraId="1E005CFA" w14:textId="0A5B53C4" w:rsidR="00375272" w:rsidRPr="005C0435" w:rsidRDefault="00B35C2C" w:rsidP="00B35C2C">
            <w:pPr>
              <w:jc w:val="both"/>
              <w:rPr>
                <w:rFonts w:ascii="Arial" w:hAnsi="Arial" w:cs="Arial"/>
                <w:sz w:val="32"/>
                <w:szCs w:val="32"/>
              </w:rPr>
            </w:pPr>
            <w:r w:rsidRPr="00C56AC8">
              <w:rPr>
                <w:rFonts w:ascii="Arial" w:hAnsi="Arial" w:cs="Arial"/>
              </w:rPr>
              <w:t>Weston Homes will also work in partnership with the Employment and Skill Team and Construction Partnership in order to ensure that these roles are advertised to potential candidates who live in the borough</w:t>
            </w:r>
            <w:r w:rsidR="00670F3F">
              <w:rPr>
                <w:rFonts w:ascii="Arial" w:hAnsi="Arial" w:cs="Arial"/>
              </w:rPr>
              <w:t xml:space="preserve"> through Haringey Works</w:t>
            </w:r>
            <w:r w:rsidR="007D47F4">
              <w:rPr>
                <w:rFonts w:ascii="Arial" w:hAnsi="Arial" w:cs="Arial"/>
              </w:rPr>
              <w:t xml:space="preserve"> in accordance with 4.11.1 (d).</w:t>
            </w:r>
            <w:r w:rsidR="000D14AC">
              <w:rPr>
                <w:rFonts w:ascii="Arial" w:hAnsi="Arial" w:cs="Arial"/>
              </w:rPr>
              <w:t xml:space="preserve">  </w:t>
            </w:r>
          </w:p>
          <w:p w14:paraId="453EE2AC" w14:textId="77777777" w:rsidR="005C0435" w:rsidRDefault="005C0435" w:rsidP="00B35C2C">
            <w:pPr>
              <w:jc w:val="both"/>
              <w:rPr>
                <w:rFonts w:ascii="Arial" w:hAnsi="Arial" w:cs="Arial"/>
              </w:rPr>
            </w:pPr>
          </w:p>
          <w:p w14:paraId="2F9F9502" w14:textId="34734586" w:rsidR="00B35C2C" w:rsidRDefault="00DC106B" w:rsidP="00B35C2C">
            <w:pPr>
              <w:jc w:val="both"/>
              <w:rPr>
                <w:rFonts w:ascii="Arial" w:hAnsi="Arial" w:cs="Arial"/>
              </w:rPr>
            </w:pPr>
            <w:r>
              <w:rPr>
                <w:rFonts w:ascii="Arial" w:hAnsi="Arial" w:cs="Arial"/>
              </w:rPr>
              <w:t>Weston Homes will also require any local residents who are employed on the site, but not via Haringey Works, to register via the Hanlon registration form as part of their induction</w:t>
            </w:r>
            <w:r w:rsidR="00E64332">
              <w:rPr>
                <w:rFonts w:ascii="Arial" w:hAnsi="Arial" w:cs="Arial"/>
              </w:rPr>
              <w:t xml:space="preserve"> via the </w:t>
            </w:r>
            <w:proofErr w:type="spellStart"/>
            <w:r w:rsidR="00E64332">
              <w:rPr>
                <w:rFonts w:ascii="Arial" w:hAnsi="Arial" w:cs="Arial"/>
              </w:rPr>
              <w:t>belowlink</w:t>
            </w:r>
            <w:proofErr w:type="spellEnd"/>
            <w:r w:rsidR="00E64332">
              <w:rPr>
                <w:rFonts w:ascii="Arial" w:hAnsi="Arial" w:cs="Arial"/>
              </w:rPr>
              <w:t>:</w:t>
            </w:r>
          </w:p>
          <w:p w14:paraId="01563ECD" w14:textId="77777777" w:rsidR="00E64332" w:rsidRDefault="00E64332" w:rsidP="00B35C2C">
            <w:pPr>
              <w:jc w:val="both"/>
              <w:rPr>
                <w:rFonts w:ascii="Arial" w:hAnsi="Arial" w:cs="Arial"/>
              </w:rPr>
            </w:pPr>
          </w:p>
          <w:p w14:paraId="71209C3D" w14:textId="77777777" w:rsidR="00E64332" w:rsidRPr="001A108C" w:rsidRDefault="00C571C3" w:rsidP="00E64332">
            <w:pPr>
              <w:jc w:val="both"/>
              <w:rPr>
                <w:rFonts w:ascii="Arial" w:hAnsi="Arial" w:cs="Arial"/>
              </w:rPr>
            </w:pPr>
            <w:hyperlink r:id="rId9" w:history="1">
              <w:r w:rsidR="00E64332" w:rsidRPr="00B158F7">
                <w:rPr>
                  <w:rStyle w:val="Hyperlink"/>
                  <w:rFonts w:ascii="Arial" w:hAnsi="Arial" w:cs="Arial"/>
                </w:rPr>
                <w:t>https://works.haringey.gov.uk/Web Forms/</w:t>
              </w:r>
              <w:proofErr w:type="spellStart"/>
              <w:r w:rsidR="00E64332" w:rsidRPr="00B158F7">
                <w:rPr>
                  <w:rStyle w:val="Hyperlink"/>
                  <w:rFonts w:ascii="Arial" w:hAnsi="Arial" w:cs="Arial"/>
                </w:rPr>
                <w:t>WebUser</w:t>
              </w:r>
              <w:proofErr w:type="spellEnd"/>
              <w:r w:rsidR="00E64332" w:rsidRPr="00B158F7">
                <w:rPr>
                  <w:rStyle w:val="Hyperlink"/>
                  <w:rFonts w:ascii="Arial" w:hAnsi="Arial" w:cs="Arial"/>
                </w:rPr>
                <w:t>/</w:t>
              </w:r>
              <w:proofErr w:type="spellStart"/>
              <w:r w:rsidR="00E64332" w:rsidRPr="00B158F7">
                <w:rPr>
                  <w:rStyle w:val="Hyperlink"/>
                  <w:rFonts w:ascii="Arial" w:hAnsi="Arial" w:cs="Arial"/>
                </w:rPr>
                <w:t>ClientUserRegistration.aspx?registrationpath</w:t>
              </w:r>
              <w:proofErr w:type="spellEnd"/>
              <w:r w:rsidR="00E64332" w:rsidRPr="00B158F7">
                <w:rPr>
                  <w:rStyle w:val="Hyperlink"/>
                  <w:rFonts w:ascii="Arial" w:hAnsi="Arial" w:cs="Arial"/>
                </w:rPr>
                <w:t>=HW</w:t>
              </w:r>
            </w:hyperlink>
          </w:p>
          <w:p w14:paraId="64497B26" w14:textId="77777777" w:rsidR="0016251E" w:rsidRDefault="0016251E" w:rsidP="00220323">
            <w:pPr>
              <w:jc w:val="both"/>
              <w:rPr>
                <w:rFonts w:ascii="Arial" w:hAnsi="Arial" w:cs="Arial"/>
              </w:rPr>
            </w:pPr>
          </w:p>
          <w:p w14:paraId="6A28140A" w14:textId="188AB4C8" w:rsidR="0016251E" w:rsidRDefault="0016251E" w:rsidP="0016251E">
            <w:pPr>
              <w:jc w:val="both"/>
              <w:rPr>
                <w:rFonts w:ascii="Arial" w:hAnsi="Arial" w:cs="Arial"/>
              </w:rPr>
            </w:pPr>
            <w:r>
              <w:rPr>
                <w:rFonts w:ascii="Arial" w:hAnsi="Arial" w:cs="Arial"/>
              </w:rPr>
              <w:t xml:space="preserve">Site </w:t>
            </w:r>
            <w:r w:rsidRPr="00E9041C">
              <w:rPr>
                <w:rFonts w:ascii="Arial" w:hAnsi="Arial" w:cs="Arial"/>
              </w:rPr>
              <w:t xml:space="preserve">Biometrics systems will be </w:t>
            </w:r>
            <w:proofErr w:type="spellStart"/>
            <w:r w:rsidRPr="00E9041C">
              <w:rPr>
                <w:rFonts w:ascii="Arial" w:hAnsi="Arial" w:cs="Arial"/>
              </w:rPr>
              <w:t>utitlised</w:t>
            </w:r>
            <w:proofErr w:type="spellEnd"/>
            <w:r w:rsidRPr="00E9041C">
              <w:rPr>
                <w:rFonts w:ascii="Arial" w:hAnsi="Arial" w:cs="Arial"/>
              </w:rPr>
              <w:t xml:space="preserve"> to track worker data which will enable us to identify resident </w:t>
            </w:r>
            <w:r>
              <w:rPr>
                <w:rFonts w:ascii="Arial" w:hAnsi="Arial" w:cs="Arial"/>
              </w:rPr>
              <w:t xml:space="preserve">home </w:t>
            </w:r>
            <w:r w:rsidRPr="00E9041C">
              <w:rPr>
                <w:rFonts w:ascii="Arial" w:hAnsi="Arial" w:cs="Arial"/>
              </w:rPr>
              <w:t>loca</w:t>
            </w:r>
            <w:r>
              <w:rPr>
                <w:rFonts w:ascii="Arial" w:hAnsi="Arial" w:cs="Arial"/>
              </w:rPr>
              <w:t>tion</w:t>
            </w:r>
            <w:r w:rsidR="00E64332">
              <w:rPr>
                <w:rFonts w:ascii="Arial" w:hAnsi="Arial" w:cs="Arial"/>
              </w:rPr>
              <w:t xml:space="preserve"> and duration on site to ensure that the 26 weeks sustained employment is met</w:t>
            </w:r>
            <w:r>
              <w:rPr>
                <w:rFonts w:ascii="Arial" w:hAnsi="Arial" w:cs="Arial"/>
              </w:rPr>
              <w:t>. GDPR consent will be refreshed (</w:t>
            </w:r>
            <w:r w:rsidRPr="000B4796">
              <w:rPr>
                <w:rFonts w:ascii="Arial" w:hAnsi="Arial" w:cs="Arial"/>
              </w:rPr>
              <w:t xml:space="preserve">Clause 4.11.1 </w:t>
            </w:r>
            <w:r>
              <w:rPr>
                <w:rFonts w:ascii="Arial" w:hAnsi="Arial" w:cs="Arial"/>
              </w:rPr>
              <w:t>(l) &amp; (</w:t>
            </w:r>
            <w:r w:rsidRPr="000B4796">
              <w:rPr>
                <w:rFonts w:ascii="Arial" w:hAnsi="Arial" w:cs="Arial"/>
              </w:rPr>
              <w:t xml:space="preserve">k) if required </w:t>
            </w:r>
            <w:r>
              <w:rPr>
                <w:rFonts w:ascii="Arial" w:hAnsi="Arial" w:cs="Arial"/>
              </w:rPr>
              <w:t xml:space="preserve">in order for us to supply monthly data in report format as part of our commitment to Section 106 clause 4.11.1 (f) for regular updates.  Site data will also be cross checked with data provided directly by the suppliers appointed as part of the planning </w:t>
            </w:r>
            <w:proofErr w:type="spellStart"/>
            <w:r>
              <w:rPr>
                <w:rFonts w:ascii="Arial" w:hAnsi="Arial" w:cs="Arial"/>
              </w:rPr>
              <w:t>precurement</w:t>
            </w:r>
            <w:proofErr w:type="spellEnd"/>
            <w:r>
              <w:rPr>
                <w:rFonts w:ascii="Arial" w:hAnsi="Arial" w:cs="Arial"/>
              </w:rPr>
              <w:t xml:space="preserve"> requirements.</w:t>
            </w:r>
            <w:r w:rsidRPr="00187E2F">
              <w:rPr>
                <w:rFonts w:ascii="Arial" w:hAnsi="Arial" w:cs="Arial"/>
              </w:rPr>
              <w:t xml:space="preserve"> All workers will be asked to provide </w:t>
            </w:r>
            <w:r>
              <w:rPr>
                <w:rFonts w:ascii="Arial" w:hAnsi="Arial" w:cs="Arial"/>
              </w:rPr>
              <w:t xml:space="preserve">consent </w:t>
            </w:r>
            <w:proofErr w:type="gramStart"/>
            <w:r>
              <w:rPr>
                <w:rFonts w:ascii="Arial" w:hAnsi="Arial" w:cs="Arial"/>
              </w:rPr>
              <w:t xml:space="preserve">for </w:t>
            </w:r>
            <w:r w:rsidRPr="00187E2F">
              <w:rPr>
                <w:rFonts w:ascii="Arial" w:hAnsi="Arial" w:cs="Arial"/>
              </w:rPr>
              <w:t xml:space="preserve"> postcode</w:t>
            </w:r>
            <w:proofErr w:type="gramEnd"/>
            <w:r w:rsidRPr="00187E2F">
              <w:rPr>
                <w:rFonts w:ascii="Arial" w:hAnsi="Arial" w:cs="Arial"/>
              </w:rPr>
              <w:t xml:space="preserve"> as part of our commitment to track the number of local residents engaged and employed over the total duration of the project.</w:t>
            </w:r>
          </w:p>
          <w:p w14:paraId="1627CB6F" w14:textId="77777777" w:rsidR="00DC106B" w:rsidRPr="00220323" w:rsidRDefault="00DC106B" w:rsidP="00220323">
            <w:pPr>
              <w:jc w:val="both"/>
              <w:rPr>
                <w:rFonts w:ascii="Arial" w:hAnsi="Arial" w:cs="Arial"/>
              </w:rPr>
            </w:pPr>
          </w:p>
          <w:p w14:paraId="330713BF" w14:textId="681FA016" w:rsidR="005145A1" w:rsidRDefault="00DC106B" w:rsidP="003B29AC">
            <w:pPr>
              <w:jc w:val="both"/>
              <w:rPr>
                <w:rFonts w:ascii="Arial" w:hAnsi="Arial" w:cs="Arial"/>
              </w:rPr>
            </w:pPr>
            <w:r>
              <w:rPr>
                <w:rFonts w:ascii="Arial" w:hAnsi="Arial" w:cs="Arial"/>
              </w:rPr>
              <w:t xml:space="preserve">A copy of the recruitment process has been sent with this Employment Skill Plan. </w:t>
            </w:r>
            <w:r w:rsidR="00E64332">
              <w:rPr>
                <w:rFonts w:ascii="Arial" w:hAnsi="Arial" w:cs="Arial"/>
              </w:rPr>
              <w:t xml:space="preserve"> Below are the opportunities that have been earmarked for local residents, </w:t>
            </w:r>
          </w:p>
          <w:p w14:paraId="623BC800" w14:textId="77777777" w:rsidR="004E1225" w:rsidRPr="003B29AC" w:rsidRDefault="004E1225" w:rsidP="003B29AC">
            <w:pPr>
              <w:jc w:val="both"/>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544"/>
              <w:gridCol w:w="1843"/>
              <w:gridCol w:w="2136"/>
            </w:tblGrid>
            <w:tr w:rsidR="008479A9" w:rsidRPr="00F72FB9" w14:paraId="5BEC9B98" w14:textId="77777777" w:rsidTr="005C0435">
              <w:trPr>
                <w:trHeight w:hRule="exact" w:val="399"/>
                <w:jc w:val="center"/>
              </w:trPr>
              <w:tc>
                <w:tcPr>
                  <w:tcW w:w="3544" w:type="dxa"/>
                  <w:shd w:val="clear" w:color="auto" w:fill="D9D9D9"/>
                </w:tcPr>
                <w:p w14:paraId="14639E38" w14:textId="77777777" w:rsidR="008479A9" w:rsidRPr="003B29AC" w:rsidRDefault="008479A9" w:rsidP="005E7E90">
                  <w:pPr>
                    <w:pStyle w:val="TableParagraph"/>
                    <w:ind w:right="165"/>
                    <w:rPr>
                      <w:rFonts w:ascii="Arial" w:hAnsi="Arial" w:cs="Arial"/>
                      <w:b/>
                    </w:rPr>
                  </w:pPr>
                  <w:r w:rsidRPr="003B29AC">
                    <w:rPr>
                      <w:rFonts w:ascii="Arial" w:hAnsi="Arial" w:cs="Arial"/>
                      <w:b/>
                    </w:rPr>
                    <w:t>Trade/ Occupation area</w:t>
                  </w:r>
                </w:p>
              </w:tc>
              <w:tc>
                <w:tcPr>
                  <w:tcW w:w="1843" w:type="dxa"/>
                  <w:shd w:val="clear" w:color="auto" w:fill="D9D9D9"/>
                </w:tcPr>
                <w:p w14:paraId="3C10ED8E" w14:textId="77777777" w:rsidR="008479A9" w:rsidRPr="003B29AC" w:rsidRDefault="008479A9" w:rsidP="005E7E90">
                  <w:pPr>
                    <w:pStyle w:val="TableParagraph"/>
                    <w:ind w:left="100"/>
                    <w:rPr>
                      <w:rFonts w:ascii="Arial" w:hAnsi="Arial" w:cs="Arial"/>
                      <w:b/>
                    </w:rPr>
                  </w:pPr>
                  <w:r w:rsidRPr="003B29AC">
                    <w:rPr>
                      <w:rFonts w:ascii="Arial" w:hAnsi="Arial" w:cs="Arial"/>
                      <w:b/>
                    </w:rPr>
                    <w:t>Local jobs</w:t>
                  </w:r>
                </w:p>
              </w:tc>
              <w:tc>
                <w:tcPr>
                  <w:tcW w:w="2136" w:type="dxa"/>
                  <w:shd w:val="clear" w:color="auto" w:fill="D9D9D9"/>
                </w:tcPr>
                <w:p w14:paraId="707632EF" w14:textId="77777777" w:rsidR="008479A9" w:rsidRPr="003B29AC" w:rsidRDefault="008479A9" w:rsidP="005E7E90">
                  <w:pPr>
                    <w:pStyle w:val="TableParagraph"/>
                    <w:rPr>
                      <w:rFonts w:ascii="Arial" w:hAnsi="Arial" w:cs="Arial"/>
                      <w:b/>
                    </w:rPr>
                  </w:pPr>
                  <w:r w:rsidRPr="003B29AC">
                    <w:rPr>
                      <w:rFonts w:ascii="Arial" w:hAnsi="Arial" w:cs="Arial"/>
                      <w:b/>
                    </w:rPr>
                    <w:t>Apprentices</w:t>
                  </w:r>
                </w:p>
              </w:tc>
            </w:tr>
            <w:tr w:rsidR="008479A9" w:rsidRPr="00F72FB9" w14:paraId="0595D887" w14:textId="77777777" w:rsidTr="005C0435">
              <w:trPr>
                <w:trHeight w:hRule="exact" w:val="277"/>
                <w:jc w:val="center"/>
              </w:trPr>
              <w:tc>
                <w:tcPr>
                  <w:tcW w:w="3544" w:type="dxa"/>
                  <w:shd w:val="clear" w:color="auto" w:fill="D9D9D9"/>
                </w:tcPr>
                <w:p w14:paraId="140F00C4" w14:textId="5AE12867" w:rsidR="008479A9" w:rsidRPr="003B29AC" w:rsidRDefault="008479A9" w:rsidP="003B29AC">
                  <w:pPr>
                    <w:pStyle w:val="TableParagraph"/>
                    <w:spacing w:before="0"/>
                    <w:rPr>
                      <w:rFonts w:ascii="Arial" w:hAnsi="Arial" w:cs="Arial"/>
                    </w:rPr>
                  </w:pPr>
                  <w:r w:rsidRPr="003B29AC">
                    <w:rPr>
                      <w:rFonts w:ascii="Arial" w:hAnsi="Arial" w:cs="Arial"/>
                    </w:rPr>
                    <w:t>Senior site manager</w:t>
                  </w:r>
                  <w:r>
                    <w:rPr>
                      <w:rFonts w:ascii="Arial" w:hAnsi="Arial" w:cs="Arial"/>
                    </w:rPr>
                    <w:t>/ Site manager</w:t>
                  </w:r>
                  <w:r w:rsidRPr="003B29AC">
                    <w:rPr>
                      <w:rFonts w:ascii="Arial" w:hAnsi="Arial" w:cs="Arial"/>
                    </w:rPr>
                    <w:t xml:space="preserve"> </w:t>
                  </w:r>
                </w:p>
              </w:tc>
              <w:tc>
                <w:tcPr>
                  <w:tcW w:w="1843" w:type="dxa"/>
                  <w:shd w:val="clear" w:color="auto" w:fill="D9D9D9"/>
                </w:tcPr>
                <w:p w14:paraId="60C3C7E7" w14:textId="2B04EA8B" w:rsidR="008479A9" w:rsidRPr="00694E3D" w:rsidRDefault="008479A9" w:rsidP="005C0435">
                  <w:pPr>
                    <w:pStyle w:val="TableParagraph"/>
                    <w:ind w:left="0"/>
                    <w:jc w:val="center"/>
                    <w:rPr>
                      <w:rFonts w:ascii="Arial" w:hAnsi="Arial" w:cs="Arial"/>
                      <w:b/>
                      <w:bCs/>
                    </w:rPr>
                  </w:pPr>
                  <w:r w:rsidRPr="00694E3D">
                    <w:rPr>
                      <w:rFonts w:ascii="Arial" w:hAnsi="Arial" w:cs="Arial"/>
                      <w:b/>
                      <w:bCs/>
                    </w:rPr>
                    <w:t>1</w:t>
                  </w:r>
                </w:p>
              </w:tc>
              <w:tc>
                <w:tcPr>
                  <w:tcW w:w="2136" w:type="dxa"/>
                  <w:shd w:val="clear" w:color="auto" w:fill="D9D9D9"/>
                </w:tcPr>
                <w:p w14:paraId="51D8CF4F" w14:textId="44F9EF16"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r>
            <w:tr w:rsidR="008479A9" w:rsidRPr="00F72FB9" w14:paraId="62A189A2" w14:textId="77777777" w:rsidTr="008479A9">
              <w:trPr>
                <w:trHeight w:hRule="exact" w:val="307"/>
                <w:jc w:val="center"/>
              </w:trPr>
              <w:tc>
                <w:tcPr>
                  <w:tcW w:w="3544" w:type="dxa"/>
                  <w:shd w:val="clear" w:color="auto" w:fill="D9D9D9"/>
                </w:tcPr>
                <w:p w14:paraId="38C1C38C" w14:textId="1EF14117" w:rsidR="008479A9" w:rsidRDefault="008479A9" w:rsidP="004E1225">
                  <w:pPr>
                    <w:pStyle w:val="TableParagraph"/>
                    <w:rPr>
                      <w:rFonts w:ascii="Arial" w:hAnsi="Arial" w:cs="Arial"/>
                    </w:rPr>
                  </w:pPr>
                  <w:r w:rsidRPr="003B29AC">
                    <w:rPr>
                      <w:rFonts w:ascii="Arial" w:hAnsi="Arial" w:cs="Arial"/>
                    </w:rPr>
                    <w:t xml:space="preserve">Trainee Site Manager </w:t>
                  </w:r>
                </w:p>
              </w:tc>
              <w:tc>
                <w:tcPr>
                  <w:tcW w:w="1843" w:type="dxa"/>
                  <w:shd w:val="clear" w:color="auto" w:fill="D9D9D9"/>
                </w:tcPr>
                <w:p w14:paraId="15C3868C" w14:textId="6AED2F0E" w:rsidR="008479A9" w:rsidRPr="00694E3D" w:rsidRDefault="008479A9" w:rsidP="005C0435">
                  <w:pPr>
                    <w:pStyle w:val="TableParagraph"/>
                    <w:ind w:left="0"/>
                    <w:jc w:val="center"/>
                    <w:rPr>
                      <w:rFonts w:ascii="Arial" w:hAnsi="Arial" w:cs="Arial"/>
                      <w:b/>
                      <w:bCs/>
                    </w:rPr>
                  </w:pPr>
                  <w:r w:rsidRPr="00694E3D">
                    <w:rPr>
                      <w:rFonts w:ascii="Arial" w:hAnsi="Arial" w:cs="Arial"/>
                      <w:b/>
                      <w:bCs/>
                    </w:rPr>
                    <w:t>0</w:t>
                  </w:r>
                </w:p>
              </w:tc>
              <w:tc>
                <w:tcPr>
                  <w:tcW w:w="2136" w:type="dxa"/>
                  <w:shd w:val="clear" w:color="auto" w:fill="D9D9D9"/>
                </w:tcPr>
                <w:p w14:paraId="090D69D3" w14:textId="28330BD9" w:rsidR="008479A9" w:rsidRPr="00694E3D" w:rsidRDefault="008479A9" w:rsidP="005C0435">
                  <w:pPr>
                    <w:pStyle w:val="TableParagraph"/>
                    <w:ind w:left="0"/>
                    <w:jc w:val="center"/>
                    <w:rPr>
                      <w:rFonts w:ascii="Arial" w:hAnsi="Arial" w:cs="Arial"/>
                      <w:b/>
                      <w:bCs/>
                    </w:rPr>
                  </w:pPr>
                  <w:r w:rsidRPr="00694E3D">
                    <w:rPr>
                      <w:rFonts w:ascii="Arial" w:hAnsi="Arial" w:cs="Arial"/>
                      <w:b/>
                      <w:bCs/>
                    </w:rPr>
                    <w:t>1</w:t>
                  </w:r>
                </w:p>
              </w:tc>
            </w:tr>
            <w:tr w:rsidR="0017179F" w:rsidRPr="00F72FB9" w14:paraId="3F693C94" w14:textId="77777777" w:rsidTr="008479A9">
              <w:trPr>
                <w:trHeight w:hRule="exact" w:val="307"/>
                <w:jc w:val="center"/>
              </w:trPr>
              <w:tc>
                <w:tcPr>
                  <w:tcW w:w="3544" w:type="dxa"/>
                  <w:shd w:val="clear" w:color="auto" w:fill="D9D9D9"/>
                </w:tcPr>
                <w:p w14:paraId="03D893A5" w14:textId="5544B8FE" w:rsidR="0017179F" w:rsidRPr="003B29AC" w:rsidRDefault="0017179F" w:rsidP="004E1225">
                  <w:pPr>
                    <w:pStyle w:val="TableParagraph"/>
                    <w:rPr>
                      <w:rFonts w:ascii="Arial" w:hAnsi="Arial" w:cs="Arial"/>
                    </w:rPr>
                  </w:pPr>
                  <w:r>
                    <w:rPr>
                      <w:rFonts w:ascii="Arial" w:hAnsi="Arial" w:cs="Arial"/>
                    </w:rPr>
                    <w:t>Sales Role</w:t>
                  </w:r>
                </w:p>
              </w:tc>
              <w:tc>
                <w:tcPr>
                  <w:tcW w:w="1843" w:type="dxa"/>
                  <w:shd w:val="clear" w:color="auto" w:fill="D9D9D9"/>
                </w:tcPr>
                <w:p w14:paraId="26A4DEE9" w14:textId="4879D226" w:rsidR="0017179F" w:rsidRPr="00694E3D" w:rsidRDefault="0017179F" w:rsidP="005C0435">
                  <w:pPr>
                    <w:pStyle w:val="TableParagraph"/>
                    <w:ind w:left="0"/>
                    <w:jc w:val="center"/>
                    <w:rPr>
                      <w:rFonts w:ascii="Arial" w:hAnsi="Arial" w:cs="Arial"/>
                      <w:b/>
                      <w:bCs/>
                    </w:rPr>
                  </w:pPr>
                  <w:r>
                    <w:rPr>
                      <w:rFonts w:ascii="Arial" w:hAnsi="Arial" w:cs="Arial"/>
                      <w:b/>
                      <w:bCs/>
                    </w:rPr>
                    <w:t>1</w:t>
                  </w:r>
                </w:p>
              </w:tc>
              <w:tc>
                <w:tcPr>
                  <w:tcW w:w="2136" w:type="dxa"/>
                  <w:shd w:val="clear" w:color="auto" w:fill="D9D9D9"/>
                </w:tcPr>
                <w:p w14:paraId="1E084C71" w14:textId="047FC889" w:rsidR="0017179F" w:rsidRPr="00694E3D" w:rsidRDefault="0017179F" w:rsidP="005C0435">
                  <w:pPr>
                    <w:pStyle w:val="TableParagraph"/>
                    <w:ind w:left="0"/>
                    <w:jc w:val="center"/>
                    <w:rPr>
                      <w:rFonts w:ascii="Arial" w:hAnsi="Arial" w:cs="Arial"/>
                      <w:b/>
                      <w:bCs/>
                    </w:rPr>
                  </w:pPr>
                  <w:r>
                    <w:rPr>
                      <w:rFonts w:ascii="Arial" w:hAnsi="Arial" w:cs="Arial"/>
                      <w:b/>
                      <w:bCs/>
                    </w:rPr>
                    <w:t>0</w:t>
                  </w:r>
                </w:p>
              </w:tc>
            </w:tr>
            <w:tr w:rsidR="008479A9" w:rsidRPr="00F72FB9" w14:paraId="62857035" w14:textId="77777777" w:rsidTr="008479A9">
              <w:trPr>
                <w:trHeight w:hRule="exact" w:val="281"/>
                <w:jc w:val="center"/>
              </w:trPr>
              <w:tc>
                <w:tcPr>
                  <w:tcW w:w="3544" w:type="dxa"/>
                  <w:shd w:val="clear" w:color="auto" w:fill="D9D9D9"/>
                </w:tcPr>
                <w:p w14:paraId="3AEDDAEA" w14:textId="360DA108" w:rsidR="008479A9" w:rsidRPr="003B29AC" w:rsidRDefault="008479A9" w:rsidP="004E1225">
                  <w:pPr>
                    <w:pStyle w:val="TableParagraph"/>
                    <w:rPr>
                      <w:rFonts w:ascii="Arial" w:hAnsi="Arial" w:cs="Arial"/>
                    </w:rPr>
                  </w:pPr>
                  <w:r w:rsidRPr="003B29AC">
                    <w:rPr>
                      <w:rFonts w:ascii="Arial" w:hAnsi="Arial" w:cs="Arial"/>
                    </w:rPr>
                    <w:t xml:space="preserve">General </w:t>
                  </w:r>
                  <w:proofErr w:type="spellStart"/>
                  <w:r w:rsidRPr="003B29AC">
                    <w:rPr>
                      <w:rFonts w:ascii="Arial" w:hAnsi="Arial" w:cs="Arial"/>
                    </w:rPr>
                    <w:t>Labourers</w:t>
                  </w:r>
                  <w:proofErr w:type="spellEnd"/>
                </w:p>
              </w:tc>
              <w:tc>
                <w:tcPr>
                  <w:tcW w:w="1843" w:type="dxa"/>
                  <w:shd w:val="clear" w:color="auto" w:fill="D9D9D9"/>
                </w:tcPr>
                <w:p w14:paraId="1DB2DA9E" w14:textId="18B9BA6E" w:rsidR="008479A9" w:rsidRPr="00694E3D" w:rsidRDefault="00620B7C" w:rsidP="005C0435">
                  <w:pPr>
                    <w:pStyle w:val="TableParagraph"/>
                    <w:ind w:left="0"/>
                    <w:jc w:val="center"/>
                    <w:rPr>
                      <w:rFonts w:ascii="Arial" w:hAnsi="Arial" w:cs="Arial"/>
                      <w:b/>
                      <w:bCs/>
                    </w:rPr>
                  </w:pPr>
                  <w:r w:rsidRPr="00694E3D">
                    <w:rPr>
                      <w:rFonts w:ascii="Arial" w:hAnsi="Arial" w:cs="Arial"/>
                      <w:b/>
                      <w:bCs/>
                    </w:rPr>
                    <w:t>2</w:t>
                  </w:r>
                </w:p>
              </w:tc>
              <w:tc>
                <w:tcPr>
                  <w:tcW w:w="2136" w:type="dxa"/>
                  <w:shd w:val="clear" w:color="auto" w:fill="D9D9D9"/>
                </w:tcPr>
                <w:p w14:paraId="7179A395" w14:textId="78F7FECF"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r>
            <w:tr w:rsidR="008479A9" w:rsidRPr="00F72FB9" w14:paraId="3345D0B3" w14:textId="77777777" w:rsidTr="008479A9">
              <w:trPr>
                <w:trHeight w:hRule="exact" w:val="281"/>
                <w:jc w:val="center"/>
              </w:trPr>
              <w:tc>
                <w:tcPr>
                  <w:tcW w:w="3544" w:type="dxa"/>
                  <w:shd w:val="clear" w:color="auto" w:fill="D9D9D9"/>
                </w:tcPr>
                <w:p w14:paraId="1B927182" w14:textId="58F96B79" w:rsidR="008479A9" w:rsidRPr="003B29AC" w:rsidRDefault="008479A9" w:rsidP="004E1225">
                  <w:pPr>
                    <w:pStyle w:val="TableParagraph"/>
                    <w:rPr>
                      <w:rFonts w:ascii="Arial" w:hAnsi="Arial" w:cs="Arial"/>
                    </w:rPr>
                  </w:pPr>
                  <w:r>
                    <w:rPr>
                      <w:rFonts w:ascii="Arial" w:hAnsi="Arial" w:cs="Arial"/>
                    </w:rPr>
                    <w:t>Ground Worker</w:t>
                  </w:r>
                </w:p>
              </w:tc>
              <w:tc>
                <w:tcPr>
                  <w:tcW w:w="1843" w:type="dxa"/>
                  <w:shd w:val="clear" w:color="auto" w:fill="D9D9D9"/>
                </w:tcPr>
                <w:p w14:paraId="16E049A0" w14:textId="2831CDCD" w:rsidR="008479A9" w:rsidRPr="00694E3D" w:rsidRDefault="00620B7C" w:rsidP="005C0435">
                  <w:pPr>
                    <w:pStyle w:val="TableParagraph"/>
                    <w:ind w:left="0"/>
                    <w:jc w:val="center"/>
                    <w:rPr>
                      <w:rFonts w:ascii="Arial" w:hAnsi="Arial" w:cs="Arial"/>
                      <w:b/>
                      <w:bCs/>
                    </w:rPr>
                  </w:pPr>
                  <w:r w:rsidRPr="00694E3D">
                    <w:rPr>
                      <w:rFonts w:ascii="Arial" w:hAnsi="Arial" w:cs="Arial"/>
                      <w:b/>
                      <w:bCs/>
                    </w:rPr>
                    <w:t>2</w:t>
                  </w:r>
                </w:p>
                <w:p w14:paraId="516FDEE7" w14:textId="77777777" w:rsidR="008479A9" w:rsidRPr="00694E3D" w:rsidRDefault="008479A9" w:rsidP="005C0435">
                  <w:pPr>
                    <w:pStyle w:val="TableParagraph"/>
                    <w:ind w:left="0"/>
                    <w:jc w:val="center"/>
                    <w:rPr>
                      <w:rFonts w:ascii="Arial" w:hAnsi="Arial" w:cs="Arial"/>
                      <w:b/>
                      <w:bCs/>
                    </w:rPr>
                  </w:pPr>
                </w:p>
              </w:tc>
              <w:tc>
                <w:tcPr>
                  <w:tcW w:w="2136" w:type="dxa"/>
                  <w:shd w:val="clear" w:color="auto" w:fill="D9D9D9"/>
                </w:tcPr>
                <w:p w14:paraId="4BC72E3E" w14:textId="6E05B707"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r>
            <w:tr w:rsidR="008479A9" w:rsidRPr="00F72FB9" w14:paraId="071C5E22" w14:textId="77777777" w:rsidTr="008479A9">
              <w:trPr>
                <w:trHeight w:hRule="exact" w:val="281"/>
                <w:jc w:val="center"/>
              </w:trPr>
              <w:tc>
                <w:tcPr>
                  <w:tcW w:w="3544" w:type="dxa"/>
                  <w:shd w:val="clear" w:color="auto" w:fill="D9D9D9"/>
                </w:tcPr>
                <w:p w14:paraId="2FA14D60" w14:textId="4F0D93E6" w:rsidR="008479A9" w:rsidRPr="003B29AC" w:rsidRDefault="008479A9" w:rsidP="004E1225">
                  <w:pPr>
                    <w:pStyle w:val="TableParagraph"/>
                    <w:rPr>
                      <w:rFonts w:ascii="Arial" w:hAnsi="Arial" w:cs="Arial"/>
                    </w:rPr>
                  </w:pPr>
                  <w:r>
                    <w:rPr>
                      <w:rFonts w:ascii="Arial" w:hAnsi="Arial" w:cs="Arial"/>
                    </w:rPr>
                    <w:t>Bricklayer</w:t>
                  </w:r>
                </w:p>
              </w:tc>
              <w:tc>
                <w:tcPr>
                  <w:tcW w:w="1843" w:type="dxa"/>
                  <w:shd w:val="clear" w:color="auto" w:fill="D9D9D9"/>
                </w:tcPr>
                <w:p w14:paraId="4F7B624A" w14:textId="43E7719C" w:rsidR="008479A9" w:rsidRPr="00694E3D" w:rsidRDefault="00620B7C" w:rsidP="005C0435">
                  <w:pPr>
                    <w:pStyle w:val="TableParagraph"/>
                    <w:ind w:left="0"/>
                    <w:jc w:val="center"/>
                    <w:rPr>
                      <w:rFonts w:ascii="Arial" w:hAnsi="Arial" w:cs="Arial"/>
                      <w:b/>
                      <w:bCs/>
                    </w:rPr>
                  </w:pPr>
                  <w:r w:rsidRPr="00694E3D">
                    <w:rPr>
                      <w:rFonts w:ascii="Arial" w:hAnsi="Arial" w:cs="Arial"/>
                      <w:b/>
                      <w:bCs/>
                    </w:rPr>
                    <w:t>1</w:t>
                  </w:r>
                </w:p>
                <w:p w14:paraId="6C73AAA9" w14:textId="77777777" w:rsidR="008479A9" w:rsidRPr="00694E3D" w:rsidRDefault="008479A9" w:rsidP="005C0435">
                  <w:pPr>
                    <w:pStyle w:val="TableParagraph"/>
                    <w:ind w:left="0"/>
                    <w:jc w:val="center"/>
                    <w:rPr>
                      <w:rFonts w:ascii="Arial" w:hAnsi="Arial" w:cs="Arial"/>
                      <w:b/>
                      <w:bCs/>
                    </w:rPr>
                  </w:pPr>
                </w:p>
              </w:tc>
              <w:tc>
                <w:tcPr>
                  <w:tcW w:w="2136" w:type="dxa"/>
                  <w:shd w:val="clear" w:color="auto" w:fill="D9D9D9"/>
                </w:tcPr>
                <w:p w14:paraId="2C67044A" w14:textId="5E9DFD27"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r>
            <w:tr w:rsidR="008479A9" w:rsidRPr="00F72FB9" w14:paraId="20942FBD" w14:textId="77777777" w:rsidTr="008479A9">
              <w:trPr>
                <w:trHeight w:hRule="exact" w:val="281"/>
                <w:jc w:val="center"/>
              </w:trPr>
              <w:tc>
                <w:tcPr>
                  <w:tcW w:w="3544" w:type="dxa"/>
                  <w:shd w:val="clear" w:color="auto" w:fill="D9D9D9"/>
                </w:tcPr>
                <w:p w14:paraId="6C244D0F" w14:textId="74BA8E1E" w:rsidR="008479A9" w:rsidRPr="003B29AC" w:rsidRDefault="008479A9" w:rsidP="004E1225">
                  <w:pPr>
                    <w:pStyle w:val="TableParagraph"/>
                    <w:rPr>
                      <w:rFonts w:ascii="Arial" w:hAnsi="Arial" w:cs="Arial"/>
                    </w:rPr>
                  </w:pPr>
                  <w:r>
                    <w:rPr>
                      <w:rFonts w:ascii="Arial" w:hAnsi="Arial" w:cs="Arial"/>
                    </w:rPr>
                    <w:t>Scaffolder</w:t>
                  </w:r>
                </w:p>
                <w:p w14:paraId="4B7AE0E7" w14:textId="185BF898" w:rsidR="008479A9" w:rsidRPr="003B29AC" w:rsidRDefault="008479A9" w:rsidP="004E1225">
                  <w:pPr>
                    <w:pStyle w:val="TableParagraph"/>
                    <w:ind w:left="0"/>
                    <w:rPr>
                      <w:rFonts w:ascii="Arial" w:hAnsi="Arial" w:cs="Arial"/>
                    </w:rPr>
                  </w:pPr>
                </w:p>
              </w:tc>
              <w:tc>
                <w:tcPr>
                  <w:tcW w:w="1843" w:type="dxa"/>
                  <w:shd w:val="clear" w:color="auto" w:fill="D9D9D9"/>
                </w:tcPr>
                <w:p w14:paraId="20E38B0C" w14:textId="1FDE652A" w:rsidR="008479A9" w:rsidRPr="00694E3D" w:rsidRDefault="008479A9" w:rsidP="005C0435">
                  <w:pPr>
                    <w:pStyle w:val="TableParagraph"/>
                    <w:ind w:left="0"/>
                    <w:jc w:val="center"/>
                    <w:rPr>
                      <w:rFonts w:ascii="Arial" w:hAnsi="Arial" w:cs="Arial"/>
                      <w:b/>
                      <w:bCs/>
                    </w:rPr>
                  </w:pPr>
                  <w:r w:rsidRPr="00694E3D">
                    <w:rPr>
                      <w:rFonts w:ascii="Arial" w:hAnsi="Arial" w:cs="Arial"/>
                      <w:b/>
                      <w:bCs/>
                    </w:rPr>
                    <w:t>1</w:t>
                  </w:r>
                </w:p>
              </w:tc>
              <w:tc>
                <w:tcPr>
                  <w:tcW w:w="2136" w:type="dxa"/>
                  <w:shd w:val="clear" w:color="auto" w:fill="D9D9D9"/>
                </w:tcPr>
                <w:p w14:paraId="545A2041" w14:textId="46D46E73"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r>
            <w:tr w:rsidR="008479A9" w:rsidRPr="00F72FB9" w14:paraId="7219B083" w14:textId="77777777" w:rsidTr="008479A9">
              <w:trPr>
                <w:trHeight w:hRule="exact" w:val="281"/>
                <w:jc w:val="center"/>
              </w:trPr>
              <w:tc>
                <w:tcPr>
                  <w:tcW w:w="3544" w:type="dxa"/>
                  <w:shd w:val="clear" w:color="auto" w:fill="D9D9D9"/>
                </w:tcPr>
                <w:p w14:paraId="49A76810" w14:textId="098B5013" w:rsidR="008479A9" w:rsidRPr="00F72FB9" w:rsidRDefault="008479A9" w:rsidP="004E1225">
                  <w:pPr>
                    <w:pStyle w:val="TableParagraph"/>
                    <w:rPr>
                      <w:rFonts w:ascii="Arial" w:hAnsi="Arial" w:cs="Arial"/>
                    </w:rPr>
                  </w:pPr>
                  <w:r>
                    <w:rPr>
                      <w:rFonts w:ascii="Arial" w:hAnsi="Arial" w:cs="Arial"/>
                    </w:rPr>
                    <w:t>Plumber</w:t>
                  </w:r>
                </w:p>
              </w:tc>
              <w:tc>
                <w:tcPr>
                  <w:tcW w:w="1843" w:type="dxa"/>
                  <w:shd w:val="clear" w:color="auto" w:fill="D9D9D9"/>
                </w:tcPr>
                <w:p w14:paraId="35DB1382" w14:textId="0DE07511"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c>
                <w:tcPr>
                  <w:tcW w:w="2136" w:type="dxa"/>
                  <w:shd w:val="clear" w:color="auto" w:fill="D9D9D9"/>
                </w:tcPr>
                <w:p w14:paraId="308825AA" w14:textId="43560652" w:rsidR="008479A9" w:rsidRPr="00694E3D" w:rsidRDefault="00620B7C" w:rsidP="005C0435">
                  <w:pPr>
                    <w:pStyle w:val="TableParagraph"/>
                    <w:ind w:left="0"/>
                    <w:jc w:val="center"/>
                    <w:rPr>
                      <w:rFonts w:ascii="Arial" w:hAnsi="Arial" w:cs="Arial"/>
                      <w:b/>
                      <w:bCs/>
                    </w:rPr>
                  </w:pPr>
                  <w:r w:rsidRPr="00694E3D">
                    <w:rPr>
                      <w:rFonts w:ascii="Arial" w:hAnsi="Arial" w:cs="Arial"/>
                      <w:b/>
                      <w:bCs/>
                    </w:rPr>
                    <w:t>1</w:t>
                  </w:r>
                </w:p>
              </w:tc>
            </w:tr>
            <w:tr w:rsidR="008479A9" w:rsidRPr="00F72FB9" w14:paraId="47755891" w14:textId="77777777" w:rsidTr="008479A9">
              <w:trPr>
                <w:trHeight w:hRule="exact" w:val="281"/>
                <w:jc w:val="center"/>
              </w:trPr>
              <w:tc>
                <w:tcPr>
                  <w:tcW w:w="3544" w:type="dxa"/>
                  <w:shd w:val="clear" w:color="auto" w:fill="D9D9D9"/>
                </w:tcPr>
                <w:p w14:paraId="2E14CF91" w14:textId="2C773C83" w:rsidR="008479A9" w:rsidRPr="003B29AC" w:rsidRDefault="008479A9" w:rsidP="00694E3D">
                  <w:pPr>
                    <w:pStyle w:val="TableParagraph"/>
                    <w:rPr>
                      <w:rFonts w:ascii="Arial" w:hAnsi="Arial" w:cs="Arial"/>
                    </w:rPr>
                  </w:pPr>
                  <w:r>
                    <w:rPr>
                      <w:rFonts w:ascii="Arial" w:hAnsi="Arial" w:cs="Arial"/>
                    </w:rPr>
                    <w:t>Cleaner</w:t>
                  </w:r>
                </w:p>
              </w:tc>
              <w:tc>
                <w:tcPr>
                  <w:tcW w:w="1843" w:type="dxa"/>
                  <w:shd w:val="clear" w:color="auto" w:fill="D9D9D9"/>
                </w:tcPr>
                <w:p w14:paraId="45EC6B38" w14:textId="19B10206" w:rsidR="008479A9" w:rsidRPr="00694E3D" w:rsidRDefault="00620B7C" w:rsidP="005C0435">
                  <w:pPr>
                    <w:pStyle w:val="TableParagraph"/>
                    <w:ind w:left="0"/>
                    <w:jc w:val="center"/>
                    <w:rPr>
                      <w:rFonts w:ascii="Arial" w:hAnsi="Arial" w:cs="Arial"/>
                      <w:b/>
                      <w:bCs/>
                    </w:rPr>
                  </w:pPr>
                  <w:r w:rsidRPr="00694E3D">
                    <w:rPr>
                      <w:rFonts w:ascii="Arial" w:hAnsi="Arial" w:cs="Arial"/>
                      <w:b/>
                      <w:bCs/>
                    </w:rPr>
                    <w:t>1</w:t>
                  </w:r>
                </w:p>
              </w:tc>
              <w:tc>
                <w:tcPr>
                  <w:tcW w:w="2136" w:type="dxa"/>
                  <w:shd w:val="clear" w:color="auto" w:fill="D9D9D9"/>
                </w:tcPr>
                <w:p w14:paraId="19DA0DD3" w14:textId="28443759"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r>
            <w:tr w:rsidR="008479A9" w:rsidRPr="00F72FB9" w14:paraId="68FC6DC1" w14:textId="77777777" w:rsidTr="008479A9">
              <w:trPr>
                <w:trHeight w:hRule="exact" w:val="281"/>
                <w:jc w:val="center"/>
              </w:trPr>
              <w:tc>
                <w:tcPr>
                  <w:tcW w:w="3544" w:type="dxa"/>
                  <w:shd w:val="clear" w:color="auto" w:fill="D9D9D9"/>
                </w:tcPr>
                <w:p w14:paraId="7B54C2EB" w14:textId="75DA37E0" w:rsidR="008479A9" w:rsidRPr="003B29AC" w:rsidRDefault="008479A9" w:rsidP="004E1225">
                  <w:pPr>
                    <w:pStyle w:val="TableParagraph"/>
                    <w:rPr>
                      <w:rFonts w:ascii="Arial" w:hAnsi="Arial" w:cs="Arial"/>
                    </w:rPr>
                  </w:pPr>
                  <w:r>
                    <w:rPr>
                      <w:rFonts w:ascii="Arial" w:hAnsi="Arial" w:cs="Arial"/>
                    </w:rPr>
                    <w:t>Electrician</w:t>
                  </w:r>
                </w:p>
              </w:tc>
              <w:tc>
                <w:tcPr>
                  <w:tcW w:w="1843" w:type="dxa"/>
                  <w:shd w:val="clear" w:color="auto" w:fill="D9D9D9"/>
                </w:tcPr>
                <w:p w14:paraId="49D68EBD" w14:textId="587AA6EF"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c>
                <w:tcPr>
                  <w:tcW w:w="2136" w:type="dxa"/>
                  <w:shd w:val="clear" w:color="auto" w:fill="D9D9D9"/>
                </w:tcPr>
                <w:p w14:paraId="472EC9B1" w14:textId="250AC65B" w:rsidR="008479A9" w:rsidRPr="00694E3D" w:rsidRDefault="00620B7C" w:rsidP="005C0435">
                  <w:pPr>
                    <w:pStyle w:val="TableParagraph"/>
                    <w:ind w:left="0"/>
                    <w:jc w:val="center"/>
                    <w:rPr>
                      <w:rFonts w:ascii="Arial" w:hAnsi="Arial" w:cs="Arial"/>
                      <w:b/>
                      <w:bCs/>
                    </w:rPr>
                  </w:pPr>
                  <w:r w:rsidRPr="00694E3D">
                    <w:rPr>
                      <w:rFonts w:ascii="Arial" w:hAnsi="Arial" w:cs="Arial"/>
                      <w:b/>
                      <w:bCs/>
                    </w:rPr>
                    <w:t>1</w:t>
                  </w:r>
                </w:p>
              </w:tc>
            </w:tr>
            <w:tr w:rsidR="008479A9" w:rsidRPr="00F72FB9" w14:paraId="420F0235" w14:textId="77777777" w:rsidTr="008479A9">
              <w:trPr>
                <w:trHeight w:hRule="exact" w:val="281"/>
                <w:jc w:val="center"/>
              </w:trPr>
              <w:tc>
                <w:tcPr>
                  <w:tcW w:w="3544" w:type="dxa"/>
                  <w:shd w:val="clear" w:color="auto" w:fill="D9D9D9"/>
                </w:tcPr>
                <w:p w14:paraId="2537A94B" w14:textId="1C135771" w:rsidR="008479A9" w:rsidRPr="003B29AC" w:rsidRDefault="008479A9" w:rsidP="00694E3D">
                  <w:pPr>
                    <w:pStyle w:val="TableParagraph"/>
                    <w:rPr>
                      <w:rFonts w:ascii="Arial" w:hAnsi="Arial" w:cs="Arial"/>
                    </w:rPr>
                  </w:pPr>
                  <w:r>
                    <w:rPr>
                      <w:rFonts w:ascii="Arial" w:hAnsi="Arial" w:cs="Arial"/>
                    </w:rPr>
                    <w:t>Painter</w:t>
                  </w:r>
                  <w:r w:rsidR="00620B7C">
                    <w:rPr>
                      <w:rFonts w:ascii="Arial" w:hAnsi="Arial" w:cs="Arial"/>
                    </w:rPr>
                    <w:t>/ decorator</w:t>
                  </w:r>
                </w:p>
              </w:tc>
              <w:tc>
                <w:tcPr>
                  <w:tcW w:w="1843" w:type="dxa"/>
                  <w:shd w:val="clear" w:color="auto" w:fill="D9D9D9"/>
                </w:tcPr>
                <w:p w14:paraId="6C7CB7A1" w14:textId="43052014" w:rsidR="008479A9" w:rsidRPr="00694E3D" w:rsidRDefault="00620B7C" w:rsidP="005C0435">
                  <w:pPr>
                    <w:pStyle w:val="TableParagraph"/>
                    <w:ind w:left="0"/>
                    <w:jc w:val="center"/>
                    <w:rPr>
                      <w:rFonts w:ascii="Arial" w:hAnsi="Arial" w:cs="Arial"/>
                      <w:b/>
                      <w:bCs/>
                    </w:rPr>
                  </w:pPr>
                  <w:r w:rsidRPr="00694E3D">
                    <w:rPr>
                      <w:rFonts w:ascii="Arial" w:hAnsi="Arial" w:cs="Arial"/>
                      <w:b/>
                      <w:bCs/>
                    </w:rPr>
                    <w:t>1</w:t>
                  </w:r>
                </w:p>
              </w:tc>
              <w:tc>
                <w:tcPr>
                  <w:tcW w:w="2136" w:type="dxa"/>
                  <w:shd w:val="clear" w:color="auto" w:fill="D9D9D9"/>
                </w:tcPr>
                <w:p w14:paraId="079D8BF6" w14:textId="17200A2B" w:rsidR="008479A9" w:rsidRPr="00694E3D" w:rsidRDefault="00620B7C" w:rsidP="005C0435">
                  <w:pPr>
                    <w:pStyle w:val="TableParagraph"/>
                    <w:ind w:left="0"/>
                    <w:jc w:val="center"/>
                    <w:rPr>
                      <w:rFonts w:ascii="Arial" w:hAnsi="Arial" w:cs="Arial"/>
                      <w:b/>
                      <w:bCs/>
                    </w:rPr>
                  </w:pPr>
                  <w:r w:rsidRPr="00694E3D">
                    <w:rPr>
                      <w:rFonts w:ascii="Arial" w:hAnsi="Arial" w:cs="Arial"/>
                      <w:b/>
                      <w:bCs/>
                    </w:rPr>
                    <w:t>0</w:t>
                  </w:r>
                </w:p>
              </w:tc>
            </w:tr>
            <w:tr w:rsidR="008479A9" w:rsidRPr="00F72FB9" w14:paraId="58587D4D" w14:textId="77777777" w:rsidTr="008479A9">
              <w:trPr>
                <w:trHeight w:hRule="exact" w:val="281"/>
                <w:jc w:val="center"/>
              </w:trPr>
              <w:tc>
                <w:tcPr>
                  <w:tcW w:w="3544" w:type="dxa"/>
                  <w:shd w:val="clear" w:color="auto" w:fill="D9D9D9"/>
                </w:tcPr>
                <w:p w14:paraId="0A9A7C97" w14:textId="77777777" w:rsidR="008479A9" w:rsidRPr="003B29AC" w:rsidRDefault="008479A9" w:rsidP="004E1225">
                  <w:pPr>
                    <w:pStyle w:val="TableParagraph"/>
                    <w:rPr>
                      <w:rFonts w:ascii="Arial" w:hAnsi="Arial" w:cs="Arial"/>
                      <w:b/>
                    </w:rPr>
                  </w:pPr>
                  <w:r w:rsidRPr="003B29AC">
                    <w:rPr>
                      <w:rFonts w:ascii="Arial" w:hAnsi="Arial" w:cs="Arial"/>
                      <w:b/>
                    </w:rPr>
                    <w:t>TOTAL</w:t>
                  </w:r>
                </w:p>
              </w:tc>
              <w:tc>
                <w:tcPr>
                  <w:tcW w:w="1843" w:type="dxa"/>
                  <w:shd w:val="clear" w:color="auto" w:fill="D9D9D9"/>
                </w:tcPr>
                <w:p w14:paraId="4CC8C913" w14:textId="1762FE48" w:rsidR="008479A9" w:rsidRPr="003B29AC" w:rsidRDefault="00620B7C" w:rsidP="005C0435">
                  <w:pPr>
                    <w:pStyle w:val="TableParagraph"/>
                    <w:ind w:left="0"/>
                    <w:jc w:val="center"/>
                    <w:rPr>
                      <w:rFonts w:ascii="Arial" w:hAnsi="Arial" w:cs="Arial"/>
                      <w:b/>
                    </w:rPr>
                  </w:pPr>
                  <w:r>
                    <w:rPr>
                      <w:rFonts w:ascii="Arial" w:hAnsi="Arial" w:cs="Arial"/>
                      <w:b/>
                    </w:rPr>
                    <w:t>10</w:t>
                  </w:r>
                </w:p>
              </w:tc>
              <w:tc>
                <w:tcPr>
                  <w:tcW w:w="2136" w:type="dxa"/>
                  <w:shd w:val="clear" w:color="auto" w:fill="D9D9D9"/>
                </w:tcPr>
                <w:p w14:paraId="4DD6CE25" w14:textId="3678E442" w:rsidR="008479A9" w:rsidRPr="003B29AC" w:rsidRDefault="00620B7C" w:rsidP="005C0435">
                  <w:pPr>
                    <w:pStyle w:val="TableParagraph"/>
                    <w:ind w:left="0"/>
                    <w:jc w:val="center"/>
                    <w:rPr>
                      <w:rFonts w:ascii="Arial" w:hAnsi="Arial" w:cs="Arial"/>
                      <w:b/>
                    </w:rPr>
                  </w:pPr>
                  <w:r>
                    <w:rPr>
                      <w:rFonts w:ascii="Arial" w:hAnsi="Arial" w:cs="Arial"/>
                      <w:b/>
                    </w:rPr>
                    <w:t>3</w:t>
                  </w:r>
                </w:p>
              </w:tc>
            </w:tr>
          </w:tbl>
          <w:p w14:paraId="200A0F4E" w14:textId="77777777" w:rsidR="005C0435" w:rsidRDefault="005C0435" w:rsidP="00134078">
            <w:pPr>
              <w:jc w:val="both"/>
              <w:rPr>
                <w:rFonts w:ascii="Arial" w:hAnsi="Arial" w:cs="Arial"/>
              </w:rPr>
            </w:pPr>
          </w:p>
          <w:p w14:paraId="48A4956C" w14:textId="021719E4" w:rsidR="005C0435" w:rsidRPr="003F31F1" w:rsidRDefault="005C0435" w:rsidP="00134078">
            <w:pPr>
              <w:jc w:val="both"/>
              <w:rPr>
                <w:rFonts w:ascii="Arial" w:hAnsi="Arial" w:cs="Arial"/>
              </w:rPr>
            </w:pPr>
          </w:p>
        </w:tc>
      </w:tr>
      <w:tr w:rsidR="001E78B9" w:rsidRPr="00521A3E" w14:paraId="1768C0E5" w14:textId="77777777" w:rsidTr="000B4796">
        <w:trPr>
          <w:tblCellSpacing w:w="11" w:type="dxa"/>
        </w:trPr>
        <w:tc>
          <w:tcPr>
            <w:tcW w:w="8982" w:type="dxa"/>
            <w:shd w:val="clear" w:color="auto" w:fill="FF0000"/>
            <w:hideMark/>
          </w:tcPr>
          <w:p w14:paraId="7C6DB294" w14:textId="77777777" w:rsidR="001E78B9" w:rsidRPr="00521A3E" w:rsidRDefault="001E78B9" w:rsidP="00F773C7">
            <w:pPr>
              <w:jc w:val="both"/>
              <w:rPr>
                <w:rFonts w:ascii="Arial" w:hAnsi="Arial" w:cs="Arial"/>
                <w:b/>
                <w:color w:val="FFFFFF" w:themeColor="background1"/>
              </w:rPr>
            </w:pPr>
            <w:r w:rsidRPr="00521A3E">
              <w:rPr>
                <w:rFonts w:ascii="Arial" w:hAnsi="Arial" w:cs="Arial"/>
                <w:b/>
                <w:color w:val="FFFFFF" w:themeColor="background1"/>
              </w:rPr>
              <w:lastRenderedPageBreak/>
              <w:t>Apprenticeship Opportunities (Construction Phase)</w:t>
            </w:r>
          </w:p>
        </w:tc>
      </w:tr>
      <w:tr w:rsidR="001E78B9" w:rsidRPr="00521A3E" w14:paraId="4E4A2268" w14:textId="77777777" w:rsidTr="000B4796">
        <w:trPr>
          <w:tblCellSpacing w:w="11" w:type="dxa"/>
        </w:trPr>
        <w:tc>
          <w:tcPr>
            <w:tcW w:w="8982" w:type="dxa"/>
            <w:shd w:val="clear" w:color="auto" w:fill="808080" w:themeFill="background1" w:themeFillShade="80"/>
          </w:tcPr>
          <w:p w14:paraId="28BCBEAD" w14:textId="77777777" w:rsidR="001E78B9" w:rsidRPr="00521A3E" w:rsidRDefault="001E78B9" w:rsidP="00F773C7">
            <w:pPr>
              <w:jc w:val="both"/>
              <w:rPr>
                <w:rFonts w:ascii="Arial" w:hAnsi="Arial" w:cs="Arial"/>
                <w:b/>
                <w:color w:val="FFFFFF" w:themeColor="background1"/>
              </w:rPr>
            </w:pPr>
            <w:r w:rsidRPr="00521A3E">
              <w:rPr>
                <w:rFonts w:ascii="Arial" w:hAnsi="Arial" w:cs="Arial"/>
                <w:b/>
                <w:color w:val="FFFFFF" w:themeColor="background1"/>
              </w:rPr>
              <w:t xml:space="preserve">Please state the estimated number and type of apprenticeships that will be created during the construction phase of the development.  </w:t>
            </w:r>
            <w:r w:rsidR="00291D0F" w:rsidRPr="00521A3E">
              <w:rPr>
                <w:rFonts w:ascii="Arial" w:hAnsi="Arial" w:cs="Arial"/>
                <w:b/>
                <w:color w:val="FFFFFF" w:themeColor="background1"/>
              </w:rPr>
              <w:t xml:space="preserve"> </w:t>
            </w:r>
            <w:r w:rsidRPr="00521A3E">
              <w:rPr>
                <w:rFonts w:ascii="Arial" w:hAnsi="Arial" w:cs="Arial"/>
                <w:b/>
                <w:color w:val="FFFFFF" w:themeColor="background1"/>
              </w:rPr>
              <w:t>Your statutory apprenticeship requirements can be met through the delivery of existing or new apprenticeships.</w:t>
            </w:r>
          </w:p>
          <w:p w14:paraId="6BEBB023" w14:textId="77777777" w:rsidR="001E78B9" w:rsidRPr="00521A3E" w:rsidRDefault="001E78B9" w:rsidP="00F773C7">
            <w:pPr>
              <w:jc w:val="both"/>
              <w:rPr>
                <w:rFonts w:ascii="Arial" w:hAnsi="Arial" w:cs="Arial"/>
                <w:b/>
                <w:color w:val="FFFFFF" w:themeColor="background1"/>
              </w:rPr>
            </w:pPr>
          </w:p>
          <w:p w14:paraId="4BD11EE2" w14:textId="77777777" w:rsidR="001E78B9" w:rsidRPr="00521A3E" w:rsidRDefault="001E78B9" w:rsidP="00F773C7">
            <w:pPr>
              <w:jc w:val="both"/>
              <w:rPr>
                <w:rFonts w:ascii="Arial" w:hAnsi="Arial" w:cs="Arial"/>
                <w:b/>
                <w:color w:val="FFFFFF" w:themeColor="background1"/>
              </w:rPr>
            </w:pPr>
          </w:p>
          <w:p w14:paraId="309A9ACB" w14:textId="77777777" w:rsidR="001E78B9" w:rsidRPr="00521A3E" w:rsidRDefault="001E78B9" w:rsidP="00F773C7">
            <w:pPr>
              <w:jc w:val="both"/>
              <w:rPr>
                <w:rFonts w:ascii="Arial" w:hAnsi="Arial" w:cs="Arial"/>
                <w:color w:val="FFFFFF" w:themeColor="background1"/>
                <w:sz w:val="20"/>
              </w:rPr>
            </w:pPr>
            <w:r w:rsidRPr="00521A3E">
              <w:rPr>
                <w:rFonts w:ascii="Arial" w:hAnsi="Arial" w:cs="Arial"/>
                <w:color w:val="FFFFFF" w:themeColor="background1"/>
                <w:sz w:val="20"/>
              </w:rPr>
              <w:t>You are required to:</w:t>
            </w:r>
          </w:p>
          <w:p w14:paraId="36313DA8" w14:textId="77777777" w:rsidR="001E78B9" w:rsidRPr="00521A3E" w:rsidRDefault="001E78B9" w:rsidP="00F773C7">
            <w:pPr>
              <w:pStyle w:val="ListParagraph"/>
              <w:numPr>
                <w:ilvl w:val="0"/>
                <w:numId w:val="28"/>
              </w:numPr>
              <w:jc w:val="both"/>
              <w:rPr>
                <w:rFonts w:ascii="Arial" w:hAnsi="Arial" w:cs="Arial"/>
                <w:color w:val="FFFFFF" w:themeColor="background1"/>
                <w:sz w:val="20"/>
              </w:rPr>
            </w:pPr>
            <w:r w:rsidRPr="00521A3E">
              <w:rPr>
                <w:rFonts w:ascii="Arial" w:hAnsi="Arial" w:cs="Arial"/>
                <w:color w:val="FFFFFF" w:themeColor="background1"/>
                <w:sz w:val="20"/>
              </w:rPr>
              <w:t>Develop an active programme for recruiting and retaining apprentices</w:t>
            </w:r>
            <w:r w:rsidR="00730053" w:rsidRPr="00521A3E">
              <w:rPr>
                <w:rFonts w:ascii="Arial" w:hAnsi="Arial" w:cs="Arial"/>
                <w:color w:val="FFFFFF" w:themeColor="background1"/>
                <w:sz w:val="20"/>
              </w:rPr>
              <w:t xml:space="preserve"> and p</w:t>
            </w:r>
            <w:r w:rsidRPr="00521A3E">
              <w:rPr>
                <w:rFonts w:ascii="Arial" w:hAnsi="Arial" w:cs="Arial"/>
                <w:color w:val="FFFFFF" w:themeColor="background1"/>
                <w:sz w:val="20"/>
              </w:rPr>
              <w:t>rovide Ha</w:t>
            </w:r>
            <w:r w:rsidR="00291D0F" w:rsidRPr="00521A3E">
              <w:rPr>
                <w:rFonts w:ascii="Arial" w:hAnsi="Arial" w:cs="Arial"/>
                <w:color w:val="FFFFFF" w:themeColor="background1"/>
                <w:sz w:val="20"/>
              </w:rPr>
              <w:t xml:space="preserve">ringey </w:t>
            </w:r>
            <w:r w:rsidRPr="00521A3E">
              <w:rPr>
                <w:rFonts w:ascii="Arial" w:hAnsi="Arial" w:cs="Arial"/>
                <w:color w:val="FFFFFF" w:themeColor="background1"/>
                <w:sz w:val="20"/>
              </w:rPr>
              <w:t>Council with written evidence of this programme within 7 working days of request</w:t>
            </w:r>
            <w:r w:rsidR="00105CB2" w:rsidRPr="00521A3E">
              <w:rPr>
                <w:rFonts w:ascii="Arial" w:hAnsi="Arial" w:cs="Arial"/>
                <w:color w:val="FFFFFF" w:themeColor="background1"/>
                <w:sz w:val="20"/>
              </w:rPr>
              <w:t>.</w:t>
            </w:r>
          </w:p>
          <w:p w14:paraId="1A171CB1" w14:textId="77777777" w:rsidR="001E78B9" w:rsidRPr="00521A3E" w:rsidRDefault="001E78B9" w:rsidP="00F773C7">
            <w:pPr>
              <w:pStyle w:val="NoSpacing"/>
              <w:numPr>
                <w:ilvl w:val="0"/>
                <w:numId w:val="22"/>
              </w:numPr>
              <w:rPr>
                <w:rFonts w:eastAsiaTheme="minorHAnsi"/>
                <w:color w:val="FFFFFF" w:themeColor="background1"/>
                <w:szCs w:val="22"/>
                <w:lang w:eastAsia="en-US"/>
              </w:rPr>
            </w:pPr>
            <w:r w:rsidRPr="00521A3E">
              <w:rPr>
                <w:rFonts w:eastAsiaTheme="minorHAnsi"/>
                <w:color w:val="FFFFFF" w:themeColor="background1"/>
                <w:szCs w:val="22"/>
                <w:lang w:eastAsia="en-US"/>
              </w:rPr>
              <w:t>Use all reasonable endeavours to employ</w:t>
            </w:r>
            <w:r w:rsidR="004D20C7" w:rsidRPr="00521A3E">
              <w:rPr>
                <w:rFonts w:eastAsiaTheme="minorHAnsi"/>
                <w:color w:val="FFFFFF" w:themeColor="background1"/>
                <w:szCs w:val="22"/>
                <w:lang w:eastAsia="en-US"/>
              </w:rPr>
              <w:t xml:space="preserve"> your target number of apprentices</w:t>
            </w:r>
            <w:r w:rsidR="00105CB2" w:rsidRPr="00521A3E">
              <w:rPr>
                <w:rFonts w:eastAsiaTheme="minorHAnsi"/>
                <w:color w:val="FFFFFF" w:themeColor="background1"/>
                <w:szCs w:val="22"/>
                <w:lang w:eastAsia="en-US"/>
              </w:rPr>
              <w:t>.</w:t>
            </w:r>
          </w:p>
          <w:p w14:paraId="03B470CC" w14:textId="77777777" w:rsidR="001E78B9" w:rsidRPr="00521A3E" w:rsidRDefault="001E78B9" w:rsidP="00F773C7">
            <w:pPr>
              <w:pStyle w:val="ListParagraph"/>
              <w:numPr>
                <w:ilvl w:val="0"/>
                <w:numId w:val="22"/>
              </w:numPr>
              <w:jc w:val="both"/>
              <w:rPr>
                <w:rFonts w:ascii="Arial" w:hAnsi="Arial" w:cs="Arial"/>
                <w:color w:val="FFFFFF" w:themeColor="background1"/>
                <w:sz w:val="20"/>
              </w:rPr>
            </w:pPr>
            <w:r w:rsidRPr="00521A3E">
              <w:rPr>
                <w:rFonts w:ascii="Arial" w:hAnsi="Arial" w:cs="Arial"/>
                <w:color w:val="FFFFFF" w:themeColor="background1"/>
                <w:sz w:val="20"/>
              </w:rPr>
              <w:t>Notify Ha</w:t>
            </w:r>
            <w:r w:rsidR="00291D0F" w:rsidRPr="00521A3E">
              <w:rPr>
                <w:rFonts w:ascii="Arial" w:hAnsi="Arial" w:cs="Arial"/>
                <w:color w:val="FFFFFF" w:themeColor="background1"/>
                <w:sz w:val="20"/>
              </w:rPr>
              <w:t xml:space="preserve">ringey </w:t>
            </w:r>
            <w:r w:rsidRPr="00521A3E">
              <w:rPr>
                <w:rFonts w:ascii="Arial" w:hAnsi="Arial" w:cs="Arial"/>
                <w:color w:val="FFFFFF" w:themeColor="background1"/>
                <w:sz w:val="20"/>
              </w:rPr>
              <w:t>Council of all apprenticeship vacancies, including those available through contractors.</w:t>
            </w:r>
          </w:p>
          <w:p w14:paraId="3C57E1F4" w14:textId="77777777" w:rsidR="001E78B9" w:rsidRPr="00521A3E" w:rsidRDefault="001E78B9" w:rsidP="00F773C7">
            <w:pPr>
              <w:pStyle w:val="NoSpacing"/>
              <w:rPr>
                <w:b/>
                <w:color w:val="FFFFFF" w:themeColor="background1"/>
                <w:sz w:val="22"/>
                <w:szCs w:val="22"/>
                <w:lang w:eastAsia="en-US"/>
              </w:rPr>
            </w:pPr>
          </w:p>
          <w:p w14:paraId="12842F0D" w14:textId="77777777" w:rsidR="001E78B9" w:rsidRPr="00521A3E" w:rsidRDefault="00217B07" w:rsidP="00F773C7">
            <w:pPr>
              <w:pStyle w:val="NoSpacing"/>
              <w:rPr>
                <w:b/>
                <w:color w:val="FFFFFF" w:themeColor="background1"/>
                <w:sz w:val="22"/>
                <w:szCs w:val="22"/>
                <w:lang w:eastAsia="en-US"/>
              </w:rPr>
            </w:pPr>
            <w:r w:rsidRPr="00521A3E">
              <w:rPr>
                <w:b/>
                <w:color w:val="FFFFFF" w:themeColor="background1"/>
                <w:sz w:val="22"/>
                <w:szCs w:val="22"/>
                <w:lang w:eastAsia="en-US"/>
              </w:rPr>
              <w:t>Y</w:t>
            </w:r>
            <w:r w:rsidR="001E78B9" w:rsidRPr="00521A3E">
              <w:rPr>
                <w:b/>
                <w:color w:val="FFFFFF" w:themeColor="background1"/>
                <w:sz w:val="22"/>
                <w:szCs w:val="22"/>
                <w:lang w:eastAsia="en-US"/>
              </w:rPr>
              <w:t>ou should endeavour to offer apprenticeships throughout all development phases, including pre-construction, construction and post-construction</w:t>
            </w:r>
            <w:r w:rsidR="00105CB2" w:rsidRPr="00521A3E">
              <w:rPr>
                <w:b/>
                <w:color w:val="FFFFFF" w:themeColor="background1"/>
                <w:sz w:val="22"/>
                <w:szCs w:val="22"/>
                <w:lang w:eastAsia="en-US"/>
              </w:rPr>
              <w:t xml:space="preserve">. </w:t>
            </w:r>
            <w:r w:rsidR="001E78B9" w:rsidRPr="00521A3E">
              <w:rPr>
                <w:b/>
                <w:color w:val="FFFFFF" w:themeColor="background1"/>
                <w:sz w:val="22"/>
                <w:szCs w:val="22"/>
                <w:lang w:eastAsia="en-US"/>
              </w:rPr>
              <w:t>Apprentices employed by you or your supply chain will be counted towards targets when they sustain 26 weeks in employment, on the site that this ESP relates to, although we will also seek to monitor completion rates.</w:t>
            </w:r>
          </w:p>
          <w:p w14:paraId="740DBE4A" w14:textId="77777777" w:rsidR="001E78B9" w:rsidRPr="00521A3E" w:rsidRDefault="001E78B9" w:rsidP="00F773C7">
            <w:pPr>
              <w:jc w:val="both"/>
              <w:rPr>
                <w:rFonts w:ascii="Arial" w:hAnsi="Arial" w:cs="Arial"/>
                <w:b/>
                <w:color w:val="FFFFFF" w:themeColor="background1"/>
              </w:rPr>
            </w:pPr>
          </w:p>
        </w:tc>
      </w:tr>
      <w:tr w:rsidR="00075696" w:rsidRPr="00521A3E" w14:paraId="41E74778" w14:textId="77777777" w:rsidTr="000B4796">
        <w:trPr>
          <w:trHeight w:val="1555"/>
          <w:tblCellSpacing w:w="11" w:type="dxa"/>
        </w:trPr>
        <w:tc>
          <w:tcPr>
            <w:tcW w:w="8982" w:type="dxa"/>
            <w:shd w:val="clear" w:color="auto" w:fill="BFBFBF" w:themeFill="background1" w:themeFillShade="BF"/>
          </w:tcPr>
          <w:p w14:paraId="4C06D2BA" w14:textId="04015B83" w:rsidR="00A86D01" w:rsidRPr="00521A3E" w:rsidRDefault="00A86D01" w:rsidP="00A86D01">
            <w:pPr>
              <w:jc w:val="both"/>
              <w:rPr>
                <w:rFonts w:ascii="Arial" w:hAnsi="Arial" w:cs="Arial"/>
                <w:b/>
              </w:rPr>
            </w:pPr>
            <w:r w:rsidRPr="00521A3E">
              <w:rPr>
                <w:rFonts w:ascii="Arial" w:hAnsi="Arial" w:cs="Arial"/>
                <w:b/>
              </w:rPr>
              <w:lastRenderedPageBreak/>
              <w:t>Apprenticeship opportunities</w:t>
            </w:r>
            <w:r w:rsidRPr="005423D1">
              <w:rPr>
                <w:rFonts w:ascii="Arial" w:hAnsi="Arial" w:cs="Arial"/>
                <w:b/>
              </w:rPr>
              <w:t xml:space="preserve"> (Clause 4.11.1 (c)</w:t>
            </w:r>
          </w:p>
          <w:p w14:paraId="6B0238FD" w14:textId="6B68AC36" w:rsidR="00A86D01" w:rsidRDefault="00A86D01" w:rsidP="00A86D01">
            <w:pPr>
              <w:jc w:val="both"/>
              <w:rPr>
                <w:rFonts w:ascii="Arial" w:hAnsi="Arial" w:cs="Arial"/>
              </w:rPr>
            </w:pPr>
          </w:p>
          <w:p w14:paraId="29A3764D" w14:textId="60CEC7C5" w:rsidR="007F0ACC" w:rsidRDefault="007F0ACC" w:rsidP="00A86D01">
            <w:pPr>
              <w:jc w:val="both"/>
              <w:rPr>
                <w:rFonts w:ascii="Arial" w:hAnsi="Arial" w:cs="Arial"/>
              </w:rPr>
            </w:pPr>
            <w:r>
              <w:rPr>
                <w:rFonts w:ascii="Arial" w:hAnsi="Arial" w:cs="Arial"/>
              </w:rPr>
              <w:t xml:space="preserve">3no. </w:t>
            </w:r>
            <w:proofErr w:type="spellStart"/>
            <w:r>
              <w:rPr>
                <w:rFonts w:ascii="Arial" w:hAnsi="Arial" w:cs="Arial"/>
              </w:rPr>
              <w:t>Appenticeship</w:t>
            </w:r>
            <w:proofErr w:type="spellEnd"/>
            <w:r>
              <w:rPr>
                <w:rFonts w:ascii="Arial" w:hAnsi="Arial" w:cs="Arial"/>
              </w:rPr>
              <w:t xml:space="preserve"> opportunities are required to be provided on the site, pursuant to the Section 106, as such, Weston Homes and the related subcontractor have ear-marked the following three vacancies as apprenticeship opportunities on the site:</w:t>
            </w:r>
          </w:p>
          <w:p w14:paraId="77D2BCAF" w14:textId="77777777" w:rsidR="007F0ACC" w:rsidRPr="00521A3E" w:rsidRDefault="007F0ACC" w:rsidP="00A86D01">
            <w:pPr>
              <w:jc w:val="both"/>
              <w:rPr>
                <w:rFonts w:ascii="Arial" w:hAnsi="Arial" w:cs="Arial"/>
              </w:rPr>
            </w:pPr>
          </w:p>
          <w:p w14:paraId="4F51385F" w14:textId="72378BB9" w:rsidR="00A86D01" w:rsidRDefault="00A86D01" w:rsidP="004C3F50">
            <w:pPr>
              <w:pStyle w:val="ListParagraph"/>
              <w:numPr>
                <w:ilvl w:val="0"/>
                <w:numId w:val="29"/>
              </w:numPr>
              <w:jc w:val="both"/>
              <w:rPr>
                <w:rFonts w:ascii="Arial" w:hAnsi="Arial" w:cs="Arial"/>
              </w:rPr>
            </w:pPr>
            <w:r>
              <w:rPr>
                <w:rFonts w:ascii="Arial" w:hAnsi="Arial" w:cs="Arial"/>
              </w:rPr>
              <w:t xml:space="preserve">Trainee Site Manager </w:t>
            </w:r>
            <w:r w:rsidR="008B3762">
              <w:rPr>
                <w:rFonts w:ascii="Arial" w:hAnsi="Arial" w:cs="Arial"/>
              </w:rPr>
              <w:t>– directly hired by Weston Homes</w:t>
            </w:r>
          </w:p>
          <w:p w14:paraId="79D6DDB2" w14:textId="0ED74741" w:rsidR="00A86D01" w:rsidRDefault="00620B7C" w:rsidP="004C3F50">
            <w:pPr>
              <w:pStyle w:val="ListParagraph"/>
              <w:numPr>
                <w:ilvl w:val="0"/>
                <w:numId w:val="29"/>
              </w:numPr>
              <w:jc w:val="both"/>
              <w:rPr>
                <w:rFonts w:ascii="Arial" w:hAnsi="Arial" w:cs="Arial"/>
              </w:rPr>
            </w:pPr>
            <w:r>
              <w:rPr>
                <w:rFonts w:ascii="Arial" w:hAnsi="Arial" w:cs="Arial"/>
              </w:rPr>
              <w:t>Plumber</w:t>
            </w:r>
          </w:p>
          <w:p w14:paraId="73D54A2C" w14:textId="585E3842" w:rsidR="00620B7C" w:rsidRPr="00336D84" w:rsidRDefault="00620B7C" w:rsidP="004C3F50">
            <w:pPr>
              <w:pStyle w:val="ListParagraph"/>
              <w:numPr>
                <w:ilvl w:val="0"/>
                <w:numId w:val="29"/>
              </w:numPr>
              <w:jc w:val="both"/>
              <w:rPr>
                <w:rFonts w:ascii="Arial" w:hAnsi="Arial" w:cs="Arial"/>
              </w:rPr>
            </w:pPr>
            <w:r>
              <w:rPr>
                <w:rFonts w:ascii="Arial" w:hAnsi="Arial" w:cs="Arial"/>
              </w:rPr>
              <w:t>Electrician</w:t>
            </w:r>
          </w:p>
          <w:p w14:paraId="4303E5AF" w14:textId="77777777" w:rsidR="00A86D01" w:rsidRDefault="00A86D01" w:rsidP="004C3DD7">
            <w:pPr>
              <w:jc w:val="both"/>
              <w:rPr>
                <w:rFonts w:ascii="Arial" w:hAnsi="Arial" w:cs="Arial"/>
              </w:rPr>
            </w:pPr>
          </w:p>
          <w:p w14:paraId="078F3355" w14:textId="3BED7D7E" w:rsidR="00A86D01" w:rsidRPr="001A108C" w:rsidRDefault="00A86D01" w:rsidP="00A86D01">
            <w:pPr>
              <w:jc w:val="both"/>
              <w:rPr>
                <w:rFonts w:ascii="Arial" w:hAnsi="Arial" w:cs="Arial"/>
              </w:rPr>
            </w:pPr>
            <w:r w:rsidRPr="001A108C">
              <w:rPr>
                <w:rFonts w:ascii="Arial" w:hAnsi="Arial" w:cs="Arial"/>
              </w:rPr>
              <w:t>As per Clause 4.11.1</w:t>
            </w:r>
            <w:r w:rsidR="005423D1">
              <w:rPr>
                <w:rFonts w:ascii="Arial" w:hAnsi="Arial" w:cs="Arial"/>
              </w:rPr>
              <w:t xml:space="preserve"> </w:t>
            </w:r>
            <w:r w:rsidRPr="001A108C">
              <w:rPr>
                <w:rFonts w:ascii="Arial" w:hAnsi="Arial" w:cs="Arial"/>
              </w:rPr>
              <w:t>(c) of the Section 106 Agreement and based on a construction contract value of £1</w:t>
            </w:r>
            <w:r>
              <w:rPr>
                <w:rFonts w:ascii="Arial" w:hAnsi="Arial" w:cs="Arial"/>
              </w:rPr>
              <w:t>0</w:t>
            </w:r>
            <w:r w:rsidRPr="001A108C">
              <w:rPr>
                <w:rFonts w:ascii="Arial" w:hAnsi="Arial" w:cs="Arial"/>
              </w:rPr>
              <w:t>million, Weston Homes will use all r</w:t>
            </w:r>
            <w:r w:rsidR="005423D1">
              <w:rPr>
                <w:rFonts w:ascii="Arial" w:hAnsi="Arial" w:cs="Arial"/>
              </w:rPr>
              <w:t>easonable</w:t>
            </w:r>
            <w:r w:rsidRPr="001A108C">
              <w:rPr>
                <w:rFonts w:ascii="Arial" w:hAnsi="Arial" w:cs="Arial"/>
              </w:rPr>
              <w:t xml:space="preserve"> endeavours to provide </w:t>
            </w:r>
            <w:r>
              <w:rPr>
                <w:rFonts w:ascii="Arial" w:hAnsi="Arial" w:cs="Arial"/>
              </w:rPr>
              <w:t>at least 3</w:t>
            </w:r>
            <w:r w:rsidRPr="001A108C">
              <w:rPr>
                <w:rFonts w:ascii="Arial" w:hAnsi="Arial" w:cs="Arial"/>
              </w:rPr>
              <w:t xml:space="preserve">no. </w:t>
            </w:r>
            <w:r w:rsidR="005423D1">
              <w:rPr>
                <w:rFonts w:ascii="Arial" w:hAnsi="Arial" w:cs="Arial"/>
              </w:rPr>
              <w:t>a</w:t>
            </w:r>
            <w:r w:rsidRPr="001A108C">
              <w:rPr>
                <w:rFonts w:ascii="Arial" w:hAnsi="Arial" w:cs="Arial"/>
              </w:rPr>
              <w:t>pprentices through the development of this site.</w:t>
            </w:r>
            <w:r w:rsidR="00A57C1E">
              <w:rPr>
                <w:rFonts w:ascii="Arial" w:hAnsi="Arial" w:cs="Arial"/>
              </w:rPr>
              <w:t xml:space="preserve">  Any other role to increase this will be pursued.  </w:t>
            </w:r>
            <w:r w:rsidRPr="001A108C">
              <w:rPr>
                <w:rFonts w:ascii="Arial" w:hAnsi="Arial" w:cs="Arial"/>
              </w:rPr>
              <w:t xml:space="preserve"> </w:t>
            </w:r>
          </w:p>
          <w:p w14:paraId="1BB105AB" w14:textId="77777777" w:rsidR="00A86D01" w:rsidRDefault="00A86D01" w:rsidP="00A86D01">
            <w:pPr>
              <w:jc w:val="both"/>
              <w:rPr>
                <w:rFonts w:ascii="Arial" w:hAnsi="Arial" w:cs="Arial"/>
                <w:highlight w:val="yellow"/>
              </w:rPr>
            </w:pPr>
          </w:p>
          <w:p w14:paraId="1BED0B10" w14:textId="349839F3" w:rsidR="00DA0032" w:rsidRDefault="00A86D01" w:rsidP="00A86D01">
            <w:pPr>
              <w:jc w:val="both"/>
              <w:rPr>
                <w:rFonts w:ascii="Arial" w:hAnsi="Arial" w:cs="Arial"/>
              </w:rPr>
            </w:pPr>
            <w:r w:rsidRPr="001A108C">
              <w:rPr>
                <w:rFonts w:ascii="Arial" w:hAnsi="Arial" w:cs="Arial"/>
              </w:rPr>
              <w:t>1no. role</w:t>
            </w:r>
            <w:r w:rsidR="008B3762">
              <w:rPr>
                <w:rFonts w:ascii="Arial" w:hAnsi="Arial" w:cs="Arial"/>
              </w:rPr>
              <w:t xml:space="preserve"> (trainee site manager)</w:t>
            </w:r>
            <w:r w:rsidRPr="001A108C">
              <w:rPr>
                <w:rFonts w:ascii="Arial" w:hAnsi="Arial" w:cs="Arial"/>
              </w:rPr>
              <w:t xml:space="preserve"> is ear-marked specifically by Weston Homes. Weston Homes will seek to employ 1no. Trainee Site Manager for the subject site.</w:t>
            </w:r>
            <w:r w:rsidR="00DA0032">
              <w:rPr>
                <w:rFonts w:ascii="Arial" w:hAnsi="Arial" w:cs="Arial"/>
              </w:rPr>
              <w:t xml:space="preserve"> </w:t>
            </w:r>
            <w:r w:rsidR="00DA0032" w:rsidRPr="00DA0032">
              <w:rPr>
                <w:rFonts w:ascii="Arial" w:hAnsi="Arial" w:cs="Arial"/>
              </w:rPr>
              <w:t xml:space="preserve">It is the policy of Weston Homes to employ Apprentice roles directly in accordance with the recruitment process provided. </w:t>
            </w:r>
          </w:p>
          <w:p w14:paraId="50EE1BE6" w14:textId="77777777" w:rsidR="00DA0032" w:rsidRDefault="00DA0032" w:rsidP="00A86D01">
            <w:pPr>
              <w:jc w:val="both"/>
              <w:rPr>
                <w:rFonts w:ascii="Arial" w:hAnsi="Arial" w:cs="Arial"/>
              </w:rPr>
            </w:pPr>
          </w:p>
          <w:p w14:paraId="0A1EBC2D" w14:textId="33E74B97" w:rsidR="00AB4AE0" w:rsidRDefault="00A86D01" w:rsidP="00A86D01">
            <w:pPr>
              <w:jc w:val="both"/>
              <w:rPr>
                <w:rFonts w:ascii="Arial" w:hAnsi="Arial" w:cs="Arial"/>
              </w:rPr>
            </w:pPr>
            <w:r w:rsidRPr="001A108C">
              <w:rPr>
                <w:rFonts w:ascii="Arial" w:hAnsi="Arial" w:cs="Arial"/>
              </w:rPr>
              <w:t xml:space="preserve">The other </w:t>
            </w:r>
            <w:r w:rsidR="00694E3D">
              <w:rPr>
                <w:rFonts w:ascii="Arial" w:hAnsi="Arial" w:cs="Arial"/>
              </w:rPr>
              <w:t>2</w:t>
            </w:r>
            <w:r w:rsidRPr="001A108C">
              <w:rPr>
                <w:rFonts w:ascii="Arial" w:hAnsi="Arial" w:cs="Arial"/>
              </w:rPr>
              <w:t>no. apprentices, will be secured via the various sub-contractors. As these will be appointed by the Sub-contractors – these are yet to be</w:t>
            </w:r>
            <w:r>
              <w:rPr>
                <w:rFonts w:ascii="Arial" w:hAnsi="Arial" w:cs="Arial"/>
              </w:rPr>
              <w:t xml:space="preserve"> agreed.</w:t>
            </w:r>
            <w:r w:rsidRPr="001A108C">
              <w:rPr>
                <w:rFonts w:ascii="Arial" w:hAnsi="Arial" w:cs="Arial"/>
              </w:rPr>
              <w:t xml:space="preserve"> </w:t>
            </w:r>
            <w:r w:rsidR="004C3F50">
              <w:rPr>
                <w:rFonts w:ascii="Arial" w:hAnsi="Arial" w:cs="Arial"/>
              </w:rPr>
              <w:t xml:space="preserve">Weston Homes will </w:t>
            </w:r>
            <w:r w:rsidR="00F820CD">
              <w:rPr>
                <w:rFonts w:ascii="Arial" w:hAnsi="Arial" w:cs="Arial"/>
              </w:rPr>
              <w:t xml:space="preserve">use reasonable endeavours to ensure that our sub-contractors </w:t>
            </w:r>
            <w:r w:rsidR="004C3F50">
              <w:rPr>
                <w:rFonts w:ascii="Arial" w:hAnsi="Arial" w:cs="Arial"/>
              </w:rPr>
              <w:t xml:space="preserve">employ </w:t>
            </w:r>
            <w:r w:rsidR="00F820CD">
              <w:rPr>
                <w:rFonts w:ascii="Arial" w:hAnsi="Arial" w:cs="Arial"/>
              </w:rPr>
              <w:t xml:space="preserve">the </w:t>
            </w:r>
            <w:r w:rsidR="005C0435">
              <w:rPr>
                <w:rFonts w:ascii="Arial" w:hAnsi="Arial" w:cs="Arial"/>
              </w:rPr>
              <w:t>2</w:t>
            </w:r>
            <w:r w:rsidR="004C3F50">
              <w:rPr>
                <w:rFonts w:ascii="Arial" w:hAnsi="Arial" w:cs="Arial"/>
              </w:rPr>
              <w:t>no. apprentice</w:t>
            </w:r>
            <w:r w:rsidR="00F820CD">
              <w:rPr>
                <w:rFonts w:ascii="Arial" w:hAnsi="Arial" w:cs="Arial"/>
              </w:rPr>
              <w:t xml:space="preserve">s </w:t>
            </w:r>
            <w:r w:rsidR="00F820CD" w:rsidRPr="00F820CD">
              <w:rPr>
                <w:rFonts w:ascii="Arial" w:hAnsi="Arial" w:cs="Arial"/>
              </w:rPr>
              <w:t>(Plumber &amp; Electrician)</w:t>
            </w:r>
            <w:r w:rsidR="004C3F50">
              <w:rPr>
                <w:rFonts w:ascii="Arial" w:hAnsi="Arial" w:cs="Arial"/>
              </w:rPr>
              <w:t xml:space="preserve"> directly</w:t>
            </w:r>
            <w:r w:rsidR="005C0435">
              <w:rPr>
                <w:rFonts w:ascii="Arial" w:hAnsi="Arial" w:cs="Arial"/>
              </w:rPr>
              <w:t xml:space="preserve">. </w:t>
            </w:r>
            <w:r w:rsidR="00A57C1E">
              <w:rPr>
                <w:rFonts w:ascii="Arial" w:hAnsi="Arial" w:cs="Arial"/>
              </w:rPr>
              <w:t xml:space="preserve">The roles will include day release with travel expenses for training and mentorship throughout.  </w:t>
            </w:r>
            <w:r w:rsidR="004C3F50">
              <w:rPr>
                <w:rFonts w:ascii="Arial" w:hAnsi="Arial" w:cs="Arial"/>
              </w:rPr>
              <w:t xml:space="preserve"> </w:t>
            </w:r>
          </w:p>
          <w:p w14:paraId="554A9758" w14:textId="299CF4D8" w:rsidR="00162945" w:rsidRDefault="00162945" w:rsidP="00A86D01">
            <w:pPr>
              <w:jc w:val="both"/>
              <w:rPr>
                <w:rFonts w:ascii="Arial" w:hAnsi="Arial" w:cs="Arial"/>
              </w:rPr>
            </w:pPr>
          </w:p>
          <w:p w14:paraId="5DF99603" w14:textId="049A7C8C" w:rsidR="003C3E3D" w:rsidRDefault="00AB4AE0" w:rsidP="00AB4AE0">
            <w:pPr>
              <w:jc w:val="both"/>
              <w:rPr>
                <w:rFonts w:ascii="Arial" w:hAnsi="Arial" w:cs="Arial"/>
              </w:rPr>
            </w:pPr>
            <w:r>
              <w:rPr>
                <w:rFonts w:ascii="Arial" w:hAnsi="Arial" w:cs="Arial"/>
              </w:rPr>
              <w:t>Weston homes will use reasonable endeavours ensure direct and indirect</w:t>
            </w:r>
            <w:r w:rsidR="003C3E3D">
              <w:rPr>
                <w:rFonts w:ascii="Arial" w:hAnsi="Arial" w:cs="Arial"/>
              </w:rPr>
              <w:t xml:space="preserve"> (via sub-contractors)</w:t>
            </w:r>
            <w:r>
              <w:rPr>
                <w:rFonts w:ascii="Arial" w:hAnsi="Arial" w:cs="Arial"/>
              </w:rPr>
              <w:t xml:space="preserve"> apprentices are paid at least London living wage.</w:t>
            </w:r>
            <w:r w:rsidR="001E0D8B">
              <w:rPr>
                <w:rFonts w:ascii="Arial" w:hAnsi="Arial" w:cs="Arial"/>
              </w:rPr>
              <w:t xml:space="preserve"> </w:t>
            </w:r>
          </w:p>
          <w:p w14:paraId="15A385A1" w14:textId="77777777" w:rsidR="00AB4AE0" w:rsidRDefault="00AB4AE0" w:rsidP="00A86D01">
            <w:pPr>
              <w:jc w:val="both"/>
              <w:rPr>
                <w:rFonts w:ascii="Arial" w:hAnsi="Arial" w:cs="Arial"/>
              </w:rPr>
            </w:pPr>
          </w:p>
          <w:p w14:paraId="14183CED" w14:textId="4B4BAEE8" w:rsidR="004C3F50" w:rsidRDefault="009D1F1A" w:rsidP="00A86D01">
            <w:pPr>
              <w:jc w:val="both"/>
              <w:rPr>
                <w:rFonts w:ascii="Arial" w:hAnsi="Arial" w:cs="Arial"/>
              </w:rPr>
            </w:pPr>
            <w:r>
              <w:rPr>
                <w:rFonts w:ascii="Arial" w:hAnsi="Arial" w:cs="Arial"/>
              </w:rPr>
              <w:t>Firstly, a</w:t>
            </w:r>
            <w:r w:rsidR="004C3F50">
              <w:rPr>
                <w:rFonts w:ascii="Arial" w:hAnsi="Arial" w:cs="Arial"/>
              </w:rPr>
              <w:t>ll roles will be advertised via Haringey Works</w:t>
            </w:r>
            <w:r w:rsidR="007F0ACC">
              <w:rPr>
                <w:rFonts w:ascii="Arial" w:hAnsi="Arial" w:cs="Arial"/>
              </w:rPr>
              <w:t xml:space="preserve"> for an exclusive period of 10 days and </w:t>
            </w:r>
            <w:r>
              <w:rPr>
                <w:rFonts w:ascii="Arial" w:hAnsi="Arial" w:cs="Arial"/>
              </w:rPr>
              <w:t xml:space="preserve">secondly, </w:t>
            </w:r>
            <w:r w:rsidR="007F0ACC">
              <w:rPr>
                <w:rFonts w:ascii="Arial" w:hAnsi="Arial" w:cs="Arial"/>
              </w:rPr>
              <w:t>then</w:t>
            </w:r>
            <w:r w:rsidR="003C3E3D">
              <w:rPr>
                <w:rFonts w:ascii="Arial" w:hAnsi="Arial" w:cs="Arial"/>
              </w:rPr>
              <w:t xml:space="preserve">, </w:t>
            </w:r>
            <w:r w:rsidR="007F0ACC">
              <w:rPr>
                <w:rFonts w:ascii="Arial" w:hAnsi="Arial" w:cs="Arial"/>
              </w:rPr>
              <w:t xml:space="preserve">they can be advertised more widely, including through institutions suggested by the Local Planning Authority. </w:t>
            </w:r>
          </w:p>
          <w:p w14:paraId="332605C7" w14:textId="77777777" w:rsidR="006A2DDE" w:rsidRDefault="006A2DDE" w:rsidP="00A86D01">
            <w:pPr>
              <w:jc w:val="both"/>
              <w:rPr>
                <w:rFonts w:ascii="Arial" w:hAnsi="Arial" w:cs="Arial"/>
                <w:highlight w:val="yellow"/>
              </w:rPr>
            </w:pPr>
          </w:p>
          <w:p w14:paraId="0DCB9601" w14:textId="5E4BF444" w:rsidR="00B158F7" w:rsidRDefault="00F820CD" w:rsidP="00B158F7">
            <w:pPr>
              <w:jc w:val="both"/>
              <w:rPr>
                <w:rFonts w:ascii="Arial" w:hAnsi="Arial" w:cs="Arial"/>
              </w:rPr>
            </w:pPr>
            <w:r>
              <w:rPr>
                <w:rFonts w:ascii="Arial" w:hAnsi="Arial" w:cs="Arial"/>
              </w:rPr>
              <w:t>T</w:t>
            </w:r>
            <w:r w:rsidR="00A86D01" w:rsidRPr="001A108C">
              <w:rPr>
                <w:rFonts w:ascii="Arial" w:hAnsi="Arial" w:cs="Arial"/>
              </w:rPr>
              <w:t>he Trainee Site Manager</w:t>
            </w:r>
            <w:r>
              <w:rPr>
                <w:rFonts w:ascii="Arial" w:hAnsi="Arial" w:cs="Arial"/>
              </w:rPr>
              <w:t xml:space="preserve"> </w:t>
            </w:r>
            <w:r w:rsidR="00A86D01" w:rsidRPr="001A108C">
              <w:rPr>
                <w:rFonts w:ascii="Arial" w:hAnsi="Arial" w:cs="Arial"/>
              </w:rPr>
              <w:t xml:space="preserve">role </w:t>
            </w:r>
            <w:r w:rsidR="006A2DDE">
              <w:rPr>
                <w:rFonts w:ascii="Arial" w:hAnsi="Arial" w:cs="Arial"/>
              </w:rPr>
              <w:t xml:space="preserve">will be advertised with </w:t>
            </w:r>
            <w:proofErr w:type="gramStart"/>
            <w:r w:rsidR="006A2DDE">
              <w:rPr>
                <w:rFonts w:ascii="Arial" w:hAnsi="Arial" w:cs="Arial"/>
              </w:rPr>
              <w:t xml:space="preserve">Haringey </w:t>
            </w:r>
            <w:r w:rsidR="005355E6">
              <w:rPr>
                <w:rFonts w:ascii="Arial" w:hAnsi="Arial" w:cs="Arial"/>
              </w:rPr>
              <w:t xml:space="preserve"> Works</w:t>
            </w:r>
            <w:proofErr w:type="gramEnd"/>
            <w:r w:rsidR="005355E6">
              <w:rPr>
                <w:rFonts w:ascii="Arial" w:hAnsi="Arial" w:cs="Arial"/>
              </w:rPr>
              <w:t>. T</w:t>
            </w:r>
            <w:r w:rsidR="00A86D01" w:rsidRPr="001A108C">
              <w:rPr>
                <w:rFonts w:ascii="Arial" w:hAnsi="Arial" w:cs="Arial"/>
              </w:rPr>
              <w:t>h</w:t>
            </w:r>
            <w:r w:rsidR="006A2DDE">
              <w:rPr>
                <w:rFonts w:ascii="Arial" w:hAnsi="Arial" w:cs="Arial"/>
              </w:rPr>
              <w:t>e</w:t>
            </w:r>
            <w:r w:rsidR="00A86D01" w:rsidRPr="001A108C">
              <w:rPr>
                <w:rFonts w:ascii="Arial" w:hAnsi="Arial" w:cs="Arial"/>
              </w:rPr>
              <w:t xml:space="preserve"> role will</w:t>
            </w:r>
            <w:r w:rsidR="006A2DDE">
              <w:rPr>
                <w:rFonts w:ascii="Arial" w:hAnsi="Arial" w:cs="Arial"/>
              </w:rPr>
              <w:t xml:space="preserve"> also</w:t>
            </w:r>
            <w:r w:rsidR="00A86D01" w:rsidRPr="001A108C">
              <w:rPr>
                <w:rFonts w:ascii="Arial" w:hAnsi="Arial" w:cs="Arial"/>
              </w:rPr>
              <w:t xml:space="preserve"> be advertised on the hoarding which encloses the development which make it more likely for people to from the borough to apply for these positions. The role will also be </w:t>
            </w:r>
            <w:proofErr w:type="gramStart"/>
            <w:r w:rsidR="00A86D01" w:rsidRPr="001A108C">
              <w:rPr>
                <w:rFonts w:ascii="Arial" w:hAnsi="Arial" w:cs="Arial"/>
              </w:rPr>
              <w:t>advertise</w:t>
            </w:r>
            <w:proofErr w:type="gramEnd"/>
            <w:r w:rsidR="00A86D01" w:rsidRPr="001A108C">
              <w:rPr>
                <w:rFonts w:ascii="Arial" w:hAnsi="Arial" w:cs="Arial"/>
              </w:rPr>
              <w:t xml:space="preserve"> during engagement events with local schools etc. which the Weston Homes HR will be </w:t>
            </w:r>
            <w:proofErr w:type="spellStart"/>
            <w:r w:rsidR="00A86D01" w:rsidRPr="001A108C">
              <w:rPr>
                <w:rFonts w:ascii="Arial" w:hAnsi="Arial" w:cs="Arial"/>
              </w:rPr>
              <w:t>orgainising</w:t>
            </w:r>
            <w:proofErr w:type="spellEnd"/>
            <w:r w:rsidR="00A86D01" w:rsidRPr="001A108C">
              <w:rPr>
                <w:rFonts w:ascii="Arial" w:hAnsi="Arial" w:cs="Arial"/>
              </w:rPr>
              <w:t xml:space="preserve">. </w:t>
            </w:r>
            <w:r w:rsidR="00B158F7">
              <w:t xml:space="preserve"> </w:t>
            </w:r>
            <w:r w:rsidR="00B158F7" w:rsidRPr="00B158F7">
              <w:rPr>
                <w:rFonts w:ascii="Arial" w:hAnsi="Arial" w:cs="Arial"/>
              </w:rPr>
              <w:t>Where apprentices are recruited outside of Haringey Works services, they will be required to register with Haringey Works via the below link:</w:t>
            </w:r>
          </w:p>
          <w:p w14:paraId="42DC4796" w14:textId="77777777" w:rsidR="006A2DDE" w:rsidRPr="00B158F7" w:rsidRDefault="006A2DDE" w:rsidP="00B158F7">
            <w:pPr>
              <w:jc w:val="both"/>
              <w:rPr>
                <w:rFonts w:ascii="Arial" w:hAnsi="Arial" w:cs="Arial"/>
              </w:rPr>
            </w:pPr>
          </w:p>
          <w:p w14:paraId="3BD1FF1B" w14:textId="29518E9E" w:rsidR="00A86D01" w:rsidRDefault="00C571C3" w:rsidP="00B158F7">
            <w:pPr>
              <w:jc w:val="both"/>
              <w:rPr>
                <w:rStyle w:val="Hyperlink"/>
                <w:rFonts w:ascii="Arial" w:hAnsi="Arial" w:cs="Arial"/>
              </w:rPr>
            </w:pPr>
            <w:hyperlink r:id="rId10" w:history="1">
              <w:r w:rsidR="00B158F7" w:rsidRPr="00B158F7">
                <w:rPr>
                  <w:rStyle w:val="Hyperlink"/>
                  <w:rFonts w:ascii="Arial" w:hAnsi="Arial" w:cs="Arial"/>
                </w:rPr>
                <w:t>https://works.haringey.gov.uk/Web Forms/</w:t>
              </w:r>
              <w:proofErr w:type="spellStart"/>
              <w:r w:rsidR="00B158F7" w:rsidRPr="00B158F7">
                <w:rPr>
                  <w:rStyle w:val="Hyperlink"/>
                  <w:rFonts w:ascii="Arial" w:hAnsi="Arial" w:cs="Arial"/>
                </w:rPr>
                <w:t>WebUser</w:t>
              </w:r>
              <w:proofErr w:type="spellEnd"/>
              <w:r w:rsidR="00B158F7" w:rsidRPr="00B158F7">
                <w:rPr>
                  <w:rStyle w:val="Hyperlink"/>
                  <w:rFonts w:ascii="Arial" w:hAnsi="Arial" w:cs="Arial"/>
                </w:rPr>
                <w:t>/</w:t>
              </w:r>
              <w:proofErr w:type="spellStart"/>
              <w:r w:rsidR="00B158F7" w:rsidRPr="00B158F7">
                <w:rPr>
                  <w:rStyle w:val="Hyperlink"/>
                  <w:rFonts w:ascii="Arial" w:hAnsi="Arial" w:cs="Arial"/>
                </w:rPr>
                <w:t>ClientUserRegistration.aspx?registrationpath</w:t>
              </w:r>
              <w:proofErr w:type="spellEnd"/>
              <w:r w:rsidR="00B158F7" w:rsidRPr="00B158F7">
                <w:rPr>
                  <w:rStyle w:val="Hyperlink"/>
                  <w:rFonts w:ascii="Arial" w:hAnsi="Arial" w:cs="Arial"/>
                </w:rPr>
                <w:t>=HW</w:t>
              </w:r>
            </w:hyperlink>
          </w:p>
          <w:p w14:paraId="78FF616F" w14:textId="77777777" w:rsidR="007F0ACC" w:rsidRPr="00B35C2C" w:rsidRDefault="007F0ACC" w:rsidP="00A86D01">
            <w:pPr>
              <w:jc w:val="both"/>
              <w:rPr>
                <w:rFonts w:ascii="Arial" w:hAnsi="Arial" w:cs="Arial"/>
                <w:highlight w:val="yellow"/>
              </w:rPr>
            </w:pPr>
          </w:p>
          <w:p w14:paraId="34FDB362" w14:textId="2A8CB8A0" w:rsidR="00A86D01" w:rsidRDefault="00A86D01" w:rsidP="00A86D01">
            <w:pPr>
              <w:jc w:val="both"/>
              <w:rPr>
                <w:rFonts w:ascii="Arial" w:hAnsi="Arial" w:cs="Arial"/>
              </w:rPr>
            </w:pPr>
            <w:r w:rsidRPr="001A108C">
              <w:rPr>
                <w:rFonts w:ascii="Arial" w:hAnsi="Arial" w:cs="Arial"/>
              </w:rPr>
              <w:t>Weston Homes will also work in partnership with C</w:t>
            </w:r>
            <w:r>
              <w:rPr>
                <w:rFonts w:ascii="Arial" w:hAnsi="Arial" w:cs="Arial"/>
              </w:rPr>
              <w:t>o</w:t>
            </w:r>
            <w:r w:rsidRPr="001A108C">
              <w:rPr>
                <w:rFonts w:ascii="Arial" w:hAnsi="Arial" w:cs="Arial"/>
              </w:rPr>
              <w:t>NEL to ensure that students/individual who attend the College are aware of this opportunity</w:t>
            </w:r>
            <w:r>
              <w:rPr>
                <w:rFonts w:ascii="Arial" w:hAnsi="Arial" w:cs="Arial"/>
              </w:rPr>
              <w:t xml:space="preserve">. Weston Homes will also run a number of Career </w:t>
            </w:r>
            <w:proofErr w:type="spellStart"/>
            <w:r>
              <w:rPr>
                <w:rFonts w:ascii="Arial" w:hAnsi="Arial" w:cs="Arial"/>
              </w:rPr>
              <w:t>work shops</w:t>
            </w:r>
            <w:proofErr w:type="spellEnd"/>
            <w:r>
              <w:rPr>
                <w:rFonts w:ascii="Arial" w:hAnsi="Arial" w:cs="Arial"/>
              </w:rPr>
              <w:t xml:space="preserve"> (</w:t>
            </w:r>
            <w:r w:rsidR="00B158F7">
              <w:rPr>
                <w:rFonts w:ascii="Arial" w:hAnsi="Arial" w:cs="Arial"/>
              </w:rPr>
              <w:t>5no</w:t>
            </w:r>
            <w:r>
              <w:rPr>
                <w:rFonts w:ascii="Arial" w:hAnsi="Arial" w:cs="Arial"/>
              </w:rPr>
              <w:t>.) during the course of the development, which will advertise potential apprenticeship opportunities in the construction industry and allow potential candidates from within Haringey to register their interests.</w:t>
            </w:r>
          </w:p>
          <w:p w14:paraId="03D77DA4" w14:textId="2BD7C8D2" w:rsidR="00A86D01" w:rsidRDefault="00A86D01" w:rsidP="00A86D01">
            <w:pPr>
              <w:jc w:val="both"/>
              <w:rPr>
                <w:rFonts w:ascii="Arial" w:hAnsi="Arial" w:cs="Arial"/>
              </w:rPr>
            </w:pPr>
          </w:p>
          <w:p w14:paraId="103FE6E0" w14:textId="7E88D6E5" w:rsidR="00777041" w:rsidRDefault="00777041" w:rsidP="00A86D01">
            <w:pPr>
              <w:jc w:val="both"/>
              <w:rPr>
                <w:rFonts w:ascii="Arial" w:hAnsi="Arial" w:cs="Arial"/>
              </w:rPr>
            </w:pPr>
          </w:p>
          <w:p w14:paraId="62A8FFE2" w14:textId="086D6223" w:rsidR="00777041" w:rsidRDefault="00777041" w:rsidP="00A86D01">
            <w:pPr>
              <w:jc w:val="both"/>
              <w:rPr>
                <w:rFonts w:ascii="Arial" w:hAnsi="Arial" w:cs="Arial"/>
              </w:rPr>
            </w:pPr>
          </w:p>
          <w:p w14:paraId="675A94CE" w14:textId="190B969A" w:rsidR="00777041" w:rsidRDefault="00777041" w:rsidP="00A86D01">
            <w:pPr>
              <w:jc w:val="both"/>
              <w:rPr>
                <w:rFonts w:ascii="Arial" w:hAnsi="Arial" w:cs="Arial"/>
              </w:rPr>
            </w:pPr>
          </w:p>
          <w:p w14:paraId="6C9D5DC5" w14:textId="77777777" w:rsidR="00777041" w:rsidRDefault="00777041" w:rsidP="00A86D01">
            <w:pPr>
              <w:jc w:val="both"/>
              <w:rPr>
                <w:rFonts w:ascii="Arial" w:hAnsi="Arial" w:cs="Arial"/>
              </w:rPr>
            </w:pPr>
          </w:p>
          <w:p w14:paraId="79877365" w14:textId="7C8A1F56" w:rsidR="006436AB" w:rsidRPr="00D25A38" w:rsidRDefault="00A86D01" w:rsidP="00A86D01">
            <w:pPr>
              <w:jc w:val="both"/>
              <w:rPr>
                <w:rFonts w:ascii="Arial" w:hAnsi="Arial" w:cs="Arial"/>
                <w:highlight w:val="yellow"/>
              </w:rPr>
            </w:pPr>
            <w:r w:rsidRPr="001A108C">
              <w:rPr>
                <w:rFonts w:ascii="Arial" w:hAnsi="Arial" w:cs="Arial"/>
              </w:rPr>
              <w:lastRenderedPageBreak/>
              <w:t>In regard to the roles/ and trades which are sub-contacted, the requirement to secure</w:t>
            </w:r>
            <w:r w:rsidR="006A2DDE">
              <w:rPr>
                <w:rFonts w:ascii="Arial" w:hAnsi="Arial" w:cs="Arial"/>
              </w:rPr>
              <w:t xml:space="preserve"> a total of</w:t>
            </w:r>
            <w:r w:rsidRPr="001A108C">
              <w:rPr>
                <w:rFonts w:ascii="Arial" w:hAnsi="Arial" w:cs="Arial"/>
              </w:rPr>
              <w:t xml:space="preserve"> </w:t>
            </w:r>
            <w:r w:rsidR="006A2DDE">
              <w:rPr>
                <w:rFonts w:ascii="Arial" w:hAnsi="Arial" w:cs="Arial"/>
              </w:rPr>
              <w:t xml:space="preserve">minimum </w:t>
            </w:r>
            <w:r w:rsidR="00694E3D">
              <w:rPr>
                <w:rFonts w:ascii="Arial" w:hAnsi="Arial" w:cs="Arial"/>
              </w:rPr>
              <w:t>2</w:t>
            </w:r>
            <w:r w:rsidRPr="001A108C">
              <w:rPr>
                <w:rFonts w:ascii="Arial" w:hAnsi="Arial" w:cs="Arial"/>
              </w:rPr>
              <w:t>no. Apprentice overall will achieve by setting out within procurement packages</w:t>
            </w:r>
            <w:r w:rsidR="004306FA">
              <w:rPr>
                <w:rFonts w:ascii="Arial" w:hAnsi="Arial" w:cs="Arial"/>
              </w:rPr>
              <w:t xml:space="preserve"> (as per s.106 </w:t>
            </w:r>
            <w:r w:rsidR="004306FA" w:rsidRPr="004306FA">
              <w:rPr>
                <w:rFonts w:ascii="Arial" w:hAnsi="Arial" w:cs="Arial"/>
              </w:rPr>
              <w:t>clause 4.11.9)</w:t>
            </w:r>
            <w:r w:rsidRPr="001A108C">
              <w:rPr>
                <w:rFonts w:ascii="Arial" w:hAnsi="Arial" w:cs="Arial"/>
              </w:rPr>
              <w:t xml:space="preserve">, that sub-contractors are </w:t>
            </w:r>
            <w:r>
              <w:rPr>
                <w:rFonts w:ascii="Arial" w:hAnsi="Arial" w:cs="Arial"/>
              </w:rPr>
              <w:t>also required</w:t>
            </w:r>
            <w:r w:rsidRPr="001A108C">
              <w:rPr>
                <w:rFonts w:ascii="Arial" w:hAnsi="Arial" w:cs="Arial"/>
              </w:rPr>
              <w:t xml:space="preserve"> to </w:t>
            </w:r>
            <w:proofErr w:type="spellStart"/>
            <w:r w:rsidRPr="001A108C">
              <w:rPr>
                <w:rFonts w:ascii="Arial" w:hAnsi="Arial" w:cs="Arial"/>
              </w:rPr>
              <w:t>endevour</w:t>
            </w:r>
            <w:proofErr w:type="spellEnd"/>
            <w:r w:rsidRPr="001A108C">
              <w:rPr>
                <w:rFonts w:ascii="Arial" w:hAnsi="Arial" w:cs="Arial"/>
              </w:rPr>
              <w:t xml:space="preserve"> to employ </w:t>
            </w:r>
            <w:r>
              <w:rPr>
                <w:rFonts w:ascii="Arial" w:hAnsi="Arial" w:cs="Arial"/>
              </w:rPr>
              <w:t xml:space="preserve">local </w:t>
            </w:r>
            <w:r w:rsidRPr="001A108C">
              <w:rPr>
                <w:rFonts w:ascii="Arial" w:hAnsi="Arial" w:cs="Arial"/>
              </w:rPr>
              <w:t>apprentices for this job.</w:t>
            </w:r>
            <w:r w:rsidR="006A2DDE">
              <w:rPr>
                <w:rFonts w:ascii="Arial" w:hAnsi="Arial" w:cs="Arial"/>
              </w:rPr>
              <w:t xml:space="preserve"> (Note that Weston Homes have earmarked 1no. Apprenticeship opportunity, so there is only 2no. </w:t>
            </w:r>
            <w:proofErr w:type="spellStart"/>
            <w:r w:rsidR="006A2DDE">
              <w:rPr>
                <w:rFonts w:ascii="Arial" w:hAnsi="Arial" w:cs="Arial"/>
              </w:rPr>
              <w:t>opporunties</w:t>
            </w:r>
            <w:proofErr w:type="spellEnd"/>
            <w:r w:rsidR="006A2DDE">
              <w:rPr>
                <w:rFonts w:ascii="Arial" w:hAnsi="Arial" w:cs="Arial"/>
              </w:rPr>
              <w:t xml:space="preserve"> needed to meet the </w:t>
            </w:r>
            <w:proofErr w:type="spellStart"/>
            <w:r w:rsidR="006A2DDE">
              <w:rPr>
                <w:rFonts w:ascii="Arial" w:hAnsi="Arial" w:cs="Arial"/>
              </w:rPr>
              <w:t>minum</w:t>
            </w:r>
            <w:proofErr w:type="spellEnd"/>
            <w:r w:rsidR="006A2DDE">
              <w:rPr>
                <w:rFonts w:ascii="Arial" w:hAnsi="Arial" w:cs="Arial"/>
              </w:rPr>
              <w:t xml:space="preserve"> requirement)</w:t>
            </w:r>
            <w:r w:rsidR="001E0D8B">
              <w:rPr>
                <w:rFonts w:ascii="Arial" w:hAnsi="Arial" w:cs="Arial"/>
              </w:rPr>
              <w:t xml:space="preserve">. If subcontractors recruit apprentices via an apprenticeship training agency, </w:t>
            </w:r>
            <w:r w:rsidR="00B158F7">
              <w:rPr>
                <w:rFonts w:ascii="Arial" w:hAnsi="Arial" w:cs="Arial"/>
              </w:rPr>
              <w:t>We</w:t>
            </w:r>
            <w:r w:rsidR="0092748F">
              <w:rPr>
                <w:rFonts w:ascii="Arial" w:hAnsi="Arial" w:cs="Arial"/>
              </w:rPr>
              <w:t>ston</w:t>
            </w:r>
            <w:r w:rsidR="00B158F7">
              <w:rPr>
                <w:rFonts w:ascii="Arial" w:hAnsi="Arial" w:cs="Arial"/>
              </w:rPr>
              <w:t xml:space="preserve"> Homes will use reasonable endeavours to ensure that </w:t>
            </w:r>
            <w:r w:rsidR="0092748F">
              <w:rPr>
                <w:rFonts w:ascii="Arial" w:hAnsi="Arial" w:cs="Arial"/>
              </w:rPr>
              <w:t xml:space="preserve">subcontractors </w:t>
            </w:r>
            <w:r w:rsidR="00BA7BB7">
              <w:rPr>
                <w:rFonts w:ascii="Arial" w:hAnsi="Arial" w:cs="Arial"/>
              </w:rPr>
              <w:t xml:space="preserve">will support local residents for at least </w:t>
            </w:r>
            <w:r w:rsidR="0092748F" w:rsidRPr="0092748F">
              <w:rPr>
                <w:rFonts w:ascii="Arial" w:hAnsi="Arial" w:cs="Arial"/>
              </w:rPr>
              <w:t>26 weeks.</w:t>
            </w:r>
            <w:r w:rsidR="006D63B8">
              <w:rPr>
                <w:rFonts w:ascii="Arial" w:hAnsi="Arial" w:cs="Arial"/>
              </w:rPr>
              <w:t xml:space="preserve"> </w:t>
            </w:r>
          </w:p>
          <w:p w14:paraId="2DFCAF6C" w14:textId="77777777" w:rsidR="00A86D01" w:rsidRDefault="00A86D01" w:rsidP="00A86D01">
            <w:pPr>
              <w:jc w:val="both"/>
              <w:rPr>
                <w:rFonts w:ascii="Arial" w:hAnsi="Arial" w:cs="Arial"/>
              </w:rPr>
            </w:pPr>
            <w:proofErr w:type="spellStart"/>
            <w:r>
              <w:rPr>
                <w:rFonts w:ascii="Arial" w:hAnsi="Arial" w:cs="Arial"/>
              </w:rPr>
              <w:t>A</w:t>
            </w:r>
            <w:proofErr w:type="spellEnd"/>
            <w:r>
              <w:rPr>
                <w:rFonts w:ascii="Arial" w:hAnsi="Arial" w:cs="Arial"/>
              </w:rPr>
              <w:t xml:space="preserve"> example of a letter which would be sent out in the procurement process can be found </w:t>
            </w:r>
            <w:proofErr w:type="gramStart"/>
            <w:r>
              <w:rPr>
                <w:rFonts w:ascii="Arial" w:hAnsi="Arial" w:cs="Arial"/>
              </w:rPr>
              <w:t>at</w:t>
            </w:r>
            <w:r w:rsidRPr="006D31B5">
              <w:rPr>
                <w:rFonts w:ascii="Arial" w:hAnsi="Arial" w:cs="Arial"/>
              </w:rPr>
              <w:t xml:space="preserve">  </w:t>
            </w:r>
            <w:r w:rsidRPr="004C3DD7">
              <w:rPr>
                <w:rFonts w:ascii="Arial" w:hAnsi="Arial" w:cs="Arial"/>
              </w:rPr>
              <w:t>Appendix</w:t>
            </w:r>
            <w:proofErr w:type="gramEnd"/>
            <w:r w:rsidRPr="004C3DD7">
              <w:rPr>
                <w:rFonts w:ascii="Arial" w:hAnsi="Arial" w:cs="Arial"/>
              </w:rPr>
              <w:t xml:space="preserve"> C</w:t>
            </w:r>
            <w:r w:rsidRPr="006D31B5">
              <w:rPr>
                <w:rFonts w:ascii="Arial" w:hAnsi="Arial" w:cs="Arial"/>
              </w:rPr>
              <w:t xml:space="preserve"> </w:t>
            </w:r>
            <w:r>
              <w:rPr>
                <w:rFonts w:ascii="Arial" w:hAnsi="Arial" w:cs="Arial"/>
              </w:rPr>
              <w:t xml:space="preserve">A </w:t>
            </w:r>
            <w:proofErr w:type="spellStart"/>
            <w:r>
              <w:rPr>
                <w:rFonts w:ascii="Arial" w:hAnsi="Arial" w:cs="Arial"/>
              </w:rPr>
              <w:t>sumary</w:t>
            </w:r>
            <w:proofErr w:type="spellEnd"/>
            <w:r>
              <w:rPr>
                <w:rFonts w:ascii="Arial" w:hAnsi="Arial" w:cs="Arial"/>
              </w:rPr>
              <w:t xml:space="preserve"> page, which </w:t>
            </w:r>
            <w:r w:rsidRPr="006D31B5">
              <w:rPr>
                <w:rFonts w:ascii="Arial" w:hAnsi="Arial" w:cs="Arial"/>
              </w:rPr>
              <w:t>set</w:t>
            </w:r>
            <w:r>
              <w:rPr>
                <w:rFonts w:ascii="Arial" w:hAnsi="Arial" w:cs="Arial"/>
              </w:rPr>
              <w:t>s</w:t>
            </w:r>
            <w:r w:rsidRPr="006D31B5">
              <w:rPr>
                <w:rFonts w:ascii="Arial" w:hAnsi="Arial" w:cs="Arial"/>
              </w:rPr>
              <w:t xml:space="preserve"> out the Planning Requirements relating to procurement</w:t>
            </w:r>
            <w:r>
              <w:rPr>
                <w:rFonts w:ascii="Arial" w:hAnsi="Arial" w:cs="Arial"/>
              </w:rPr>
              <w:t>, and this</w:t>
            </w:r>
            <w:r w:rsidRPr="006D31B5">
              <w:rPr>
                <w:rFonts w:ascii="Arial" w:hAnsi="Arial" w:cs="Arial"/>
              </w:rPr>
              <w:t xml:space="preserve"> will be included in the </w:t>
            </w:r>
            <w:proofErr w:type="spellStart"/>
            <w:r w:rsidRPr="006D31B5">
              <w:rPr>
                <w:rFonts w:ascii="Arial" w:hAnsi="Arial" w:cs="Arial"/>
              </w:rPr>
              <w:t>inquriries</w:t>
            </w:r>
            <w:proofErr w:type="spellEnd"/>
            <w:r w:rsidRPr="006D31B5">
              <w:rPr>
                <w:rFonts w:ascii="Arial" w:hAnsi="Arial" w:cs="Arial"/>
              </w:rPr>
              <w:t xml:space="preserve"> pack. This will include the requirement to undertake every </w:t>
            </w:r>
            <w:proofErr w:type="spellStart"/>
            <w:r w:rsidRPr="006D31B5">
              <w:rPr>
                <w:rFonts w:ascii="Arial" w:hAnsi="Arial" w:cs="Arial"/>
              </w:rPr>
              <w:t>endevour</w:t>
            </w:r>
            <w:proofErr w:type="spellEnd"/>
            <w:r w:rsidRPr="006D31B5">
              <w:rPr>
                <w:rFonts w:ascii="Arial" w:hAnsi="Arial" w:cs="Arial"/>
              </w:rPr>
              <w:t xml:space="preserve"> to meet the requirements of Clauses 4.11.1 (a), (b) and (c) of the Section 106 Agreement</w:t>
            </w:r>
            <w:r>
              <w:rPr>
                <w:rFonts w:ascii="Arial" w:hAnsi="Arial" w:cs="Arial"/>
              </w:rPr>
              <w:t>.</w:t>
            </w:r>
          </w:p>
          <w:p w14:paraId="51E29674" w14:textId="77777777" w:rsidR="00A86D01" w:rsidRDefault="00A86D01" w:rsidP="00A86D01">
            <w:pPr>
              <w:ind w:left="720" w:hanging="720"/>
              <w:jc w:val="both"/>
              <w:rPr>
                <w:rFonts w:ascii="Arial" w:hAnsi="Arial" w:cs="Arial"/>
              </w:rPr>
            </w:pPr>
          </w:p>
          <w:p w14:paraId="7CB2C045" w14:textId="77777777" w:rsidR="00A86D01" w:rsidRDefault="00A86D01" w:rsidP="00A86D01">
            <w:pPr>
              <w:jc w:val="both"/>
              <w:rPr>
                <w:rFonts w:ascii="Arial" w:hAnsi="Arial" w:cs="Arial"/>
              </w:rPr>
            </w:pPr>
            <w:r>
              <w:rPr>
                <w:rFonts w:ascii="Arial" w:hAnsi="Arial" w:cs="Arial"/>
              </w:rPr>
              <w:t>In relation to future opportunities, as set out above, the career education events will also encourage potential candidates to register their interest in potential future apprenticeships with Weston Homes.</w:t>
            </w:r>
          </w:p>
          <w:p w14:paraId="777E4343" w14:textId="0EE6EC60" w:rsidR="00366AEE" w:rsidRPr="00134078" w:rsidRDefault="00366AEE" w:rsidP="00F773C7">
            <w:pPr>
              <w:jc w:val="both"/>
              <w:rPr>
                <w:rFonts w:ascii="Arial" w:hAnsi="Arial"/>
              </w:rPr>
            </w:pPr>
          </w:p>
        </w:tc>
      </w:tr>
      <w:tr w:rsidR="00DB5F9B" w:rsidRPr="00521A3E" w14:paraId="06016A0D" w14:textId="77777777" w:rsidTr="000B4796">
        <w:trPr>
          <w:tblCellSpacing w:w="11" w:type="dxa"/>
        </w:trPr>
        <w:tc>
          <w:tcPr>
            <w:tcW w:w="8982" w:type="dxa"/>
            <w:shd w:val="clear" w:color="auto" w:fill="FF0000"/>
          </w:tcPr>
          <w:p w14:paraId="60AD903F" w14:textId="77777777" w:rsidR="00A37D54"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lastRenderedPageBreak/>
              <w:t xml:space="preserve">Procurement &amp; Information required. </w:t>
            </w:r>
          </w:p>
          <w:p w14:paraId="7D83AFED" w14:textId="77777777" w:rsidR="00A37D54" w:rsidRPr="00521A3E" w:rsidRDefault="00A37D54" w:rsidP="00F773C7">
            <w:pPr>
              <w:jc w:val="both"/>
              <w:rPr>
                <w:rFonts w:ascii="Arial" w:hAnsi="Arial" w:cs="Arial"/>
                <w:b/>
                <w:color w:val="FFFFFF" w:themeColor="background1"/>
              </w:rPr>
            </w:pPr>
          </w:p>
          <w:p w14:paraId="40011EA5" w14:textId="77777777" w:rsidR="00DB5F9B" w:rsidRPr="00521A3E" w:rsidRDefault="00DB5F9B" w:rsidP="00A355FD">
            <w:pPr>
              <w:jc w:val="both"/>
              <w:rPr>
                <w:rFonts w:ascii="Arial" w:hAnsi="Arial" w:cs="Arial"/>
              </w:rPr>
            </w:pPr>
            <w:r w:rsidRPr="00521A3E">
              <w:rPr>
                <w:rFonts w:ascii="Arial" w:hAnsi="Arial" w:cs="Arial"/>
                <w:b/>
                <w:color w:val="FFFFFF" w:themeColor="background1"/>
              </w:rPr>
              <w:t>You will state clearly in tender documentation, prior to selecting the main contractor, that they will instruct t</w:t>
            </w:r>
            <w:r w:rsidR="00105CB2" w:rsidRPr="00521A3E">
              <w:rPr>
                <w:rFonts w:ascii="Arial" w:hAnsi="Arial" w:cs="Arial"/>
                <w:b/>
                <w:color w:val="FFFFFF" w:themeColor="background1"/>
              </w:rPr>
              <w:t>heir contractor to engage with Haringey Council and/or t</w:t>
            </w:r>
            <w:r w:rsidRPr="00521A3E">
              <w:rPr>
                <w:rFonts w:ascii="Arial" w:hAnsi="Arial" w:cs="Arial"/>
                <w:b/>
                <w:color w:val="FFFFFF" w:themeColor="background1"/>
              </w:rPr>
              <w:t xml:space="preserve">he Haringey </w:t>
            </w:r>
            <w:r w:rsidR="00A37D54" w:rsidRPr="00521A3E">
              <w:rPr>
                <w:rFonts w:ascii="Arial" w:hAnsi="Arial" w:cs="Arial"/>
                <w:b/>
                <w:color w:val="FFFFFF" w:themeColor="background1"/>
              </w:rPr>
              <w:t xml:space="preserve">Construction </w:t>
            </w:r>
            <w:r w:rsidR="00A355FD" w:rsidRPr="00521A3E">
              <w:rPr>
                <w:rFonts w:ascii="Arial" w:hAnsi="Arial" w:cs="Arial"/>
                <w:b/>
                <w:color w:val="FFFFFF" w:themeColor="background1"/>
              </w:rPr>
              <w:t>Partnership</w:t>
            </w:r>
            <w:r w:rsidRPr="00521A3E">
              <w:rPr>
                <w:rFonts w:ascii="Arial" w:hAnsi="Arial" w:cs="Arial"/>
                <w:b/>
                <w:color w:val="FFFFFF" w:themeColor="background1"/>
              </w:rPr>
              <w:t xml:space="preserve"> </w:t>
            </w:r>
            <w:r w:rsidR="00105CB2" w:rsidRPr="00521A3E">
              <w:rPr>
                <w:rFonts w:ascii="Arial" w:hAnsi="Arial" w:cs="Arial"/>
                <w:b/>
                <w:color w:val="FFFFFF" w:themeColor="background1"/>
              </w:rPr>
              <w:t xml:space="preserve">(as appropriate) </w:t>
            </w:r>
            <w:r w:rsidRPr="00521A3E">
              <w:rPr>
                <w:rFonts w:ascii="Arial" w:hAnsi="Arial" w:cs="Arial"/>
                <w:b/>
                <w:color w:val="FFFFFF" w:themeColor="background1"/>
              </w:rPr>
              <w:t>and that these obligations shall be required by any appointed contractor of any sub-contractor who must likewise engage with the Assigned Officer</w:t>
            </w:r>
          </w:p>
        </w:tc>
      </w:tr>
      <w:tr w:rsidR="00DB5F9B" w:rsidRPr="00521A3E" w14:paraId="335B5497" w14:textId="77777777" w:rsidTr="000B4796">
        <w:trPr>
          <w:tblCellSpacing w:w="11" w:type="dxa"/>
        </w:trPr>
        <w:tc>
          <w:tcPr>
            <w:tcW w:w="8982" w:type="dxa"/>
            <w:shd w:val="clear" w:color="auto" w:fill="767171" w:themeFill="background2" w:themeFillShade="80"/>
            <w:hideMark/>
          </w:tcPr>
          <w:p w14:paraId="19504398" w14:textId="373DD36B" w:rsidR="006A2DDE"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 xml:space="preserve">Please state how you will embed this approach within the procurement of the main contractor and their supply chain. This will be done through ensuring that these obligations are procured through the main contract and the subsequent supply chain. Outline how you will ensure that the main contractor provides an </w:t>
            </w:r>
            <w:r w:rsidR="00105CB2" w:rsidRPr="00521A3E">
              <w:rPr>
                <w:rFonts w:ascii="Arial" w:hAnsi="Arial" w:cs="Arial"/>
                <w:b/>
                <w:color w:val="FFFFFF" w:themeColor="background1"/>
              </w:rPr>
              <w:t>ESP</w:t>
            </w:r>
            <w:r w:rsidRPr="00521A3E">
              <w:rPr>
                <w:rFonts w:ascii="Arial" w:hAnsi="Arial" w:cs="Arial"/>
                <w:b/>
                <w:color w:val="FFFFFF" w:themeColor="background1"/>
              </w:rPr>
              <w:t xml:space="preserve"> which will outline how the obligations are effectively communicated to the project team and sub-contractors. We will ensure that the main contractor provides in their procurement a commitment for m</w:t>
            </w:r>
            <w:r w:rsidR="00105CB2" w:rsidRPr="00521A3E">
              <w:rPr>
                <w:rFonts w:ascii="Arial" w:hAnsi="Arial" w:cs="Arial"/>
                <w:b/>
                <w:color w:val="FFFFFF" w:themeColor="background1"/>
              </w:rPr>
              <w:t>any types of training including</w:t>
            </w:r>
            <w:r w:rsidRPr="00521A3E">
              <w:rPr>
                <w:rFonts w:ascii="Arial" w:hAnsi="Arial" w:cs="Arial"/>
                <w:b/>
                <w:color w:val="FFFFFF" w:themeColor="background1"/>
              </w:rPr>
              <w:t>:</w:t>
            </w:r>
          </w:p>
          <w:p w14:paraId="26971201" w14:textId="77777777" w:rsidR="00DB5F9B" w:rsidRPr="00521A3E" w:rsidRDefault="00DB5F9B" w:rsidP="00F773C7">
            <w:pPr>
              <w:pStyle w:val="ListParagraph"/>
              <w:numPr>
                <w:ilvl w:val="0"/>
                <w:numId w:val="13"/>
              </w:numPr>
              <w:jc w:val="both"/>
              <w:rPr>
                <w:rFonts w:ascii="Arial" w:hAnsi="Arial" w:cs="Arial"/>
                <w:b/>
                <w:color w:val="FFFFFF" w:themeColor="background1"/>
              </w:rPr>
            </w:pPr>
            <w:r w:rsidRPr="00521A3E">
              <w:rPr>
                <w:rFonts w:ascii="Arial" w:hAnsi="Arial" w:cs="Arial"/>
                <w:b/>
                <w:color w:val="FFFFFF" w:themeColor="background1"/>
              </w:rPr>
              <w:t xml:space="preserve">Pre-employment training </w:t>
            </w:r>
          </w:p>
          <w:p w14:paraId="0C9A6770" w14:textId="77777777" w:rsidR="00DB5F9B" w:rsidRPr="00521A3E" w:rsidRDefault="00DB5F9B" w:rsidP="00F773C7">
            <w:pPr>
              <w:pStyle w:val="ListParagraph"/>
              <w:numPr>
                <w:ilvl w:val="0"/>
                <w:numId w:val="13"/>
              </w:numPr>
              <w:jc w:val="both"/>
              <w:rPr>
                <w:rFonts w:ascii="Arial" w:hAnsi="Arial" w:cs="Arial"/>
                <w:b/>
                <w:color w:val="FFFFFF" w:themeColor="background1"/>
              </w:rPr>
            </w:pPr>
            <w:r w:rsidRPr="00521A3E">
              <w:rPr>
                <w:rFonts w:ascii="Arial" w:hAnsi="Arial" w:cs="Arial"/>
                <w:b/>
                <w:color w:val="FFFFFF" w:themeColor="background1"/>
              </w:rPr>
              <w:t>Training to meet skills gaps</w:t>
            </w:r>
          </w:p>
          <w:p w14:paraId="1A7EFA93" w14:textId="77777777" w:rsidR="00DB5F9B" w:rsidRPr="00521A3E" w:rsidRDefault="00DB5F9B" w:rsidP="00F773C7">
            <w:pPr>
              <w:pStyle w:val="ListParagraph"/>
              <w:numPr>
                <w:ilvl w:val="0"/>
                <w:numId w:val="13"/>
              </w:numPr>
              <w:jc w:val="both"/>
              <w:rPr>
                <w:rFonts w:ascii="Arial" w:hAnsi="Arial" w:cs="Arial"/>
                <w:b/>
                <w:color w:val="FFFFFF" w:themeColor="background1"/>
              </w:rPr>
            </w:pPr>
            <w:r w:rsidRPr="00521A3E">
              <w:rPr>
                <w:rFonts w:ascii="Arial" w:hAnsi="Arial" w:cs="Arial"/>
                <w:b/>
                <w:color w:val="FFFFFF" w:themeColor="background1"/>
              </w:rPr>
              <w:t>Toolbox talks</w:t>
            </w:r>
          </w:p>
          <w:p w14:paraId="2FB53089" w14:textId="2FC698BE" w:rsidR="00DB5F9B" w:rsidRPr="006A2DDE" w:rsidRDefault="00DB5F9B" w:rsidP="006A2DDE">
            <w:pPr>
              <w:jc w:val="both"/>
              <w:rPr>
                <w:rFonts w:ascii="Arial" w:hAnsi="Arial" w:cs="Arial"/>
                <w:b/>
                <w:color w:val="FFFFFF" w:themeColor="background1"/>
              </w:rPr>
            </w:pPr>
          </w:p>
          <w:p w14:paraId="6FEAD28E" w14:textId="4B64A88E"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Please outl</w:t>
            </w:r>
            <w:r w:rsidR="006A2DDE">
              <w:rPr>
                <w:rFonts w:ascii="Arial" w:hAnsi="Arial" w:cs="Arial"/>
                <w:b/>
                <w:color w:val="FFFFFF" w:themeColor="background1"/>
              </w:rPr>
              <w:t>i</w:t>
            </w:r>
            <w:r w:rsidRPr="00521A3E">
              <w:rPr>
                <w:rFonts w:ascii="Arial" w:hAnsi="Arial" w:cs="Arial"/>
                <w:b/>
                <w:color w:val="FFFFFF" w:themeColor="background1"/>
              </w:rPr>
              <w:t>ne how the delivery of these targets will be captured in every stage of th</w:t>
            </w:r>
            <w:r w:rsidR="00105CB2" w:rsidRPr="00521A3E">
              <w:rPr>
                <w:rFonts w:ascii="Arial" w:hAnsi="Arial" w:cs="Arial"/>
                <w:b/>
                <w:color w:val="FFFFFF" w:themeColor="background1"/>
              </w:rPr>
              <w:t>e procurement process including</w:t>
            </w:r>
            <w:r w:rsidRPr="00521A3E">
              <w:rPr>
                <w:rFonts w:ascii="Arial" w:hAnsi="Arial" w:cs="Arial"/>
                <w:b/>
                <w:color w:val="FFFFFF" w:themeColor="background1"/>
              </w:rPr>
              <w:t>:</w:t>
            </w:r>
          </w:p>
          <w:p w14:paraId="1E9C7FA8" w14:textId="77777777" w:rsidR="00DB5F9B" w:rsidRPr="00521A3E" w:rsidRDefault="00DB5F9B" w:rsidP="00F773C7">
            <w:pPr>
              <w:pStyle w:val="ListParagraph"/>
              <w:numPr>
                <w:ilvl w:val="0"/>
                <w:numId w:val="11"/>
              </w:numPr>
              <w:jc w:val="both"/>
              <w:rPr>
                <w:rFonts w:ascii="Arial" w:hAnsi="Arial" w:cs="Arial"/>
                <w:b/>
                <w:color w:val="FFFFFF" w:themeColor="background1"/>
              </w:rPr>
            </w:pPr>
            <w:r w:rsidRPr="00521A3E">
              <w:rPr>
                <w:rFonts w:ascii="Arial" w:hAnsi="Arial" w:cs="Arial"/>
                <w:b/>
                <w:color w:val="FFFFFF" w:themeColor="background1"/>
              </w:rPr>
              <w:t>Invitation to tender</w:t>
            </w:r>
          </w:p>
          <w:p w14:paraId="74DA236C" w14:textId="77777777" w:rsidR="00DB5F9B" w:rsidRPr="00521A3E" w:rsidRDefault="00DB5F9B" w:rsidP="00F773C7">
            <w:pPr>
              <w:pStyle w:val="ListParagraph"/>
              <w:numPr>
                <w:ilvl w:val="0"/>
                <w:numId w:val="11"/>
              </w:numPr>
              <w:jc w:val="both"/>
              <w:rPr>
                <w:rFonts w:ascii="Arial" w:hAnsi="Arial" w:cs="Arial"/>
                <w:b/>
                <w:color w:val="FFFFFF" w:themeColor="background1"/>
              </w:rPr>
            </w:pPr>
            <w:r w:rsidRPr="00521A3E">
              <w:rPr>
                <w:rFonts w:ascii="Arial" w:hAnsi="Arial" w:cs="Arial"/>
                <w:b/>
                <w:color w:val="FFFFFF" w:themeColor="background1"/>
              </w:rPr>
              <w:t>Preferred Contractor/Stage</w:t>
            </w:r>
          </w:p>
          <w:p w14:paraId="6F8DECCE" w14:textId="77777777" w:rsidR="00DB5F9B" w:rsidRPr="00521A3E" w:rsidRDefault="00DB5F9B" w:rsidP="00F773C7">
            <w:pPr>
              <w:pStyle w:val="ListParagraph"/>
              <w:numPr>
                <w:ilvl w:val="0"/>
                <w:numId w:val="11"/>
              </w:numPr>
              <w:jc w:val="both"/>
              <w:rPr>
                <w:rFonts w:ascii="Arial" w:hAnsi="Arial" w:cs="Arial"/>
                <w:b/>
                <w:color w:val="FFFFFF" w:themeColor="background1"/>
              </w:rPr>
            </w:pPr>
            <w:r w:rsidRPr="00521A3E">
              <w:rPr>
                <w:rFonts w:ascii="Arial" w:hAnsi="Arial" w:cs="Arial"/>
                <w:b/>
                <w:color w:val="FFFFFF" w:themeColor="background1"/>
              </w:rPr>
              <w:t>Contract</w:t>
            </w:r>
            <w:r w:rsidR="00A37D54" w:rsidRPr="00521A3E">
              <w:rPr>
                <w:rFonts w:ascii="Arial" w:hAnsi="Arial" w:cs="Arial"/>
                <w:b/>
                <w:color w:val="FFFFFF" w:themeColor="background1"/>
              </w:rPr>
              <w:t>/Development Agreement Signing</w:t>
            </w:r>
            <w:r w:rsidRPr="00521A3E">
              <w:rPr>
                <w:rFonts w:ascii="Arial" w:hAnsi="Arial" w:cs="Arial"/>
                <w:b/>
                <w:color w:val="FFFFFF" w:themeColor="background1"/>
              </w:rPr>
              <w:t xml:space="preserve"> </w:t>
            </w:r>
          </w:p>
          <w:p w14:paraId="3FCF43A6" w14:textId="77777777" w:rsidR="007F0ACC" w:rsidRPr="00521A3E" w:rsidRDefault="007F0ACC" w:rsidP="00F773C7">
            <w:pPr>
              <w:jc w:val="both"/>
              <w:rPr>
                <w:rFonts w:ascii="Arial" w:hAnsi="Arial" w:cs="Arial"/>
                <w:b/>
                <w:color w:val="FFFFFF" w:themeColor="background1"/>
              </w:rPr>
            </w:pPr>
          </w:p>
          <w:p w14:paraId="26A3BCE5" w14:textId="2089393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The following information will be required from contractors/developers as part of their own strategies:</w:t>
            </w:r>
          </w:p>
          <w:p w14:paraId="72926C63" w14:textId="77777777" w:rsidR="00DB5F9B" w:rsidRPr="00521A3E" w:rsidRDefault="00DB5F9B" w:rsidP="00F773C7">
            <w:pPr>
              <w:pStyle w:val="ListParagraph"/>
              <w:numPr>
                <w:ilvl w:val="0"/>
                <w:numId w:val="12"/>
              </w:numPr>
              <w:jc w:val="both"/>
              <w:rPr>
                <w:rFonts w:ascii="Arial" w:hAnsi="Arial" w:cs="Arial"/>
                <w:b/>
                <w:color w:val="FFFFFF" w:themeColor="background1"/>
              </w:rPr>
            </w:pPr>
            <w:r w:rsidRPr="00521A3E">
              <w:rPr>
                <w:rFonts w:ascii="Arial" w:hAnsi="Arial" w:cs="Arial"/>
                <w:b/>
                <w:color w:val="FFFFFF" w:themeColor="background1"/>
              </w:rPr>
              <w:t>A labour histogram for their works including skill requirements and</w:t>
            </w:r>
            <w:r w:rsidR="00A37D54" w:rsidRPr="00521A3E">
              <w:rPr>
                <w:rFonts w:ascii="Arial" w:hAnsi="Arial" w:cs="Arial"/>
                <w:b/>
                <w:color w:val="FFFFFF" w:themeColor="background1"/>
              </w:rPr>
              <w:t xml:space="preserve"> the amount of labour required</w:t>
            </w:r>
          </w:p>
          <w:p w14:paraId="765511F0" w14:textId="77777777" w:rsidR="00DB5F9B" w:rsidRPr="00521A3E" w:rsidRDefault="00DB5F9B" w:rsidP="00F773C7">
            <w:pPr>
              <w:pStyle w:val="ListParagraph"/>
              <w:numPr>
                <w:ilvl w:val="0"/>
                <w:numId w:val="12"/>
              </w:numPr>
              <w:jc w:val="both"/>
              <w:rPr>
                <w:rFonts w:ascii="Arial" w:hAnsi="Arial" w:cs="Arial"/>
                <w:b/>
                <w:color w:val="FFFFFF" w:themeColor="background1"/>
              </w:rPr>
            </w:pPr>
            <w:r w:rsidRPr="00521A3E">
              <w:rPr>
                <w:rFonts w:ascii="Arial" w:hAnsi="Arial" w:cs="Arial"/>
                <w:b/>
                <w:color w:val="FFFFFF" w:themeColor="background1"/>
              </w:rPr>
              <w:t>A list of packages that are to be procured through sub-contractors. Confirmation will be required for each sub-contractor to pro</w:t>
            </w:r>
            <w:r w:rsidR="00A37D54" w:rsidRPr="00521A3E">
              <w:rPr>
                <w:rFonts w:ascii="Arial" w:hAnsi="Arial" w:cs="Arial"/>
                <w:b/>
                <w:color w:val="FFFFFF" w:themeColor="background1"/>
              </w:rPr>
              <w:t>vide their own labour histogram</w:t>
            </w:r>
            <w:r w:rsidRPr="00521A3E">
              <w:rPr>
                <w:rFonts w:ascii="Arial" w:hAnsi="Arial" w:cs="Arial"/>
                <w:b/>
                <w:color w:val="FFFFFF" w:themeColor="background1"/>
              </w:rPr>
              <w:t xml:space="preserve"> </w:t>
            </w:r>
          </w:p>
          <w:p w14:paraId="389E2DAF" w14:textId="77777777" w:rsidR="00DB5F9B" w:rsidRPr="00521A3E" w:rsidRDefault="00DB5F9B" w:rsidP="00F773C7">
            <w:pPr>
              <w:pStyle w:val="ListParagraph"/>
              <w:numPr>
                <w:ilvl w:val="0"/>
                <w:numId w:val="12"/>
              </w:numPr>
              <w:jc w:val="both"/>
              <w:rPr>
                <w:rFonts w:ascii="Arial" w:hAnsi="Arial" w:cs="Arial"/>
                <w:b/>
                <w:color w:val="FFFFFF" w:themeColor="background1"/>
              </w:rPr>
            </w:pPr>
            <w:r w:rsidRPr="00521A3E">
              <w:rPr>
                <w:rFonts w:ascii="Arial" w:hAnsi="Arial" w:cs="Arial"/>
                <w:b/>
                <w:color w:val="FFFFFF" w:themeColor="background1"/>
              </w:rPr>
              <w:t>How they deliver</w:t>
            </w:r>
            <w:r w:rsidR="00A37D54" w:rsidRPr="00521A3E">
              <w:rPr>
                <w:rFonts w:ascii="Arial" w:hAnsi="Arial" w:cs="Arial"/>
                <w:b/>
                <w:color w:val="FFFFFF" w:themeColor="background1"/>
              </w:rPr>
              <w:t xml:space="preserve"> each of the benchmark targets</w:t>
            </w:r>
          </w:p>
          <w:p w14:paraId="274B520A" w14:textId="77777777" w:rsidR="00DB5F9B" w:rsidRPr="00521A3E" w:rsidRDefault="00DB5F9B" w:rsidP="00F773C7">
            <w:pPr>
              <w:pStyle w:val="ListParagraph"/>
              <w:numPr>
                <w:ilvl w:val="0"/>
                <w:numId w:val="12"/>
              </w:numPr>
              <w:jc w:val="both"/>
              <w:rPr>
                <w:rFonts w:ascii="Arial" w:hAnsi="Arial" w:cs="Arial"/>
                <w:b/>
                <w:color w:val="FFFFFF" w:themeColor="background1"/>
              </w:rPr>
            </w:pPr>
            <w:r w:rsidRPr="00521A3E">
              <w:rPr>
                <w:rFonts w:ascii="Arial" w:hAnsi="Arial" w:cs="Arial"/>
                <w:b/>
                <w:color w:val="FFFFFF" w:themeColor="background1"/>
              </w:rPr>
              <w:t>The member of their team that will be responsible for employment and skills whilst they are active on the project. This will need to be updated in</w:t>
            </w:r>
            <w:r w:rsidR="00A37D54" w:rsidRPr="00521A3E">
              <w:rPr>
                <w:rFonts w:ascii="Arial" w:hAnsi="Arial" w:cs="Arial"/>
                <w:b/>
                <w:color w:val="FFFFFF" w:themeColor="background1"/>
              </w:rPr>
              <w:t xml:space="preserve"> the event of personnel change</w:t>
            </w:r>
          </w:p>
          <w:p w14:paraId="0F971DB5" w14:textId="77777777" w:rsidR="00DB5F9B" w:rsidRPr="00521A3E" w:rsidRDefault="00DB5F9B" w:rsidP="00F773C7">
            <w:pPr>
              <w:jc w:val="both"/>
              <w:rPr>
                <w:rFonts w:ascii="Arial" w:hAnsi="Arial" w:cs="Arial"/>
                <w:b/>
                <w:color w:val="FFFFFF" w:themeColor="background1"/>
              </w:rPr>
            </w:pPr>
          </w:p>
        </w:tc>
      </w:tr>
      <w:tr w:rsidR="00DB5F9B" w:rsidRPr="00521A3E" w14:paraId="5307032B" w14:textId="77777777" w:rsidTr="000B4796">
        <w:trPr>
          <w:trHeight w:val="2043"/>
          <w:tblCellSpacing w:w="11" w:type="dxa"/>
        </w:trPr>
        <w:tc>
          <w:tcPr>
            <w:tcW w:w="8982" w:type="dxa"/>
            <w:shd w:val="clear" w:color="auto" w:fill="BFBFBF" w:themeFill="background1" w:themeFillShade="BF"/>
          </w:tcPr>
          <w:p w14:paraId="031BE370" w14:textId="7232E6A8" w:rsidR="004058D5" w:rsidRPr="00BE49A7" w:rsidRDefault="004058D5" w:rsidP="004058D5">
            <w:pPr>
              <w:jc w:val="both"/>
              <w:rPr>
                <w:rFonts w:ascii="Arial" w:hAnsi="Arial" w:cs="Arial"/>
                <w:b/>
                <w:bCs/>
              </w:rPr>
            </w:pPr>
            <w:proofErr w:type="spellStart"/>
            <w:r w:rsidRPr="00BE49A7">
              <w:rPr>
                <w:rFonts w:ascii="Arial" w:hAnsi="Arial" w:cs="Arial"/>
                <w:b/>
                <w:bCs/>
              </w:rPr>
              <w:lastRenderedPageBreak/>
              <w:t>Procurmement</w:t>
            </w:r>
            <w:proofErr w:type="spellEnd"/>
            <w:r w:rsidRPr="00BE49A7">
              <w:rPr>
                <w:rFonts w:ascii="Arial" w:hAnsi="Arial" w:cs="Arial"/>
                <w:b/>
                <w:bCs/>
              </w:rPr>
              <w:t xml:space="preserve"> Plan </w:t>
            </w:r>
            <w:r>
              <w:rPr>
                <w:rFonts w:ascii="Arial" w:hAnsi="Arial" w:cs="Arial"/>
                <w:b/>
                <w:bCs/>
              </w:rPr>
              <w:t>– s.106 clause 4.11.9</w:t>
            </w:r>
          </w:p>
          <w:p w14:paraId="42D38DC0" w14:textId="77777777" w:rsidR="004306FA" w:rsidRPr="006A2DDE" w:rsidRDefault="004306FA" w:rsidP="00663C11">
            <w:pPr>
              <w:jc w:val="both"/>
              <w:rPr>
                <w:rFonts w:ascii="Arial" w:hAnsi="Arial" w:cs="Arial"/>
                <w:b/>
                <w:bCs/>
              </w:rPr>
            </w:pPr>
          </w:p>
          <w:p w14:paraId="0F105223" w14:textId="77777777" w:rsidR="004058D5" w:rsidRDefault="00D41A66" w:rsidP="00663C11">
            <w:pPr>
              <w:jc w:val="both"/>
              <w:rPr>
                <w:rFonts w:ascii="Arial" w:hAnsi="Arial" w:cs="Arial"/>
              </w:rPr>
            </w:pPr>
            <w:r w:rsidRPr="00663C11">
              <w:rPr>
                <w:rFonts w:ascii="Arial" w:hAnsi="Arial" w:cs="Arial"/>
              </w:rPr>
              <w:t xml:space="preserve">When </w:t>
            </w:r>
            <w:proofErr w:type="spellStart"/>
            <w:r w:rsidRPr="00663C11">
              <w:rPr>
                <w:rFonts w:ascii="Arial" w:hAnsi="Arial" w:cs="Arial"/>
              </w:rPr>
              <w:t>enquring</w:t>
            </w:r>
            <w:proofErr w:type="spellEnd"/>
            <w:r w:rsidRPr="00663C11">
              <w:rPr>
                <w:rFonts w:ascii="Arial" w:hAnsi="Arial" w:cs="Arial"/>
              </w:rPr>
              <w:t xml:space="preserve"> with companies/trades, Weston Homes will </w:t>
            </w:r>
            <w:r w:rsidR="00663C11">
              <w:rPr>
                <w:rFonts w:ascii="Arial" w:hAnsi="Arial" w:cs="Arial"/>
              </w:rPr>
              <w:t xml:space="preserve">identify </w:t>
            </w:r>
            <w:r w:rsidR="00790D1B">
              <w:rPr>
                <w:rFonts w:ascii="Arial" w:hAnsi="Arial" w:cs="Arial"/>
              </w:rPr>
              <w:t xml:space="preserve">existing </w:t>
            </w:r>
            <w:r w:rsidR="00663C11">
              <w:rPr>
                <w:rFonts w:ascii="Arial" w:hAnsi="Arial" w:cs="Arial"/>
              </w:rPr>
              <w:t xml:space="preserve">local companies </w:t>
            </w:r>
            <w:r w:rsidRPr="00663C11">
              <w:rPr>
                <w:rFonts w:ascii="Arial" w:hAnsi="Arial" w:cs="Arial"/>
              </w:rPr>
              <w:t xml:space="preserve">based in and around the London Borough of Haringey in order to increase the chances of local people being employed to work on the site, opportunities for apprentices </w:t>
            </w:r>
            <w:r w:rsidR="005423D1">
              <w:rPr>
                <w:rFonts w:ascii="Arial" w:hAnsi="Arial" w:cs="Arial"/>
              </w:rPr>
              <w:t xml:space="preserve">that </w:t>
            </w:r>
            <w:r w:rsidRPr="00663C11">
              <w:rPr>
                <w:rFonts w:ascii="Arial" w:hAnsi="Arial" w:cs="Arial"/>
              </w:rPr>
              <w:t xml:space="preserve">are prioritised and </w:t>
            </w:r>
            <w:r w:rsidR="005423D1">
              <w:rPr>
                <w:rFonts w:ascii="Arial" w:hAnsi="Arial" w:cs="Arial"/>
              </w:rPr>
              <w:t xml:space="preserve">for which </w:t>
            </w:r>
            <w:r w:rsidRPr="00663C11">
              <w:rPr>
                <w:rFonts w:ascii="Arial" w:hAnsi="Arial" w:cs="Arial"/>
              </w:rPr>
              <w:t xml:space="preserve">training is provided. </w:t>
            </w:r>
            <w:r w:rsidR="00663C11">
              <w:rPr>
                <w:rFonts w:ascii="Arial" w:hAnsi="Arial" w:cs="Arial"/>
              </w:rPr>
              <w:t xml:space="preserve">Weston Homes </w:t>
            </w:r>
            <w:proofErr w:type="gramStart"/>
            <w:r w:rsidR="00663C11">
              <w:rPr>
                <w:rFonts w:ascii="Arial" w:hAnsi="Arial" w:cs="Arial"/>
              </w:rPr>
              <w:t>are</w:t>
            </w:r>
            <w:proofErr w:type="gramEnd"/>
            <w:r w:rsidR="00663C11">
              <w:rPr>
                <w:rFonts w:ascii="Arial" w:hAnsi="Arial" w:cs="Arial"/>
              </w:rPr>
              <w:t xml:space="preserve"> happy to offer opportunities for new local companies to be identified by LB Haringey</w:t>
            </w:r>
            <w:r w:rsidR="00790D1B">
              <w:rPr>
                <w:rFonts w:ascii="Arial" w:hAnsi="Arial" w:cs="Arial"/>
              </w:rPr>
              <w:t xml:space="preserve"> during the course of the build</w:t>
            </w:r>
            <w:r w:rsidR="00663C11">
              <w:rPr>
                <w:rFonts w:ascii="Arial" w:hAnsi="Arial" w:cs="Arial"/>
              </w:rPr>
              <w:t xml:space="preserve">. </w:t>
            </w:r>
          </w:p>
          <w:p w14:paraId="71ECAC8F" w14:textId="197DED96" w:rsidR="00D41A66" w:rsidRPr="00663C11" w:rsidRDefault="00663C11" w:rsidP="00663C11">
            <w:pPr>
              <w:jc w:val="both"/>
              <w:rPr>
                <w:rFonts w:ascii="Arial" w:hAnsi="Arial" w:cs="Arial"/>
              </w:rPr>
            </w:pPr>
            <w:r>
              <w:rPr>
                <w:rFonts w:ascii="Arial" w:hAnsi="Arial" w:cs="Arial"/>
              </w:rPr>
              <w:t xml:space="preserve"> </w:t>
            </w:r>
          </w:p>
          <w:p w14:paraId="0C140CCC" w14:textId="020117BB" w:rsidR="008A63B7" w:rsidRDefault="008A63B7" w:rsidP="008A63B7">
            <w:pPr>
              <w:jc w:val="both"/>
              <w:rPr>
                <w:rFonts w:ascii="Arial" w:hAnsi="Arial" w:cs="Arial"/>
              </w:rPr>
            </w:pPr>
            <w:r>
              <w:rPr>
                <w:rFonts w:ascii="Arial" w:hAnsi="Arial" w:cs="Arial"/>
              </w:rPr>
              <w:t xml:space="preserve">A </w:t>
            </w:r>
            <w:r w:rsidR="00790D1B">
              <w:rPr>
                <w:rFonts w:ascii="Arial" w:hAnsi="Arial" w:cs="Arial"/>
              </w:rPr>
              <w:t>Pr</w:t>
            </w:r>
            <w:r w:rsidR="004058D5">
              <w:rPr>
                <w:rFonts w:ascii="Arial" w:hAnsi="Arial" w:cs="Arial"/>
              </w:rPr>
              <w:t>o</w:t>
            </w:r>
            <w:r w:rsidR="00790D1B">
              <w:rPr>
                <w:rFonts w:ascii="Arial" w:hAnsi="Arial" w:cs="Arial"/>
              </w:rPr>
              <w:t>curement Plan</w:t>
            </w:r>
            <w:r>
              <w:rPr>
                <w:rFonts w:ascii="Arial" w:hAnsi="Arial" w:cs="Arial"/>
              </w:rPr>
              <w:t xml:space="preserve"> can be found </w:t>
            </w:r>
            <w:r w:rsidR="00790D1B">
              <w:rPr>
                <w:rFonts w:ascii="Arial" w:hAnsi="Arial" w:cs="Arial"/>
              </w:rPr>
              <w:t>attached as</w:t>
            </w:r>
            <w:r w:rsidRPr="006D31B5">
              <w:rPr>
                <w:rFonts w:ascii="Arial" w:hAnsi="Arial" w:cs="Arial"/>
              </w:rPr>
              <w:t xml:space="preserve">  </w:t>
            </w:r>
            <w:r w:rsidRPr="00663C11">
              <w:rPr>
                <w:rFonts w:ascii="Arial" w:hAnsi="Arial" w:cs="Arial"/>
              </w:rPr>
              <w:t xml:space="preserve">Appendix </w:t>
            </w:r>
            <w:r w:rsidR="00790D1B">
              <w:rPr>
                <w:rFonts w:ascii="Arial" w:hAnsi="Arial" w:cs="Arial"/>
              </w:rPr>
              <w:t>C</w:t>
            </w:r>
            <w:r w:rsidRPr="006D31B5">
              <w:rPr>
                <w:rFonts w:ascii="Arial" w:hAnsi="Arial" w:cs="Arial"/>
              </w:rPr>
              <w:t xml:space="preserve"> </w:t>
            </w:r>
            <w:r>
              <w:rPr>
                <w:rFonts w:ascii="Arial" w:hAnsi="Arial" w:cs="Arial"/>
              </w:rPr>
              <w:t>A summ</w:t>
            </w:r>
            <w:r w:rsidR="00790D1B">
              <w:rPr>
                <w:rFonts w:ascii="Arial" w:hAnsi="Arial" w:cs="Arial"/>
              </w:rPr>
              <w:t>a</w:t>
            </w:r>
            <w:r>
              <w:rPr>
                <w:rFonts w:ascii="Arial" w:hAnsi="Arial" w:cs="Arial"/>
              </w:rPr>
              <w:t xml:space="preserve">ry page, which </w:t>
            </w:r>
            <w:r w:rsidRPr="006D31B5">
              <w:rPr>
                <w:rFonts w:ascii="Arial" w:hAnsi="Arial" w:cs="Arial"/>
              </w:rPr>
              <w:t>set</w:t>
            </w:r>
            <w:r>
              <w:rPr>
                <w:rFonts w:ascii="Arial" w:hAnsi="Arial" w:cs="Arial"/>
              </w:rPr>
              <w:t>s</w:t>
            </w:r>
            <w:r w:rsidRPr="006D31B5">
              <w:rPr>
                <w:rFonts w:ascii="Arial" w:hAnsi="Arial" w:cs="Arial"/>
              </w:rPr>
              <w:t xml:space="preserve"> out the Planning Requirements relating to procurement</w:t>
            </w:r>
            <w:r>
              <w:rPr>
                <w:rFonts w:ascii="Arial" w:hAnsi="Arial" w:cs="Arial"/>
              </w:rPr>
              <w:t>, and this</w:t>
            </w:r>
            <w:r w:rsidRPr="006D31B5">
              <w:rPr>
                <w:rFonts w:ascii="Arial" w:hAnsi="Arial" w:cs="Arial"/>
              </w:rPr>
              <w:t xml:space="preserve"> will be included in the </w:t>
            </w:r>
            <w:proofErr w:type="spellStart"/>
            <w:r w:rsidRPr="006D31B5">
              <w:rPr>
                <w:rFonts w:ascii="Arial" w:hAnsi="Arial" w:cs="Arial"/>
              </w:rPr>
              <w:t>inquriries</w:t>
            </w:r>
            <w:proofErr w:type="spellEnd"/>
            <w:r w:rsidRPr="006D31B5">
              <w:rPr>
                <w:rFonts w:ascii="Arial" w:hAnsi="Arial" w:cs="Arial"/>
              </w:rPr>
              <w:t xml:space="preserve"> pack. This will include the requirement to undertake every </w:t>
            </w:r>
            <w:proofErr w:type="spellStart"/>
            <w:r w:rsidRPr="006D31B5">
              <w:rPr>
                <w:rFonts w:ascii="Arial" w:hAnsi="Arial" w:cs="Arial"/>
              </w:rPr>
              <w:t>endevour</w:t>
            </w:r>
            <w:proofErr w:type="spellEnd"/>
            <w:r w:rsidRPr="006D31B5">
              <w:rPr>
                <w:rFonts w:ascii="Arial" w:hAnsi="Arial" w:cs="Arial"/>
              </w:rPr>
              <w:t xml:space="preserve"> to meet the requirements of Clauses 4.11.1 (a), (b) and (c) of the Section 106 Agreement</w:t>
            </w:r>
            <w:r>
              <w:rPr>
                <w:rFonts w:ascii="Arial" w:hAnsi="Arial" w:cs="Arial"/>
              </w:rPr>
              <w:t>.</w:t>
            </w:r>
          </w:p>
          <w:p w14:paraId="783BB344" w14:textId="77777777" w:rsidR="008A63B7" w:rsidRPr="00790D1B" w:rsidRDefault="008A63B7" w:rsidP="008A63B7">
            <w:pPr>
              <w:jc w:val="both"/>
              <w:rPr>
                <w:rFonts w:ascii="Arial" w:hAnsi="Arial" w:cs="Arial"/>
              </w:rPr>
            </w:pPr>
          </w:p>
          <w:p w14:paraId="25592AA5" w14:textId="65B140E8" w:rsidR="008A63B7" w:rsidRPr="00790D1B" w:rsidRDefault="008A63B7" w:rsidP="008A63B7">
            <w:pPr>
              <w:jc w:val="both"/>
              <w:rPr>
                <w:rFonts w:ascii="Arial" w:hAnsi="Arial" w:cs="Arial"/>
              </w:rPr>
            </w:pPr>
            <w:r w:rsidRPr="00790D1B">
              <w:rPr>
                <w:rFonts w:ascii="Arial" w:hAnsi="Arial" w:cs="Arial"/>
              </w:rPr>
              <w:t xml:space="preserve">Sub-contractors will be required to obtain details from people </w:t>
            </w:r>
            <w:r w:rsidR="00790D1B" w:rsidRPr="00790D1B">
              <w:rPr>
                <w:rFonts w:ascii="Arial" w:hAnsi="Arial" w:cs="Arial"/>
              </w:rPr>
              <w:t xml:space="preserve">they </w:t>
            </w:r>
            <w:r w:rsidRPr="00790D1B">
              <w:rPr>
                <w:rFonts w:ascii="Arial" w:hAnsi="Arial" w:cs="Arial"/>
              </w:rPr>
              <w:t>deploy onsite, including names, addresses and occupations. They will also be required to record training provided to people employed on site and details of apprentices.</w:t>
            </w:r>
            <w:r w:rsidR="003F31F1" w:rsidRPr="00790D1B">
              <w:rPr>
                <w:rFonts w:ascii="Arial" w:hAnsi="Arial" w:cs="Arial"/>
              </w:rPr>
              <w:t xml:space="preserve"> By obtaining this detail from sub-contractors, this will allow Weston Homes to monitor how the targets set out in the ESP are being achieved.</w:t>
            </w:r>
          </w:p>
          <w:p w14:paraId="3CAB8789" w14:textId="7C0BADC9" w:rsidR="0020708A" w:rsidRDefault="0020708A" w:rsidP="0020708A">
            <w:pPr>
              <w:jc w:val="both"/>
              <w:rPr>
                <w:rFonts w:ascii="Arial" w:hAnsi="Arial" w:cs="Arial"/>
                <w:b/>
                <w:color w:val="FFFFFF" w:themeColor="background1"/>
              </w:rPr>
            </w:pPr>
          </w:p>
          <w:p w14:paraId="28676054" w14:textId="1EF1C8A8" w:rsidR="00F3331B" w:rsidRPr="002E2A63" w:rsidRDefault="00F3331B" w:rsidP="002E2A63">
            <w:pPr>
              <w:jc w:val="both"/>
              <w:rPr>
                <w:rFonts w:ascii="Arial" w:hAnsi="Arial"/>
                <w:b/>
              </w:rPr>
            </w:pPr>
            <w:r w:rsidRPr="002E2A63">
              <w:rPr>
                <w:rFonts w:ascii="Arial" w:hAnsi="Arial"/>
                <w:b/>
              </w:rPr>
              <w:t>Training to meet skills gaps</w:t>
            </w:r>
          </w:p>
          <w:p w14:paraId="62E389D9" w14:textId="4E2C4337" w:rsidR="0020708A" w:rsidRDefault="0020708A" w:rsidP="0020708A">
            <w:pPr>
              <w:jc w:val="both"/>
              <w:rPr>
                <w:rFonts w:ascii="Arial" w:hAnsi="Arial" w:cs="Arial"/>
                <w:b/>
              </w:rPr>
            </w:pPr>
          </w:p>
          <w:p w14:paraId="3C2C3353" w14:textId="0F4CAECA" w:rsidR="0020708A" w:rsidRDefault="0020708A" w:rsidP="0020708A">
            <w:pPr>
              <w:jc w:val="both"/>
              <w:rPr>
                <w:rFonts w:ascii="Arial" w:hAnsi="Arial" w:cs="Arial"/>
                <w:bCs/>
              </w:rPr>
            </w:pPr>
            <w:r w:rsidRPr="0020708A">
              <w:rPr>
                <w:rFonts w:ascii="Arial" w:hAnsi="Arial" w:cs="Arial"/>
                <w:bCs/>
              </w:rPr>
              <w:t xml:space="preserve">Within the procurement package, sub-contractors will be made aware of the planning requirement relating to the employment and skills plan and will be encouraged to undertake </w:t>
            </w:r>
            <w:r>
              <w:rPr>
                <w:rFonts w:ascii="Arial" w:hAnsi="Arial" w:cs="Arial"/>
                <w:bCs/>
              </w:rPr>
              <w:t>training to meet skills gaps</w:t>
            </w:r>
            <w:r w:rsidRPr="0020708A">
              <w:rPr>
                <w:rFonts w:ascii="Arial" w:hAnsi="Arial" w:cs="Arial"/>
                <w:bCs/>
              </w:rPr>
              <w:t>, details of which are required to be submitted to Weston Homes to aid the monitoring of the various targets and aims relating to this ESP.</w:t>
            </w:r>
          </w:p>
          <w:p w14:paraId="0BDA365B" w14:textId="4D63F2A9" w:rsidR="009B3CFD" w:rsidRDefault="009B3CFD" w:rsidP="0020708A">
            <w:pPr>
              <w:jc w:val="both"/>
              <w:rPr>
                <w:rFonts w:ascii="Arial" w:hAnsi="Arial" w:cs="Arial"/>
                <w:bCs/>
              </w:rPr>
            </w:pPr>
          </w:p>
          <w:p w14:paraId="3F2F5A2D" w14:textId="0F223F6A" w:rsidR="009B3CFD" w:rsidRDefault="009B3CFD" w:rsidP="009B3CFD">
            <w:pPr>
              <w:jc w:val="both"/>
              <w:rPr>
                <w:rFonts w:ascii="Arial" w:hAnsi="Arial" w:cs="Arial"/>
                <w:bCs/>
              </w:rPr>
            </w:pPr>
            <w:r>
              <w:rPr>
                <w:rFonts w:ascii="Arial" w:hAnsi="Arial" w:cs="Arial"/>
                <w:bCs/>
              </w:rPr>
              <w:t>Sub-contractors</w:t>
            </w:r>
            <w:r w:rsidRPr="0020708A">
              <w:rPr>
                <w:rFonts w:ascii="Arial" w:hAnsi="Arial" w:cs="Arial"/>
                <w:bCs/>
              </w:rPr>
              <w:t xml:space="preserve"> will be </w:t>
            </w:r>
            <w:r>
              <w:rPr>
                <w:rFonts w:ascii="Arial" w:hAnsi="Arial" w:cs="Arial"/>
                <w:bCs/>
              </w:rPr>
              <w:t>urged</w:t>
            </w:r>
            <w:r w:rsidRPr="0020708A">
              <w:rPr>
                <w:rFonts w:ascii="Arial" w:hAnsi="Arial" w:cs="Arial"/>
                <w:bCs/>
              </w:rPr>
              <w:t xml:space="preserve"> to </w:t>
            </w:r>
            <w:r>
              <w:rPr>
                <w:rFonts w:ascii="Arial" w:hAnsi="Arial" w:cs="Arial"/>
                <w:bCs/>
              </w:rPr>
              <w:t>deliver</w:t>
            </w:r>
            <w:r w:rsidRPr="0020708A">
              <w:rPr>
                <w:rFonts w:ascii="Arial" w:hAnsi="Arial" w:cs="Arial"/>
                <w:bCs/>
              </w:rPr>
              <w:t xml:space="preserve"> pre-employment training, details of which are required to be submitted to Weston Homes to aid the monitoring of the various targets and aims relating to this ESP.</w:t>
            </w:r>
          </w:p>
          <w:p w14:paraId="131B78B7" w14:textId="77777777" w:rsidR="0020708A" w:rsidRPr="0020708A" w:rsidRDefault="0020708A" w:rsidP="0020708A">
            <w:pPr>
              <w:jc w:val="both"/>
              <w:rPr>
                <w:rFonts w:ascii="Arial" w:hAnsi="Arial" w:cs="Arial"/>
                <w:b/>
              </w:rPr>
            </w:pPr>
          </w:p>
          <w:p w14:paraId="6842911A" w14:textId="60075ABF" w:rsidR="0020708A" w:rsidRDefault="00F3331B" w:rsidP="0020708A">
            <w:pPr>
              <w:jc w:val="both"/>
              <w:rPr>
                <w:rFonts w:ascii="Arial" w:hAnsi="Arial"/>
                <w:b/>
              </w:rPr>
            </w:pPr>
            <w:r w:rsidRPr="002E2A63">
              <w:rPr>
                <w:rFonts w:ascii="Arial" w:hAnsi="Arial"/>
                <w:b/>
              </w:rPr>
              <w:t>Toolbox talks</w:t>
            </w:r>
          </w:p>
          <w:p w14:paraId="1531459A" w14:textId="77777777" w:rsidR="009B1B74" w:rsidRDefault="009B1B74" w:rsidP="0020708A">
            <w:pPr>
              <w:jc w:val="both"/>
              <w:rPr>
                <w:rFonts w:ascii="Arial" w:hAnsi="Arial" w:cs="Arial"/>
                <w:b/>
              </w:rPr>
            </w:pPr>
          </w:p>
          <w:p w14:paraId="1FEE7AA1" w14:textId="7461272B" w:rsidR="0020708A" w:rsidRPr="0020708A" w:rsidRDefault="0020708A" w:rsidP="0020708A">
            <w:pPr>
              <w:jc w:val="both"/>
              <w:rPr>
                <w:rFonts w:ascii="Arial" w:hAnsi="Arial" w:cs="Arial"/>
                <w:bCs/>
              </w:rPr>
            </w:pPr>
            <w:r>
              <w:rPr>
                <w:rFonts w:ascii="Arial" w:hAnsi="Arial" w:cs="Arial"/>
                <w:bCs/>
              </w:rPr>
              <w:t xml:space="preserve">Weston Homes will actively encourage toolbox talks and will require sub-contractors to record when these take place and who attend which will </w:t>
            </w:r>
            <w:r w:rsidRPr="0020708A">
              <w:rPr>
                <w:rFonts w:ascii="Arial" w:hAnsi="Arial" w:cs="Arial"/>
                <w:bCs/>
              </w:rPr>
              <w:t>aid the monitoring of the various targets and aims relating to this ESP.</w:t>
            </w:r>
          </w:p>
          <w:p w14:paraId="19A6A42A" w14:textId="6716EFD4" w:rsidR="007B441C" w:rsidRPr="002E2A63" w:rsidRDefault="00F3331B" w:rsidP="004A024F">
            <w:pPr>
              <w:pStyle w:val="ListParagraph"/>
              <w:jc w:val="both"/>
            </w:pPr>
            <w:r w:rsidRPr="00521A3E">
              <w:rPr>
                <w:rFonts w:ascii="Arial" w:hAnsi="Arial" w:cs="Arial"/>
                <w:b/>
                <w:color w:val="FFFFFF" w:themeColor="background1"/>
              </w:rPr>
              <w:t xml:space="preserve"> </w:t>
            </w:r>
          </w:p>
          <w:p w14:paraId="42A51C00" w14:textId="77777777" w:rsidR="00F3331B" w:rsidRPr="002E2A63" w:rsidRDefault="00F3331B" w:rsidP="002E2A63">
            <w:pPr>
              <w:jc w:val="both"/>
              <w:rPr>
                <w:rFonts w:ascii="Arial" w:hAnsi="Arial"/>
                <w:b/>
              </w:rPr>
            </w:pPr>
            <w:r w:rsidRPr="002E2A63">
              <w:rPr>
                <w:rFonts w:ascii="Arial" w:hAnsi="Arial"/>
                <w:b/>
              </w:rPr>
              <w:t>Invitation to tender</w:t>
            </w:r>
          </w:p>
          <w:p w14:paraId="46F31172" w14:textId="52C4F698" w:rsidR="0020708A" w:rsidRDefault="0020708A" w:rsidP="0020708A">
            <w:pPr>
              <w:jc w:val="both"/>
              <w:rPr>
                <w:rFonts w:ascii="Arial" w:hAnsi="Arial" w:cs="Arial"/>
                <w:b/>
              </w:rPr>
            </w:pPr>
          </w:p>
          <w:p w14:paraId="693507BF" w14:textId="6A6104B0" w:rsidR="0020708A" w:rsidRPr="0020708A" w:rsidRDefault="0020708A" w:rsidP="0020708A">
            <w:pPr>
              <w:jc w:val="both"/>
              <w:rPr>
                <w:rFonts w:ascii="Arial" w:hAnsi="Arial" w:cs="Arial"/>
                <w:bCs/>
                <w:i/>
                <w:iCs/>
              </w:rPr>
            </w:pPr>
            <w:r>
              <w:rPr>
                <w:rFonts w:ascii="Arial" w:hAnsi="Arial" w:cs="Arial"/>
                <w:bCs/>
              </w:rPr>
              <w:t xml:space="preserve">An example of the </w:t>
            </w:r>
            <w:r w:rsidR="002E2A63">
              <w:rPr>
                <w:rFonts w:ascii="Arial" w:hAnsi="Arial" w:cs="Arial"/>
                <w:bCs/>
              </w:rPr>
              <w:t xml:space="preserve">detail </w:t>
            </w:r>
            <w:r>
              <w:rPr>
                <w:rFonts w:ascii="Arial" w:hAnsi="Arial" w:cs="Arial"/>
                <w:bCs/>
              </w:rPr>
              <w:t xml:space="preserve">which go out as an invitation to tender can be found at </w:t>
            </w:r>
            <w:r w:rsidR="004C3DD7">
              <w:rPr>
                <w:rFonts w:ascii="Arial" w:hAnsi="Arial" w:cs="Arial"/>
                <w:bCs/>
              </w:rPr>
              <w:t>in the procurement schedule.</w:t>
            </w:r>
            <w:r>
              <w:rPr>
                <w:rFonts w:ascii="Arial" w:hAnsi="Arial" w:cs="Arial"/>
                <w:bCs/>
              </w:rPr>
              <w:t xml:space="preserve"> This letter will include a page outlining the relevant planning obligations which the sub-contractors will need to adhere to, including </w:t>
            </w:r>
            <w:r w:rsidR="004C3DD7">
              <w:rPr>
                <w:rFonts w:ascii="Arial" w:hAnsi="Arial" w:cs="Arial"/>
                <w:bCs/>
              </w:rPr>
              <w:t>obligations set out in</w:t>
            </w:r>
            <w:r>
              <w:rPr>
                <w:rFonts w:ascii="Arial" w:hAnsi="Arial" w:cs="Arial"/>
                <w:bCs/>
              </w:rPr>
              <w:t xml:space="preserve"> this ESP. </w:t>
            </w:r>
          </w:p>
          <w:p w14:paraId="369EDBF9" w14:textId="77777777" w:rsidR="00BD08F0" w:rsidRDefault="00BD08F0" w:rsidP="00BD08F0">
            <w:pPr>
              <w:jc w:val="both"/>
              <w:rPr>
                <w:rFonts w:ascii="Arial" w:hAnsi="Arial" w:cs="Arial"/>
                <w:b/>
              </w:rPr>
            </w:pPr>
          </w:p>
          <w:p w14:paraId="53300769" w14:textId="3E0A9264" w:rsidR="00F3331B" w:rsidRPr="002E2A63" w:rsidRDefault="00F3331B" w:rsidP="002E2A63">
            <w:pPr>
              <w:jc w:val="both"/>
              <w:rPr>
                <w:rFonts w:ascii="Arial" w:hAnsi="Arial"/>
                <w:b/>
              </w:rPr>
            </w:pPr>
            <w:r w:rsidRPr="002E2A63">
              <w:rPr>
                <w:rFonts w:ascii="Arial" w:hAnsi="Arial"/>
                <w:b/>
              </w:rPr>
              <w:t>Preferred Contractor/Stage</w:t>
            </w:r>
          </w:p>
          <w:p w14:paraId="7BC023C1" w14:textId="24BAC2CA" w:rsidR="00BD08F0" w:rsidRDefault="00BD08F0" w:rsidP="00BD08F0">
            <w:pPr>
              <w:jc w:val="both"/>
              <w:rPr>
                <w:rFonts w:ascii="Arial" w:hAnsi="Arial" w:cs="Arial"/>
                <w:b/>
              </w:rPr>
            </w:pPr>
          </w:p>
          <w:p w14:paraId="2BCF970D" w14:textId="6E5A5CF6" w:rsidR="00BD08F0" w:rsidRPr="00BD08F0" w:rsidRDefault="00BD08F0" w:rsidP="00BD08F0">
            <w:pPr>
              <w:jc w:val="both"/>
              <w:rPr>
                <w:rFonts w:ascii="Arial" w:hAnsi="Arial" w:cs="Arial"/>
                <w:bCs/>
              </w:rPr>
            </w:pPr>
            <w:r>
              <w:rPr>
                <w:rFonts w:ascii="Arial" w:hAnsi="Arial" w:cs="Arial"/>
                <w:bCs/>
              </w:rPr>
              <w:t>At this stage, the preferred contractor will be aware of the planning requirements as set out in the invitation to tender. This will be reiterated to the contractor during the process of negotiation.</w:t>
            </w:r>
          </w:p>
          <w:p w14:paraId="37F7C731" w14:textId="6FA3248D" w:rsidR="00BD08F0" w:rsidRDefault="00BD08F0" w:rsidP="00BD08F0">
            <w:pPr>
              <w:jc w:val="both"/>
              <w:rPr>
                <w:rFonts w:ascii="Arial" w:hAnsi="Arial" w:cs="Arial"/>
                <w:b/>
              </w:rPr>
            </w:pPr>
          </w:p>
          <w:p w14:paraId="60BE34AD" w14:textId="7BF7A9A2" w:rsidR="00777041" w:rsidRDefault="00777041" w:rsidP="00BD08F0">
            <w:pPr>
              <w:jc w:val="both"/>
              <w:rPr>
                <w:rFonts w:ascii="Arial" w:hAnsi="Arial" w:cs="Arial"/>
                <w:b/>
              </w:rPr>
            </w:pPr>
          </w:p>
          <w:p w14:paraId="6733B56B" w14:textId="45C3B698" w:rsidR="00777041" w:rsidRDefault="00777041" w:rsidP="00BD08F0">
            <w:pPr>
              <w:jc w:val="both"/>
              <w:rPr>
                <w:rFonts w:ascii="Arial" w:hAnsi="Arial" w:cs="Arial"/>
                <w:b/>
              </w:rPr>
            </w:pPr>
          </w:p>
          <w:p w14:paraId="0040AE34" w14:textId="4C67B138" w:rsidR="00777041" w:rsidRDefault="00777041" w:rsidP="00BD08F0">
            <w:pPr>
              <w:jc w:val="both"/>
              <w:rPr>
                <w:rFonts w:ascii="Arial" w:hAnsi="Arial" w:cs="Arial"/>
                <w:b/>
              </w:rPr>
            </w:pPr>
          </w:p>
          <w:p w14:paraId="41069141" w14:textId="77777777" w:rsidR="00777041" w:rsidRDefault="00777041" w:rsidP="00BD08F0">
            <w:pPr>
              <w:jc w:val="both"/>
              <w:rPr>
                <w:rFonts w:ascii="Arial" w:hAnsi="Arial" w:cs="Arial"/>
                <w:b/>
              </w:rPr>
            </w:pPr>
          </w:p>
          <w:p w14:paraId="7499380F" w14:textId="53EFF787" w:rsidR="00F3331B" w:rsidRPr="002E2A63" w:rsidRDefault="00F3331B" w:rsidP="002E2A63">
            <w:pPr>
              <w:jc w:val="both"/>
              <w:rPr>
                <w:rFonts w:ascii="Arial" w:hAnsi="Arial"/>
                <w:b/>
              </w:rPr>
            </w:pPr>
            <w:r w:rsidRPr="002E2A63">
              <w:rPr>
                <w:rFonts w:ascii="Arial" w:hAnsi="Arial"/>
                <w:b/>
              </w:rPr>
              <w:lastRenderedPageBreak/>
              <w:t xml:space="preserve">Contract/Development Agreement Signing </w:t>
            </w:r>
          </w:p>
          <w:p w14:paraId="2F3D2C12" w14:textId="77777777" w:rsidR="00DB5F9B" w:rsidRDefault="00DB5F9B" w:rsidP="00F773C7">
            <w:pPr>
              <w:jc w:val="both"/>
              <w:rPr>
                <w:rFonts w:ascii="Arial" w:hAnsi="Arial" w:cs="Arial"/>
              </w:rPr>
            </w:pPr>
          </w:p>
          <w:p w14:paraId="10168E9E" w14:textId="455E51DC" w:rsidR="00366AEE" w:rsidRDefault="00BD08F0" w:rsidP="00F773C7">
            <w:pPr>
              <w:jc w:val="both"/>
              <w:rPr>
                <w:rFonts w:ascii="Arial" w:hAnsi="Arial" w:cs="Arial"/>
                <w:bCs/>
              </w:rPr>
            </w:pPr>
            <w:r>
              <w:rPr>
                <w:rFonts w:ascii="Arial" w:hAnsi="Arial" w:cs="Arial"/>
                <w:bCs/>
              </w:rPr>
              <w:t xml:space="preserve">As part of the </w:t>
            </w:r>
            <w:proofErr w:type="spellStart"/>
            <w:r>
              <w:rPr>
                <w:rFonts w:ascii="Arial" w:hAnsi="Arial" w:cs="Arial"/>
                <w:bCs/>
              </w:rPr>
              <w:t>contrac</w:t>
            </w:r>
            <w:proofErr w:type="spellEnd"/>
            <w:r>
              <w:rPr>
                <w:rFonts w:ascii="Arial" w:hAnsi="Arial" w:cs="Arial"/>
                <w:bCs/>
              </w:rPr>
              <w:t xml:space="preserve">/ development agreement signing, the contractor will be referred again to the note which sets out the planning requirements that the contractor is to adhere too including, </w:t>
            </w:r>
            <w:proofErr w:type="spellStart"/>
            <w:r>
              <w:rPr>
                <w:rFonts w:ascii="Arial" w:hAnsi="Arial" w:cs="Arial"/>
                <w:bCs/>
                <w:i/>
                <w:iCs/>
              </w:rPr>
              <w:t>interalia</w:t>
            </w:r>
            <w:proofErr w:type="spellEnd"/>
            <w:r>
              <w:rPr>
                <w:rFonts w:ascii="Arial" w:hAnsi="Arial" w:cs="Arial"/>
                <w:bCs/>
                <w:i/>
                <w:iCs/>
              </w:rPr>
              <w:t xml:space="preserve">, </w:t>
            </w:r>
            <w:r>
              <w:rPr>
                <w:rFonts w:ascii="Arial" w:hAnsi="Arial" w:cs="Arial"/>
                <w:bCs/>
              </w:rPr>
              <w:t xml:space="preserve">the objectives of this ESP and will be required to provide evidence of details such as operative/workers names and addresses, details of </w:t>
            </w:r>
            <w:proofErr w:type="spellStart"/>
            <w:r>
              <w:rPr>
                <w:rFonts w:ascii="Arial" w:hAnsi="Arial" w:cs="Arial"/>
                <w:bCs/>
              </w:rPr>
              <w:t>tretining</w:t>
            </w:r>
            <w:proofErr w:type="spellEnd"/>
            <w:r>
              <w:rPr>
                <w:rFonts w:ascii="Arial" w:hAnsi="Arial" w:cs="Arial"/>
                <w:bCs/>
              </w:rPr>
              <w:t xml:space="preserve"> and apprenticeships etc. </w:t>
            </w:r>
            <w:proofErr w:type="spellStart"/>
            <w:r>
              <w:rPr>
                <w:rFonts w:ascii="Arial" w:hAnsi="Arial" w:cs="Arial"/>
                <w:bCs/>
              </w:rPr>
              <w:t>Ths</w:t>
            </w:r>
            <w:proofErr w:type="spellEnd"/>
            <w:r>
              <w:rPr>
                <w:rFonts w:ascii="Arial" w:hAnsi="Arial" w:cs="Arial"/>
                <w:bCs/>
              </w:rPr>
              <w:t xml:space="preserve"> will </w:t>
            </w:r>
            <w:r w:rsidRPr="0020708A">
              <w:rPr>
                <w:rFonts w:ascii="Arial" w:hAnsi="Arial" w:cs="Arial"/>
                <w:bCs/>
              </w:rPr>
              <w:t>aid the monitoring of the various targets and aims relating to this ESP</w:t>
            </w:r>
            <w:r w:rsidR="007C0C36">
              <w:rPr>
                <w:rFonts w:ascii="Arial" w:hAnsi="Arial" w:cs="Arial"/>
                <w:bCs/>
              </w:rPr>
              <w:t xml:space="preserve"> in accordance with the requirements of clause 4.11.9</w:t>
            </w:r>
            <w:r w:rsidRPr="0020708A">
              <w:rPr>
                <w:rFonts w:ascii="Arial" w:hAnsi="Arial" w:cs="Arial"/>
                <w:bCs/>
              </w:rPr>
              <w:t>.</w:t>
            </w:r>
          </w:p>
          <w:p w14:paraId="0719BA44" w14:textId="3842D713" w:rsidR="002E2A63" w:rsidRDefault="002E2A63" w:rsidP="00F773C7">
            <w:pPr>
              <w:jc w:val="both"/>
              <w:rPr>
                <w:rFonts w:ascii="Arial" w:hAnsi="Arial"/>
                <w:bCs/>
              </w:rPr>
            </w:pPr>
          </w:p>
          <w:p w14:paraId="148BDC9F" w14:textId="63C63190" w:rsidR="002E2A63" w:rsidRDefault="002E2A63" w:rsidP="002E2A63">
            <w:pPr>
              <w:jc w:val="both"/>
              <w:rPr>
                <w:rFonts w:ascii="Arial" w:hAnsi="Arial"/>
                <w:b/>
              </w:rPr>
            </w:pPr>
            <w:r w:rsidRPr="002E2A63">
              <w:rPr>
                <w:rFonts w:ascii="Arial" w:hAnsi="Arial"/>
                <w:b/>
              </w:rPr>
              <w:t>Post-Contract management</w:t>
            </w:r>
          </w:p>
          <w:p w14:paraId="456848B7" w14:textId="77777777" w:rsidR="002E2A63" w:rsidRPr="002E2A63" w:rsidRDefault="002E2A63" w:rsidP="002E2A63">
            <w:pPr>
              <w:jc w:val="both"/>
              <w:rPr>
                <w:rFonts w:ascii="Arial" w:hAnsi="Arial"/>
                <w:bCs/>
              </w:rPr>
            </w:pPr>
          </w:p>
          <w:p w14:paraId="7741B5FC" w14:textId="549B8272" w:rsidR="002E2A63" w:rsidRDefault="002E2A63" w:rsidP="002E2A63">
            <w:pPr>
              <w:jc w:val="both"/>
              <w:rPr>
                <w:rFonts w:ascii="Arial" w:hAnsi="Arial"/>
                <w:bCs/>
              </w:rPr>
            </w:pPr>
            <w:r w:rsidRPr="002E2A63">
              <w:rPr>
                <w:rFonts w:ascii="Arial" w:hAnsi="Arial"/>
                <w:bCs/>
              </w:rPr>
              <w:t>Weston Homes will ensure that sub-contractor contract documents include for the planning requirements and that payment proforma invoices are linked to ensure compliance. This will also be reinforced in pre-start meetings with minutes issued out to each appointed Sub-Contract package prior to starting onsite. The sub-contractors will also be obliged to provide evidence of compliance as and when required.</w:t>
            </w:r>
          </w:p>
          <w:p w14:paraId="58D0883A" w14:textId="010710BC" w:rsidR="002E2A63" w:rsidRPr="00134078" w:rsidRDefault="002E2A63" w:rsidP="00F773C7">
            <w:pPr>
              <w:jc w:val="both"/>
              <w:rPr>
                <w:rFonts w:ascii="Arial" w:hAnsi="Arial"/>
              </w:rPr>
            </w:pPr>
          </w:p>
        </w:tc>
      </w:tr>
      <w:tr w:rsidR="00105CB2" w:rsidRPr="00521A3E" w14:paraId="6A260D16" w14:textId="77777777" w:rsidTr="000B4796">
        <w:trPr>
          <w:tblCellSpacing w:w="11" w:type="dxa"/>
        </w:trPr>
        <w:tc>
          <w:tcPr>
            <w:tcW w:w="8982" w:type="dxa"/>
            <w:shd w:val="clear" w:color="auto" w:fill="FF0000"/>
            <w:hideMark/>
          </w:tcPr>
          <w:p w14:paraId="4F116A41" w14:textId="77777777" w:rsidR="00105CB2" w:rsidRPr="00521A3E" w:rsidRDefault="00105CB2" w:rsidP="00F773C7">
            <w:pPr>
              <w:tabs>
                <w:tab w:val="left" w:pos="6674"/>
              </w:tabs>
              <w:jc w:val="both"/>
              <w:rPr>
                <w:rFonts w:ascii="Arial" w:hAnsi="Arial" w:cs="Arial"/>
                <w:b/>
                <w:color w:val="FFFFFF" w:themeColor="background1"/>
              </w:rPr>
            </w:pPr>
            <w:r w:rsidRPr="00521A3E">
              <w:rPr>
                <w:rFonts w:ascii="Arial" w:hAnsi="Arial" w:cs="Arial"/>
                <w:b/>
                <w:color w:val="FFFFFF" w:themeColor="background1"/>
              </w:rPr>
              <w:lastRenderedPageBreak/>
              <w:t>Occupation Phase</w:t>
            </w:r>
            <w:r w:rsidRPr="00521A3E">
              <w:rPr>
                <w:rFonts w:ascii="Arial" w:hAnsi="Arial" w:cs="Arial"/>
                <w:b/>
                <w:color w:val="FFFFFF" w:themeColor="background1"/>
              </w:rPr>
              <w:tab/>
            </w:r>
          </w:p>
        </w:tc>
      </w:tr>
      <w:tr w:rsidR="00DB5F9B" w:rsidRPr="00521A3E" w14:paraId="1F46A0D9" w14:textId="77777777" w:rsidTr="000B4796">
        <w:trPr>
          <w:tblCellSpacing w:w="11" w:type="dxa"/>
        </w:trPr>
        <w:tc>
          <w:tcPr>
            <w:tcW w:w="8982" w:type="dxa"/>
            <w:shd w:val="clear" w:color="auto" w:fill="808080" w:themeFill="background1" w:themeFillShade="80"/>
          </w:tcPr>
          <w:p w14:paraId="50D0FE27" w14:textId="7777777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 xml:space="preserve">Please state the estimated number and type of jobs that will be created during the occupation phase of the development.  </w:t>
            </w:r>
          </w:p>
          <w:p w14:paraId="7CB2ECFD" w14:textId="77777777" w:rsidR="00DB5F9B" w:rsidRPr="00521A3E" w:rsidRDefault="00DB5F9B" w:rsidP="00F773C7">
            <w:pPr>
              <w:jc w:val="both"/>
              <w:rPr>
                <w:rFonts w:ascii="Arial" w:hAnsi="Arial" w:cs="Arial"/>
                <w:b/>
                <w:color w:val="FFFFFF" w:themeColor="background1"/>
              </w:rPr>
            </w:pPr>
          </w:p>
          <w:p w14:paraId="773AA968" w14:textId="77777777" w:rsidR="00DB5F9B" w:rsidRPr="00521A3E" w:rsidRDefault="00DB5F9B" w:rsidP="00F773C7">
            <w:pPr>
              <w:jc w:val="both"/>
              <w:rPr>
                <w:rFonts w:ascii="Arial" w:hAnsi="Arial" w:cs="Arial"/>
                <w:color w:val="FFFFFF" w:themeColor="background1"/>
                <w:sz w:val="20"/>
              </w:rPr>
            </w:pPr>
            <w:r w:rsidRPr="00521A3E">
              <w:rPr>
                <w:rFonts w:ascii="Arial" w:hAnsi="Arial" w:cs="Arial"/>
                <w:color w:val="FFFFFF" w:themeColor="background1"/>
                <w:sz w:val="20"/>
              </w:rPr>
              <w:t>You are required to:</w:t>
            </w:r>
          </w:p>
          <w:p w14:paraId="2081F298" w14:textId="77777777" w:rsidR="00DB5F9B" w:rsidRPr="00521A3E" w:rsidRDefault="00DB5F9B" w:rsidP="00F773C7">
            <w:pPr>
              <w:pStyle w:val="ListParagraph"/>
              <w:numPr>
                <w:ilvl w:val="0"/>
                <w:numId w:val="21"/>
              </w:numPr>
              <w:jc w:val="both"/>
              <w:rPr>
                <w:rFonts w:ascii="Arial" w:hAnsi="Arial" w:cs="Arial"/>
                <w:color w:val="FFFFFF" w:themeColor="background1"/>
                <w:sz w:val="20"/>
              </w:rPr>
            </w:pPr>
            <w:r w:rsidRPr="00521A3E">
              <w:rPr>
                <w:rFonts w:ascii="Arial" w:hAnsi="Arial" w:cs="Arial"/>
                <w:color w:val="FFFFFF" w:themeColor="background1"/>
                <w:sz w:val="20"/>
              </w:rPr>
              <w:t>Use all reasonable endeavours to achieve the local labour target</w:t>
            </w:r>
          </w:p>
          <w:p w14:paraId="344475C7" w14:textId="77777777" w:rsidR="00DB5F9B" w:rsidRPr="00521A3E" w:rsidRDefault="00DB5F9B" w:rsidP="00F773C7">
            <w:pPr>
              <w:pStyle w:val="ListParagraph"/>
              <w:numPr>
                <w:ilvl w:val="0"/>
                <w:numId w:val="21"/>
              </w:numPr>
              <w:jc w:val="both"/>
              <w:rPr>
                <w:rFonts w:ascii="Arial" w:hAnsi="Arial" w:cs="Arial"/>
                <w:color w:val="FFFFFF" w:themeColor="background1"/>
                <w:sz w:val="20"/>
              </w:rPr>
            </w:pPr>
            <w:r w:rsidRPr="00521A3E">
              <w:rPr>
                <w:rFonts w:ascii="Arial" w:hAnsi="Arial" w:cs="Arial"/>
                <w:color w:val="FFFFFF" w:themeColor="background1"/>
                <w:sz w:val="20"/>
              </w:rPr>
              <w:t>Notify Haringey Council of all vacancies for roles, including those available through contractors and self-employment</w:t>
            </w:r>
          </w:p>
          <w:p w14:paraId="416734DA" w14:textId="78901CF6" w:rsidR="00DB5F9B" w:rsidRPr="00521A3E" w:rsidRDefault="00DB5F9B" w:rsidP="00F773C7">
            <w:pPr>
              <w:pStyle w:val="ListParagraph"/>
              <w:numPr>
                <w:ilvl w:val="0"/>
                <w:numId w:val="21"/>
              </w:numPr>
              <w:jc w:val="both"/>
              <w:rPr>
                <w:rFonts w:ascii="Arial" w:hAnsi="Arial" w:cs="Arial"/>
                <w:color w:val="FFFFFF" w:themeColor="background1"/>
                <w:sz w:val="20"/>
              </w:rPr>
            </w:pPr>
            <w:r w:rsidRPr="00521A3E">
              <w:rPr>
                <w:rFonts w:ascii="Arial" w:hAnsi="Arial" w:cs="Arial"/>
                <w:color w:val="FFFFFF" w:themeColor="background1"/>
                <w:sz w:val="20"/>
              </w:rPr>
              <w:t xml:space="preserve">Promote the benefits of employing local labour and </w:t>
            </w:r>
            <w:r w:rsidR="00E70BD9" w:rsidRPr="00521A3E">
              <w:rPr>
                <w:rFonts w:ascii="Arial" w:hAnsi="Arial" w:cs="Arial"/>
                <w:color w:val="FFFFFF" w:themeColor="background1"/>
                <w:sz w:val="20"/>
              </w:rPr>
              <w:t>Haringey Works</w:t>
            </w:r>
            <w:r w:rsidRPr="00521A3E">
              <w:rPr>
                <w:rFonts w:ascii="Arial" w:hAnsi="Arial" w:cs="Arial"/>
                <w:color w:val="FFFFFF" w:themeColor="background1"/>
                <w:sz w:val="20"/>
              </w:rPr>
              <w:t xml:space="preserve"> to all contractors, related businesses and tenants/owners throughout the commercial phase</w:t>
            </w:r>
            <w:r w:rsidR="00105CB2" w:rsidRPr="00521A3E">
              <w:rPr>
                <w:rFonts w:ascii="Arial" w:hAnsi="Arial" w:cs="Arial"/>
                <w:color w:val="FFFFFF" w:themeColor="background1"/>
                <w:sz w:val="20"/>
              </w:rPr>
              <w:t xml:space="preserve"> </w:t>
            </w:r>
          </w:p>
          <w:p w14:paraId="2F6355B4" w14:textId="77777777" w:rsidR="00DB5F9B" w:rsidRPr="00521A3E" w:rsidRDefault="00DB5F9B" w:rsidP="00F773C7">
            <w:pPr>
              <w:jc w:val="both"/>
              <w:rPr>
                <w:rFonts w:ascii="Arial" w:hAnsi="Arial" w:cs="Arial"/>
                <w:b/>
                <w:color w:val="FFFFFF" w:themeColor="background1"/>
              </w:rPr>
            </w:pPr>
          </w:p>
          <w:p w14:paraId="10DBB150" w14:textId="7777777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Local labour is defined as those living in a Haringey postcode.</w:t>
            </w:r>
          </w:p>
          <w:p w14:paraId="572DF226" w14:textId="7777777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 xml:space="preserve">To determine if someone is living in a Haringey postcode, you can visit </w:t>
            </w:r>
            <w:hyperlink r:id="rId11" w:history="1">
              <w:r w:rsidRPr="00521A3E">
                <w:rPr>
                  <w:rStyle w:val="Hyperlink"/>
                  <w:rFonts w:ascii="Arial" w:hAnsi="Arial" w:cs="Arial"/>
                  <w:b/>
                  <w:color w:val="FFFFFF" w:themeColor="background1"/>
                </w:rPr>
                <w:t>https://www.gov.uk/find-local-council</w:t>
              </w:r>
            </w:hyperlink>
            <w:r w:rsidRPr="00521A3E">
              <w:rPr>
                <w:rFonts w:ascii="Arial" w:hAnsi="Arial" w:cs="Arial"/>
                <w:b/>
                <w:color w:val="FFFFFF" w:themeColor="background1"/>
              </w:rPr>
              <w:t xml:space="preserve"> and enter a postcode to find out if it is in Haringey.</w:t>
            </w:r>
          </w:p>
          <w:p w14:paraId="18AF7C77" w14:textId="77777777" w:rsidR="00DB5F9B" w:rsidRPr="00521A3E" w:rsidRDefault="00DB5F9B" w:rsidP="00F773C7">
            <w:pPr>
              <w:jc w:val="both"/>
              <w:rPr>
                <w:rFonts w:ascii="Arial" w:hAnsi="Arial" w:cs="Arial"/>
                <w:b/>
                <w:color w:val="FFFFFF" w:themeColor="background1"/>
              </w:rPr>
            </w:pPr>
          </w:p>
        </w:tc>
      </w:tr>
      <w:tr w:rsidR="00DB5F9B" w:rsidRPr="00521A3E" w14:paraId="10AA802B" w14:textId="77777777" w:rsidTr="000B4796">
        <w:trPr>
          <w:tblCellSpacing w:w="11" w:type="dxa"/>
        </w:trPr>
        <w:tc>
          <w:tcPr>
            <w:tcW w:w="8982" w:type="dxa"/>
            <w:shd w:val="clear" w:color="auto" w:fill="D9D9D9" w:themeFill="background1" w:themeFillShade="D9"/>
          </w:tcPr>
          <w:p w14:paraId="4970E8ED" w14:textId="77777777" w:rsidR="009B1B74" w:rsidRDefault="009B1B74" w:rsidP="00F773C7">
            <w:pPr>
              <w:jc w:val="both"/>
              <w:rPr>
                <w:rFonts w:ascii="Arial" w:hAnsi="Arial" w:cs="Arial"/>
              </w:rPr>
            </w:pPr>
          </w:p>
          <w:p w14:paraId="0824AE62" w14:textId="1E47F439" w:rsidR="00D611A8" w:rsidRPr="007B441C" w:rsidRDefault="00897253" w:rsidP="00F773C7">
            <w:pPr>
              <w:jc w:val="both"/>
              <w:rPr>
                <w:rFonts w:ascii="Arial" w:hAnsi="Arial" w:cs="Arial"/>
              </w:rPr>
            </w:pPr>
            <w:r w:rsidRPr="007B441C">
              <w:rPr>
                <w:rFonts w:ascii="Arial" w:hAnsi="Arial" w:cs="Arial"/>
              </w:rPr>
              <w:t xml:space="preserve">As per s106 clause </w:t>
            </w:r>
            <w:r w:rsidR="007D47F4" w:rsidRPr="007B441C">
              <w:rPr>
                <w:rFonts w:ascii="Arial" w:hAnsi="Arial" w:cs="Arial"/>
              </w:rPr>
              <w:t xml:space="preserve">4.11.1(e) &amp; </w:t>
            </w:r>
            <w:r w:rsidRPr="007B441C">
              <w:rPr>
                <w:rFonts w:ascii="Arial" w:hAnsi="Arial" w:cs="Arial"/>
              </w:rPr>
              <w:t xml:space="preserve">4.11.10 and based on </w:t>
            </w:r>
            <w:r w:rsidR="00370E69" w:rsidRPr="007B441C">
              <w:rPr>
                <w:rFonts w:ascii="Arial" w:hAnsi="Arial" w:cs="Arial"/>
              </w:rPr>
              <w:t xml:space="preserve">the scheme comprising of </w:t>
            </w:r>
            <w:r w:rsidR="00D611A8" w:rsidRPr="007B441C">
              <w:rPr>
                <w:rFonts w:ascii="Arial" w:hAnsi="Arial" w:cs="Arial"/>
              </w:rPr>
              <w:t>6no.</w:t>
            </w:r>
            <w:r w:rsidR="00370E69" w:rsidRPr="007B441C">
              <w:rPr>
                <w:rFonts w:ascii="Arial" w:hAnsi="Arial" w:cs="Arial"/>
              </w:rPr>
              <w:t xml:space="preserve"> commercial units</w:t>
            </w:r>
            <w:r w:rsidRPr="007B441C">
              <w:rPr>
                <w:rFonts w:ascii="Arial" w:hAnsi="Arial" w:cs="Arial"/>
              </w:rPr>
              <w:t>, Weston Homes PLC</w:t>
            </w:r>
            <w:r w:rsidR="00370E69" w:rsidRPr="007B441C">
              <w:rPr>
                <w:rFonts w:ascii="Arial" w:hAnsi="Arial" w:cs="Arial"/>
              </w:rPr>
              <w:t xml:space="preserve"> </w:t>
            </w:r>
            <w:r w:rsidR="00D611A8" w:rsidRPr="007B441C">
              <w:rPr>
                <w:rFonts w:ascii="Arial" w:hAnsi="Arial" w:cs="Arial"/>
              </w:rPr>
              <w:t xml:space="preserve">cannot </w:t>
            </w:r>
            <w:r w:rsidR="00370E69" w:rsidRPr="007B441C">
              <w:rPr>
                <w:rFonts w:ascii="Arial" w:hAnsi="Arial" w:cs="Arial"/>
              </w:rPr>
              <w:t>predict th</w:t>
            </w:r>
            <w:r w:rsidR="00D611A8" w:rsidRPr="007B441C">
              <w:rPr>
                <w:rFonts w:ascii="Arial" w:hAnsi="Arial" w:cs="Arial"/>
              </w:rPr>
              <w:t xml:space="preserve">e </w:t>
            </w:r>
            <w:r w:rsidR="00370E69" w:rsidRPr="007B441C">
              <w:rPr>
                <w:rFonts w:ascii="Arial" w:hAnsi="Arial" w:cs="Arial"/>
              </w:rPr>
              <w:t>amount of retail/ customer service/ hospitality positions</w:t>
            </w:r>
            <w:r w:rsidR="00D611A8" w:rsidRPr="007B441C">
              <w:rPr>
                <w:rFonts w:ascii="Arial" w:hAnsi="Arial" w:cs="Arial"/>
              </w:rPr>
              <w:t xml:space="preserve"> which</w:t>
            </w:r>
            <w:r w:rsidR="00370E69" w:rsidRPr="007B441C">
              <w:rPr>
                <w:rFonts w:ascii="Arial" w:hAnsi="Arial" w:cs="Arial"/>
              </w:rPr>
              <w:t xml:space="preserve"> may be created</w:t>
            </w:r>
            <w:r w:rsidR="00D611A8" w:rsidRPr="007B441C">
              <w:rPr>
                <w:rFonts w:ascii="Arial" w:hAnsi="Arial" w:cs="Arial"/>
              </w:rPr>
              <w:t xml:space="preserve"> at this stage as the end occupant for each unit has not been determined</w:t>
            </w:r>
            <w:r w:rsidR="00370E69" w:rsidRPr="007B441C">
              <w:rPr>
                <w:rFonts w:ascii="Arial" w:hAnsi="Arial" w:cs="Arial"/>
              </w:rPr>
              <w:t>. Dependant on the sales and negotiation process will depend on the number of opportunities available during occupation phases.</w:t>
            </w:r>
          </w:p>
          <w:p w14:paraId="444B5FED" w14:textId="77777777" w:rsidR="00897253" w:rsidRPr="007B441C" w:rsidRDefault="00897253" w:rsidP="006B258B">
            <w:pPr>
              <w:jc w:val="both"/>
              <w:rPr>
                <w:rFonts w:ascii="Arial" w:hAnsi="Arial" w:cs="Arial"/>
              </w:rPr>
            </w:pPr>
          </w:p>
          <w:p w14:paraId="10FAD1A4" w14:textId="75FB82EF" w:rsidR="00DB5F9B" w:rsidRPr="007B441C" w:rsidRDefault="00D611A8" w:rsidP="00F773C7">
            <w:pPr>
              <w:jc w:val="both"/>
              <w:rPr>
                <w:rFonts w:ascii="Arial" w:hAnsi="Arial" w:cs="Arial"/>
              </w:rPr>
            </w:pPr>
            <w:r w:rsidRPr="007B441C">
              <w:rPr>
                <w:rFonts w:ascii="Arial" w:hAnsi="Arial" w:cs="Arial"/>
              </w:rPr>
              <w:t>As part of the process of selling these units, Weston Homes will</w:t>
            </w:r>
            <w:r w:rsidR="007B441C" w:rsidRPr="007B441C">
              <w:rPr>
                <w:rFonts w:ascii="Arial" w:hAnsi="Arial" w:cs="Arial"/>
              </w:rPr>
              <w:t xml:space="preserve"> use reasonable endeavours to</w:t>
            </w:r>
            <w:r w:rsidRPr="007B441C">
              <w:rPr>
                <w:rFonts w:ascii="Arial" w:hAnsi="Arial" w:cs="Arial"/>
              </w:rPr>
              <w:t xml:space="preserve"> ensure that the future occupants are aware of the aims and objectives set out in this ESP and will pass on the details of the </w:t>
            </w:r>
            <w:r w:rsidR="00C91512">
              <w:rPr>
                <w:rFonts w:ascii="Arial" w:hAnsi="Arial" w:cs="Arial"/>
              </w:rPr>
              <w:t>senior section 106 employment and skills</w:t>
            </w:r>
            <w:r w:rsidR="00C91512" w:rsidRPr="007B441C">
              <w:rPr>
                <w:rFonts w:ascii="Arial" w:hAnsi="Arial" w:cs="Arial"/>
              </w:rPr>
              <w:t xml:space="preserve"> </w:t>
            </w:r>
            <w:r w:rsidRPr="007B441C">
              <w:rPr>
                <w:rFonts w:ascii="Arial" w:hAnsi="Arial" w:cs="Arial"/>
              </w:rPr>
              <w:t>officer and other relevant individuals at Haringey Borough Council to ensure that the aims, objectives and the successes of this ESP carry on throughout the lifespan of this development, once it is built out. The potential to advertise fu</w:t>
            </w:r>
            <w:r w:rsidR="00136DB8" w:rsidRPr="007B441C">
              <w:rPr>
                <w:rFonts w:ascii="Arial" w:hAnsi="Arial" w:cs="Arial"/>
              </w:rPr>
              <w:t>tur</w:t>
            </w:r>
            <w:r w:rsidRPr="007B441C">
              <w:rPr>
                <w:rFonts w:ascii="Arial" w:hAnsi="Arial" w:cs="Arial"/>
              </w:rPr>
              <w:t xml:space="preserve">e job opportunities </w:t>
            </w:r>
            <w:proofErr w:type="spellStart"/>
            <w:r w:rsidRPr="007B441C">
              <w:rPr>
                <w:rFonts w:ascii="Arial" w:hAnsi="Arial" w:cs="Arial"/>
              </w:rPr>
              <w:t>realting</w:t>
            </w:r>
            <w:proofErr w:type="spellEnd"/>
            <w:r w:rsidRPr="007B441C">
              <w:rPr>
                <w:rFonts w:ascii="Arial" w:hAnsi="Arial" w:cs="Arial"/>
              </w:rPr>
              <w:t xml:space="preserve"> to the end use of the commercial units will also be explored.  </w:t>
            </w:r>
            <w:r w:rsidR="00370E69" w:rsidRPr="007B441C">
              <w:rPr>
                <w:rFonts w:ascii="Arial" w:hAnsi="Arial" w:cs="Arial"/>
              </w:rPr>
              <w:t xml:space="preserve"> </w:t>
            </w:r>
            <w:r w:rsidR="00897253" w:rsidRPr="007B441C">
              <w:rPr>
                <w:rFonts w:ascii="Arial" w:hAnsi="Arial" w:cs="Arial"/>
              </w:rPr>
              <w:t xml:space="preserve"> </w:t>
            </w:r>
          </w:p>
          <w:p w14:paraId="71D75DD0" w14:textId="77777777" w:rsidR="007B441C" w:rsidRPr="007B441C" w:rsidRDefault="007B441C" w:rsidP="00F773C7">
            <w:pPr>
              <w:jc w:val="both"/>
              <w:rPr>
                <w:rFonts w:ascii="Arial" w:hAnsi="Arial" w:cs="Arial"/>
              </w:rPr>
            </w:pPr>
          </w:p>
          <w:p w14:paraId="474510F0" w14:textId="77777777" w:rsidR="007B441C" w:rsidRDefault="007B441C" w:rsidP="00F773C7">
            <w:pPr>
              <w:jc w:val="both"/>
              <w:rPr>
                <w:rFonts w:ascii="Arial" w:hAnsi="Arial" w:cs="Arial"/>
              </w:rPr>
            </w:pPr>
            <w:r w:rsidRPr="007B441C">
              <w:rPr>
                <w:rFonts w:ascii="Arial" w:hAnsi="Arial" w:cs="Arial"/>
              </w:rPr>
              <w:t xml:space="preserve">Weston Homes will formally introduce the future commercial occupants to LBH senior </w:t>
            </w:r>
            <w:r w:rsidR="00375272">
              <w:rPr>
                <w:rFonts w:ascii="Arial" w:hAnsi="Arial" w:cs="Arial"/>
              </w:rPr>
              <w:t>S</w:t>
            </w:r>
            <w:r w:rsidRPr="007B441C">
              <w:rPr>
                <w:rFonts w:ascii="Arial" w:hAnsi="Arial" w:cs="Arial"/>
              </w:rPr>
              <w:t>ection 106 employment and skills officer and LBH in-house employment services, Haringey Works</w:t>
            </w:r>
          </w:p>
          <w:p w14:paraId="6239F016" w14:textId="77777777" w:rsidR="009B1B74" w:rsidRDefault="009B1B74" w:rsidP="00F773C7">
            <w:pPr>
              <w:jc w:val="both"/>
              <w:rPr>
                <w:rFonts w:ascii="Arial" w:hAnsi="Arial" w:cs="Arial"/>
              </w:rPr>
            </w:pPr>
          </w:p>
          <w:p w14:paraId="502C24E3" w14:textId="77777777" w:rsidR="00777041" w:rsidRDefault="00777041" w:rsidP="00F773C7">
            <w:pPr>
              <w:jc w:val="both"/>
              <w:rPr>
                <w:rFonts w:ascii="Arial" w:hAnsi="Arial" w:cs="Arial"/>
              </w:rPr>
            </w:pPr>
          </w:p>
          <w:p w14:paraId="77018725" w14:textId="63BC76F3" w:rsidR="00777041" w:rsidRPr="007B441C" w:rsidRDefault="00777041" w:rsidP="00F773C7">
            <w:pPr>
              <w:jc w:val="both"/>
              <w:rPr>
                <w:rFonts w:ascii="Arial" w:hAnsi="Arial" w:cs="Arial"/>
              </w:rPr>
            </w:pPr>
          </w:p>
        </w:tc>
      </w:tr>
      <w:tr w:rsidR="00DB5F9B" w:rsidRPr="00521A3E" w14:paraId="40966E19" w14:textId="77777777" w:rsidTr="000B4796">
        <w:trPr>
          <w:tblCellSpacing w:w="11" w:type="dxa"/>
        </w:trPr>
        <w:tc>
          <w:tcPr>
            <w:tcW w:w="8982" w:type="dxa"/>
            <w:shd w:val="clear" w:color="auto" w:fill="FF0000"/>
            <w:hideMark/>
          </w:tcPr>
          <w:p w14:paraId="7803B07C" w14:textId="77777777" w:rsidR="00DB5F9B" w:rsidRPr="00521A3E" w:rsidRDefault="00DB5F9B" w:rsidP="00F773C7">
            <w:pPr>
              <w:tabs>
                <w:tab w:val="left" w:pos="6674"/>
              </w:tabs>
              <w:jc w:val="both"/>
              <w:rPr>
                <w:rFonts w:ascii="Arial" w:hAnsi="Arial" w:cs="Arial"/>
                <w:b/>
                <w:color w:val="FFFFFF" w:themeColor="background1"/>
              </w:rPr>
            </w:pPr>
            <w:r w:rsidRPr="00521A3E">
              <w:rPr>
                <w:rFonts w:ascii="Arial" w:hAnsi="Arial" w:cs="Arial"/>
                <w:b/>
                <w:color w:val="FFFFFF" w:themeColor="background1"/>
              </w:rPr>
              <w:lastRenderedPageBreak/>
              <w:t>Method Statement</w:t>
            </w:r>
            <w:r w:rsidR="00105CB2" w:rsidRPr="00521A3E">
              <w:rPr>
                <w:rFonts w:ascii="Arial" w:hAnsi="Arial" w:cs="Arial"/>
                <w:b/>
                <w:color w:val="FFFFFF" w:themeColor="background1"/>
              </w:rPr>
              <w:tab/>
            </w:r>
          </w:p>
        </w:tc>
      </w:tr>
      <w:tr w:rsidR="00DB5F9B" w:rsidRPr="00521A3E" w14:paraId="34B31D03" w14:textId="77777777" w:rsidTr="000B4796">
        <w:trPr>
          <w:tblCellSpacing w:w="11" w:type="dxa"/>
        </w:trPr>
        <w:tc>
          <w:tcPr>
            <w:tcW w:w="8982" w:type="dxa"/>
            <w:shd w:val="clear" w:color="auto" w:fill="808080" w:themeFill="background1" w:themeFillShade="80"/>
          </w:tcPr>
          <w:p w14:paraId="660A8208" w14:textId="77777777" w:rsidR="00DB5F9B" w:rsidRPr="00521A3E" w:rsidRDefault="00DB5F9B" w:rsidP="00F773C7">
            <w:pPr>
              <w:tabs>
                <w:tab w:val="left" w:pos="960"/>
              </w:tabs>
              <w:spacing w:line="235" w:lineRule="auto"/>
              <w:jc w:val="both"/>
              <w:rPr>
                <w:rFonts w:ascii="Arial" w:eastAsia="Arial" w:hAnsi="Arial" w:cs="Arial"/>
                <w:b/>
                <w:color w:val="FFFFFF" w:themeColor="background1"/>
              </w:rPr>
            </w:pPr>
            <w:r w:rsidRPr="00521A3E">
              <w:rPr>
                <w:rFonts w:ascii="Arial" w:eastAsia="Arial" w:hAnsi="Arial" w:cs="Arial"/>
                <w:b/>
                <w:color w:val="FFFFFF" w:themeColor="background1"/>
              </w:rPr>
              <w:t>Provide a summary of the approach you will be adopting to achieve your employment targets. Please tell us how you will:</w:t>
            </w:r>
          </w:p>
          <w:p w14:paraId="3C2B5BA7" w14:textId="77777777" w:rsidR="00DB5F9B" w:rsidRPr="00521A3E" w:rsidRDefault="00DB5F9B" w:rsidP="00F773C7">
            <w:pPr>
              <w:spacing w:line="235" w:lineRule="auto"/>
              <w:jc w:val="both"/>
              <w:rPr>
                <w:rFonts w:ascii="Arial" w:eastAsia="Arial" w:hAnsi="Arial" w:cs="Arial"/>
                <w:b/>
                <w:color w:val="FFFFFF" w:themeColor="background1"/>
              </w:rPr>
            </w:pPr>
          </w:p>
          <w:p w14:paraId="6667DAFA" w14:textId="77777777" w:rsidR="00DB5F9B" w:rsidRPr="00521A3E" w:rsidRDefault="00DB5F9B" w:rsidP="00F773C7">
            <w:pPr>
              <w:pStyle w:val="ListParagraph"/>
              <w:numPr>
                <w:ilvl w:val="0"/>
                <w:numId w:val="23"/>
              </w:numPr>
              <w:spacing w:line="235" w:lineRule="auto"/>
              <w:jc w:val="both"/>
              <w:rPr>
                <w:rFonts w:ascii="Arial" w:eastAsia="Arial" w:hAnsi="Arial" w:cs="Arial"/>
                <w:b/>
                <w:color w:val="FFFFFF" w:themeColor="background1"/>
              </w:rPr>
            </w:pPr>
            <w:r w:rsidRPr="00521A3E">
              <w:rPr>
                <w:rFonts w:ascii="Arial" w:eastAsia="Arial" w:hAnsi="Arial" w:cs="Arial"/>
                <w:b/>
                <w:color w:val="FFFFFF" w:themeColor="background1"/>
              </w:rPr>
              <w:t>Meet your local labour target.</w:t>
            </w:r>
          </w:p>
          <w:p w14:paraId="39488356" w14:textId="77777777" w:rsidR="00DB5F9B" w:rsidRPr="00521A3E" w:rsidRDefault="00DB5F9B" w:rsidP="00F773C7">
            <w:pPr>
              <w:numPr>
                <w:ilvl w:val="0"/>
                <w:numId w:val="24"/>
              </w:numPr>
              <w:spacing w:line="235" w:lineRule="auto"/>
              <w:jc w:val="both"/>
              <w:rPr>
                <w:rFonts w:ascii="Arial" w:eastAsia="Arial" w:hAnsi="Arial" w:cs="Arial"/>
                <w:b/>
                <w:color w:val="FFFFFF" w:themeColor="background1"/>
              </w:rPr>
            </w:pPr>
            <w:r w:rsidRPr="00521A3E">
              <w:rPr>
                <w:rFonts w:ascii="Arial" w:eastAsia="Arial" w:hAnsi="Arial" w:cs="Arial"/>
                <w:b/>
                <w:color w:val="FFFFFF" w:themeColor="background1"/>
              </w:rPr>
              <w:t>Meet your apprenticeship target.</w:t>
            </w:r>
          </w:p>
          <w:p w14:paraId="2DE33DE7" w14:textId="0CB6DFFD" w:rsidR="00DB5F9B" w:rsidRPr="00521A3E" w:rsidRDefault="00DB5F9B" w:rsidP="00F773C7">
            <w:pPr>
              <w:numPr>
                <w:ilvl w:val="0"/>
                <w:numId w:val="24"/>
              </w:numPr>
              <w:spacing w:line="235" w:lineRule="auto"/>
              <w:jc w:val="both"/>
              <w:rPr>
                <w:rFonts w:ascii="Arial" w:eastAsia="Arial" w:hAnsi="Arial" w:cs="Arial"/>
                <w:b/>
                <w:color w:val="FFFFFF" w:themeColor="background1"/>
              </w:rPr>
            </w:pPr>
            <w:r w:rsidRPr="00521A3E">
              <w:rPr>
                <w:rFonts w:ascii="Arial" w:eastAsia="Arial" w:hAnsi="Arial" w:cs="Arial"/>
                <w:b/>
                <w:color w:val="FFFFFF" w:themeColor="background1"/>
              </w:rPr>
              <w:t>Work with Haringey Council (</w:t>
            </w:r>
            <w:r w:rsidR="00E70BD9" w:rsidRPr="00521A3E">
              <w:rPr>
                <w:rFonts w:ascii="Arial" w:eastAsia="Arial" w:hAnsi="Arial" w:cs="Arial"/>
                <w:b/>
                <w:color w:val="FFFFFF" w:themeColor="background1"/>
              </w:rPr>
              <w:t>Haringey Works</w:t>
            </w:r>
            <w:r w:rsidRPr="00521A3E">
              <w:rPr>
                <w:rFonts w:ascii="Arial" w:eastAsia="Arial" w:hAnsi="Arial" w:cs="Arial"/>
                <w:b/>
                <w:color w:val="FFFFFF" w:themeColor="background1"/>
              </w:rPr>
              <w:t>) to deliver the agreed targets.</w:t>
            </w:r>
          </w:p>
          <w:p w14:paraId="01CAA196" w14:textId="77777777" w:rsidR="00DB5F9B" w:rsidRPr="00521A3E" w:rsidRDefault="00DB5F9B" w:rsidP="00F773C7">
            <w:pPr>
              <w:numPr>
                <w:ilvl w:val="0"/>
                <w:numId w:val="24"/>
              </w:numPr>
              <w:spacing w:line="235" w:lineRule="auto"/>
              <w:jc w:val="both"/>
              <w:rPr>
                <w:rFonts w:ascii="Arial" w:eastAsia="Arial" w:hAnsi="Arial" w:cs="Arial"/>
                <w:b/>
                <w:color w:val="FFFFFF" w:themeColor="background1"/>
              </w:rPr>
            </w:pPr>
            <w:r w:rsidRPr="00521A3E">
              <w:rPr>
                <w:rFonts w:ascii="Arial" w:eastAsia="Arial" w:hAnsi="Arial" w:cs="Arial"/>
                <w:b/>
                <w:color w:val="FFFFFF" w:themeColor="background1"/>
              </w:rPr>
              <w:t>Integrate any existing schemes or projects you manage or are involved with that help young people (including those not in education</w:t>
            </w:r>
            <w:r w:rsidR="007C2ADD" w:rsidRPr="00521A3E">
              <w:rPr>
                <w:rFonts w:ascii="Arial" w:eastAsia="Arial" w:hAnsi="Arial" w:cs="Arial"/>
                <w:b/>
                <w:color w:val="FFFFFF" w:themeColor="background1"/>
              </w:rPr>
              <w:t>, employment or training (NEETs</w:t>
            </w:r>
            <w:r w:rsidRPr="00521A3E">
              <w:rPr>
                <w:rFonts w:ascii="Arial" w:eastAsia="Arial" w:hAnsi="Arial" w:cs="Arial"/>
                <w:b/>
                <w:color w:val="FFFFFF" w:themeColor="background1"/>
              </w:rPr>
              <w:t>) and unemployed adults access job, apprenticeship, training and work experience opportunities.</w:t>
            </w:r>
          </w:p>
          <w:p w14:paraId="55A5A2BA" w14:textId="77777777" w:rsidR="00DB5F9B" w:rsidRPr="00521A3E" w:rsidRDefault="00DB5F9B" w:rsidP="00F773C7">
            <w:pPr>
              <w:numPr>
                <w:ilvl w:val="0"/>
                <w:numId w:val="24"/>
              </w:numPr>
              <w:jc w:val="both"/>
              <w:rPr>
                <w:rFonts w:ascii="Arial" w:eastAsia="Arial" w:hAnsi="Arial" w:cs="Arial"/>
                <w:b/>
                <w:color w:val="FFFFFF" w:themeColor="background1"/>
              </w:rPr>
            </w:pPr>
            <w:r w:rsidRPr="00521A3E">
              <w:rPr>
                <w:rFonts w:ascii="Arial" w:eastAsia="Arial" w:hAnsi="Arial" w:cs="Arial"/>
                <w:b/>
                <w:color w:val="FFFFFF" w:themeColor="background1"/>
              </w:rPr>
              <w:t>Engage with the local supply chain in regards to procurement opportunities at various stages of the development.</w:t>
            </w:r>
          </w:p>
          <w:p w14:paraId="4E608BFE" w14:textId="77777777" w:rsidR="00DB5F9B" w:rsidRPr="00521A3E" w:rsidRDefault="00DB5F9B" w:rsidP="00F773C7">
            <w:pPr>
              <w:numPr>
                <w:ilvl w:val="0"/>
                <w:numId w:val="24"/>
              </w:numPr>
              <w:jc w:val="both"/>
              <w:rPr>
                <w:rFonts w:ascii="Arial" w:eastAsia="Arial" w:hAnsi="Arial" w:cs="Arial"/>
                <w:b/>
                <w:color w:val="FFFFFF" w:themeColor="background1"/>
              </w:rPr>
            </w:pPr>
            <w:r w:rsidRPr="00521A3E">
              <w:rPr>
                <w:rFonts w:ascii="Arial" w:eastAsia="Arial" w:hAnsi="Arial" w:cs="Arial"/>
                <w:b/>
                <w:color w:val="FFFFFF" w:themeColor="background1"/>
              </w:rPr>
              <w:t>Ensure that your supply chain is fully involved in delivering the targets agreed in this Employment and Skills Plan.</w:t>
            </w:r>
          </w:p>
          <w:p w14:paraId="68E7789F" w14:textId="77777777" w:rsidR="00DB5F9B" w:rsidRPr="00521A3E" w:rsidRDefault="00DB5F9B" w:rsidP="00F773C7">
            <w:pPr>
              <w:numPr>
                <w:ilvl w:val="0"/>
                <w:numId w:val="24"/>
              </w:numPr>
              <w:jc w:val="both"/>
              <w:rPr>
                <w:rFonts w:ascii="Arial" w:eastAsia="Arial" w:hAnsi="Arial" w:cs="Arial"/>
                <w:b/>
                <w:color w:val="FFFFFF" w:themeColor="background1"/>
              </w:rPr>
            </w:pPr>
            <w:r w:rsidRPr="00521A3E">
              <w:rPr>
                <w:rFonts w:ascii="Arial" w:eastAsia="Arial" w:hAnsi="Arial" w:cs="Arial"/>
                <w:b/>
                <w:color w:val="FFFFFF" w:themeColor="background1"/>
              </w:rPr>
              <w:t>Monitor the activities you and your supply chain carry out to meet the agreed targets.</w:t>
            </w:r>
          </w:p>
          <w:p w14:paraId="130B5471" w14:textId="77777777" w:rsidR="00DB5F9B" w:rsidRPr="00521A3E" w:rsidRDefault="00DB5F9B" w:rsidP="00F773C7">
            <w:pPr>
              <w:jc w:val="both"/>
              <w:rPr>
                <w:rFonts w:ascii="Arial" w:eastAsia="Calibri" w:hAnsi="Arial" w:cs="Arial"/>
                <w:b/>
                <w:color w:val="FFFFFF" w:themeColor="background1"/>
              </w:rPr>
            </w:pPr>
          </w:p>
        </w:tc>
      </w:tr>
      <w:tr w:rsidR="00DB5F9B" w:rsidRPr="00521A3E" w14:paraId="38C5E292" w14:textId="77777777" w:rsidTr="000B4796">
        <w:trPr>
          <w:trHeight w:val="2217"/>
          <w:tblCellSpacing w:w="11" w:type="dxa"/>
        </w:trPr>
        <w:tc>
          <w:tcPr>
            <w:tcW w:w="8982" w:type="dxa"/>
            <w:shd w:val="clear" w:color="auto" w:fill="D9D9D9" w:themeFill="background1" w:themeFillShade="D9"/>
          </w:tcPr>
          <w:p w14:paraId="772CDD4E" w14:textId="3FA790C4" w:rsidR="00897253" w:rsidRDefault="00D75A50" w:rsidP="00694E3D">
            <w:pPr>
              <w:spacing w:before="120"/>
              <w:jc w:val="both"/>
              <w:rPr>
                <w:rFonts w:ascii="Arial" w:hAnsi="Arial" w:cs="Arial"/>
                <w:b/>
                <w:bCs/>
                <w:u w:val="single"/>
              </w:rPr>
            </w:pPr>
            <w:r>
              <w:rPr>
                <w:rFonts w:ascii="Arial" w:hAnsi="Arial" w:cs="Arial"/>
                <w:b/>
                <w:bCs/>
                <w:u w:val="single"/>
              </w:rPr>
              <w:t>Local Labour</w:t>
            </w:r>
          </w:p>
          <w:p w14:paraId="4C230969" w14:textId="77777777" w:rsidR="00897253" w:rsidRDefault="00897253" w:rsidP="00F773C7">
            <w:pPr>
              <w:jc w:val="both"/>
              <w:rPr>
                <w:rFonts w:ascii="Arial" w:hAnsi="Arial" w:cs="Arial"/>
                <w:b/>
                <w:bCs/>
                <w:u w:val="single"/>
              </w:rPr>
            </w:pPr>
          </w:p>
          <w:p w14:paraId="1A09E01F" w14:textId="1053C7A9" w:rsidR="00897253" w:rsidRPr="00187E2F" w:rsidRDefault="00897253" w:rsidP="00897253">
            <w:pPr>
              <w:rPr>
                <w:rFonts w:ascii="Arial" w:hAnsi="Arial" w:cs="Arial"/>
              </w:rPr>
            </w:pPr>
            <w:r w:rsidRPr="00187E2F">
              <w:rPr>
                <w:rFonts w:ascii="Arial" w:hAnsi="Arial" w:cs="Arial"/>
              </w:rPr>
              <w:t>The Company will notify Haringey Council of all permanent, temporary and contract vacancies directly engaged by Weston Homes PLC</w:t>
            </w:r>
            <w:r w:rsidR="00875006">
              <w:rPr>
                <w:rFonts w:ascii="Arial" w:hAnsi="Arial" w:cs="Arial"/>
              </w:rPr>
              <w:t xml:space="preserve"> relevant to the site</w:t>
            </w:r>
            <w:r w:rsidRPr="00187E2F">
              <w:rPr>
                <w:rFonts w:ascii="Arial" w:hAnsi="Arial" w:cs="Arial"/>
              </w:rPr>
              <w:t xml:space="preserve">. All relevant vacancies will be advertised via Haringey Works. Other advertising methods to engage local talent will be utilised (dependant on the role) such as local newspapers and / or advertising space and  targeting local resident streams by </w:t>
            </w:r>
            <w:proofErr w:type="spellStart"/>
            <w:r w:rsidRPr="00187E2F">
              <w:rPr>
                <w:rFonts w:ascii="Arial" w:hAnsi="Arial" w:cs="Arial"/>
              </w:rPr>
              <w:t>utuilising</w:t>
            </w:r>
            <w:proofErr w:type="spellEnd"/>
            <w:r w:rsidRPr="00187E2F">
              <w:rPr>
                <w:rFonts w:ascii="Arial" w:hAnsi="Arial" w:cs="Arial"/>
              </w:rPr>
              <w:t xml:space="preserve"> social media advertising via location / postcode.</w:t>
            </w:r>
          </w:p>
          <w:p w14:paraId="07E7C973" w14:textId="77777777" w:rsidR="00897253" w:rsidRPr="00187E2F" w:rsidRDefault="00897253" w:rsidP="00897253">
            <w:pPr>
              <w:rPr>
                <w:rFonts w:ascii="Arial" w:hAnsi="Arial" w:cs="Arial"/>
              </w:rPr>
            </w:pPr>
          </w:p>
          <w:p w14:paraId="6227FF7E" w14:textId="12D82556" w:rsidR="00897253" w:rsidRPr="00187E2F" w:rsidRDefault="00897253" w:rsidP="00897253">
            <w:pPr>
              <w:rPr>
                <w:rFonts w:ascii="Arial" w:hAnsi="Arial" w:cs="Arial"/>
              </w:rPr>
            </w:pPr>
            <w:r w:rsidRPr="00187E2F">
              <w:rPr>
                <w:rFonts w:ascii="Arial" w:hAnsi="Arial" w:cs="Arial"/>
              </w:rPr>
              <w:t>Weston Homes PLC shall work with the Employment and Skills team at Haringey Council (Haringey Works) and Construction Partnership for support on recruitment assessments, screening and application support arrangements wherever appropriate.</w:t>
            </w:r>
            <w:r w:rsidR="007D47F4">
              <w:rPr>
                <w:rFonts w:ascii="Arial" w:hAnsi="Arial" w:cs="Arial"/>
              </w:rPr>
              <w:t xml:space="preserve">  This is to accord with the </w:t>
            </w:r>
            <w:proofErr w:type="spellStart"/>
            <w:r w:rsidR="007D47F4">
              <w:rPr>
                <w:rFonts w:ascii="Arial" w:hAnsi="Arial" w:cs="Arial"/>
              </w:rPr>
              <w:t>requirments</w:t>
            </w:r>
            <w:proofErr w:type="spellEnd"/>
            <w:r w:rsidR="007D47F4">
              <w:rPr>
                <w:rFonts w:ascii="Arial" w:hAnsi="Arial" w:cs="Arial"/>
              </w:rPr>
              <w:t xml:space="preserve"> of clause 4.11.1 (d)</w:t>
            </w:r>
          </w:p>
          <w:p w14:paraId="33815FE3" w14:textId="77777777" w:rsidR="00897253" w:rsidRPr="00187E2F" w:rsidRDefault="00897253" w:rsidP="00897253">
            <w:pPr>
              <w:jc w:val="both"/>
              <w:rPr>
                <w:rFonts w:ascii="Arial" w:hAnsi="Arial" w:cs="Arial"/>
              </w:rPr>
            </w:pPr>
          </w:p>
          <w:p w14:paraId="05485C83" w14:textId="727B4938" w:rsidR="00897253" w:rsidRPr="00187E2F" w:rsidRDefault="00897253" w:rsidP="00897253">
            <w:pPr>
              <w:jc w:val="both"/>
              <w:rPr>
                <w:rFonts w:ascii="Arial" w:hAnsi="Arial" w:cs="Arial"/>
              </w:rPr>
            </w:pPr>
            <w:r w:rsidRPr="00187E2F">
              <w:rPr>
                <w:rFonts w:ascii="Arial" w:hAnsi="Arial" w:cs="Arial"/>
              </w:rPr>
              <w:t xml:space="preserve">Weston Homes PLC will </w:t>
            </w:r>
            <w:r w:rsidR="007B441C">
              <w:rPr>
                <w:rFonts w:ascii="Arial" w:hAnsi="Arial" w:cs="Arial"/>
              </w:rPr>
              <w:t>use reasonable endeavours to ensure that</w:t>
            </w:r>
            <w:r w:rsidRPr="00187E2F">
              <w:rPr>
                <w:rFonts w:ascii="Arial" w:hAnsi="Arial" w:cs="Arial"/>
              </w:rPr>
              <w:t xml:space="preserve"> the supply chain including </w:t>
            </w:r>
            <w:proofErr w:type="spellStart"/>
            <w:r w:rsidRPr="00187E2F">
              <w:rPr>
                <w:rFonts w:ascii="Arial" w:hAnsi="Arial" w:cs="Arial"/>
              </w:rPr>
              <w:t>sub contractors</w:t>
            </w:r>
            <w:proofErr w:type="spellEnd"/>
            <w:r w:rsidRPr="00187E2F">
              <w:rPr>
                <w:rFonts w:ascii="Arial" w:hAnsi="Arial" w:cs="Arial"/>
              </w:rPr>
              <w:t xml:space="preserve"> to employ and engage local labour whilst working on or as part of the </w:t>
            </w:r>
            <w:proofErr w:type="spellStart"/>
            <w:r w:rsidRPr="00187E2F">
              <w:rPr>
                <w:rFonts w:ascii="Arial" w:hAnsi="Arial" w:cs="Arial"/>
              </w:rPr>
              <w:t>the</w:t>
            </w:r>
            <w:proofErr w:type="spellEnd"/>
            <w:r w:rsidRPr="00187E2F">
              <w:rPr>
                <w:rFonts w:ascii="Arial" w:hAnsi="Arial" w:cs="Arial"/>
              </w:rPr>
              <w:t xml:space="preserve"> site by including this as a clause and contractual obligation as part of tendering process for. </w:t>
            </w:r>
            <w:r w:rsidR="006428CA">
              <w:rPr>
                <w:rFonts w:ascii="Arial" w:hAnsi="Arial" w:cs="Arial"/>
              </w:rPr>
              <w:t>Weston Homes will continuously engage with subcontractors to ensure that 10no. local residents are employed on the site during the course of the development.</w:t>
            </w:r>
            <w:r w:rsidRPr="00187E2F">
              <w:rPr>
                <w:rFonts w:ascii="Arial" w:hAnsi="Arial" w:cs="Arial"/>
              </w:rPr>
              <w:t xml:space="preserve"> </w:t>
            </w:r>
          </w:p>
          <w:p w14:paraId="6C18AB35" w14:textId="77777777" w:rsidR="00426B72" w:rsidRDefault="00426B72" w:rsidP="00897253">
            <w:pPr>
              <w:jc w:val="both"/>
              <w:rPr>
                <w:rFonts w:ascii="Arial" w:hAnsi="Arial" w:cs="Arial"/>
              </w:rPr>
            </w:pPr>
          </w:p>
          <w:p w14:paraId="4AF75025" w14:textId="5EF826AA" w:rsidR="00897253" w:rsidRDefault="00897253" w:rsidP="00F773C7">
            <w:pPr>
              <w:jc w:val="both"/>
              <w:rPr>
                <w:rFonts w:ascii="Arial" w:hAnsi="Arial" w:cs="Arial"/>
                <w:b/>
                <w:bCs/>
                <w:u w:val="single"/>
              </w:rPr>
            </w:pPr>
            <w:r>
              <w:rPr>
                <w:rFonts w:ascii="Arial" w:hAnsi="Arial" w:cs="Arial"/>
                <w:b/>
                <w:bCs/>
                <w:u w:val="single"/>
              </w:rPr>
              <w:t>Apprenticeships</w:t>
            </w:r>
          </w:p>
          <w:p w14:paraId="0BB93EA4" w14:textId="77777777" w:rsidR="007E0C2A" w:rsidRDefault="007E0C2A" w:rsidP="00897253">
            <w:pPr>
              <w:jc w:val="both"/>
              <w:rPr>
                <w:rFonts w:ascii="Arial" w:hAnsi="Arial" w:cs="Arial"/>
              </w:rPr>
            </w:pPr>
          </w:p>
          <w:p w14:paraId="518E2521" w14:textId="12C24726" w:rsidR="00897253" w:rsidRDefault="00897253" w:rsidP="00897253">
            <w:pPr>
              <w:jc w:val="both"/>
              <w:rPr>
                <w:rFonts w:ascii="Arial" w:hAnsi="Arial" w:cs="Arial"/>
              </w:rPr>
            </w:pPr>
            <w:r>
              <w:rPr>
                <w:rFonts w:ascii="Arial" w:hAnsi="Arial" w:cs="Arial"/>
              </w:rPr>
              <w:t xml:space="preserve">Weston Homes PLC currently engage a number of higher/ degree apprenticeships and trainees across a variety of departments we are committed to engaging the next generation of talent into the construction industry. We will actively promote both higher and degree apprenticeships with a view to engaging </w:t>
            </w:r>
            <w:r w:rsidR="007E0C2A">
              <w:rPr>
                <w:rFonts w:ascii="Arial" w:hAnsi="Arial" w:cs="Arial"/>
              </w:rPr>
              <w:t xml:space="preserve">a </w:t>
            </w:r>
            <w:r>
              <w:rPr>
                <w:rFonts w:ascii="Arial" w:hAnsi="Arial" w:cs="Arial"/>
              </w:rPr>
              <w:t>local trainee site manager by connecting with local colleges and sixth form centres to advertise and promote opportunities of this nature. Weston Homes PLC will work with the Employment and Skills team at Haringey Council and will consider all applications nominated by the team along with any other external applications it may attract</w:t>
            </w:r>
            <w:r w:rsidR="001D0A37">
              <w:rPr>
                <w:rFonts w:ascii="Arial" w:hAnsi="Arial" w:cs="Arial"/>
              </w:rPr>
              <w:t xml:space="preserve">, including having regard to priority groups and all section </w:t>
            </w:r>
            <w:proofErr w:type="spellStart"/>
            <w:r w:rsidR="001D0A37">
              <w:rPr>
                <w:rFonts w:ascii="Arial" w:hAnsi="Arial" w:cs="Arial"/>
              </w:rPr>
              <w:t>sof</w:t>
            </w:r>
            <w:proofErr w:type="spellEnd"/>
            <w:r w:rsidR="001D0A37">
              <w:rPr>
                <w:rFonts w:ascii="Arial" w:hAnsi="Arial" w:cs="Arial"/>
              </w:rPr>
              <w:t xml:space="preserve"> the community (Clause 4.11.1.(h &amp; </w:t>
            </w:r>
            <w:proofErr w:type="spellStart"/>
            <w:r w:rsidR="001D0A37">
              <w:rPr>
                <w:rFonts w:ascii="Arial" w:hAnsi="Arial" w:cs="Arial"/>
              </w:rPr>
              <w:t>i</w:t>
            </w:r>
            <w:proofErr w:type="spellEnd"/>
            <w:r w:rsidR="001D0A37">
              <w:rPr>
                <w:rFonts w:ascii="Arial" w:hAnsi="Arial" w:cs="Arial"/>
              </w:rPr>
              <w:t>)).</w:t>
            </w:r>
            <w:r>
              <w:rPr>
                <w:rFonts w:ascii="Arial" w:hAnsi="Arial" w:cs="Arial"/>
              </w:rPr>
              <w:t xml:space="preserve"> </w:t>
            </w:r>
          </w:p>
          <w:p w14:paraId="5533460B" w14:textId="77777777" w:rsidR="00897253" w:rsidRDefault="00897253" w:rsidP="00897253">
            <w:pPr>
              <w:jc w:val="both"/>
              <w:rPr>
                <w:rFonts w:ascii="Arial" w:hAnsi="Arial" w:cs="Arial"/>
              </w:rPr>
            </w:pPr>
          </w:p>
          <w:p w14:paraId="2B12F2C8" w14:textId="77777777" w:rsidR="00897253" w:rsidRDefault="00897253" w:rsidP="00897253">
            <w:pPr>
              <w:jc w:val="both"/>
              <w:rPr>
                <w:rFonts w:ascii="Arial" w:hAnsi="Arial" w:cs="Arial"/>
              </w:rPr>
            </w:pPr>
            <w:r>
              <w:rPr>
                <w:rFonts w:ascii="Arial" w:hAnsi="Arial" w:cs="Arial"/>
              </w:rPr>
              <w:t>As part of our in house apprenticeship and trainee programmes, applicants will be required to submit an application directly to the Weston Homes PLC. Successful applicants will be invited to an assessment centre.</w:t>
            </w:r>
          </w:p>
          <w:p w14:paraId="10F8B3E2" w14:textId="77777777" w:rsidR="00897253" w:rsidRDefault="00897253" w:rsidP="00897253">
            <w:pPr>
              <w:jc w:val="both"/>
              <w:rPr>
                <w:rFonts w:ascii="Arial" w:hAnsi="Arial" w:cs="Arial"/>
              </w:rPr>
            </w:pPr>
          </w:p>
          <w:p w14:paraId="301994AF" w14:textId="77777777" w:rsidR="00897253" w:rsidRDefault="00897253" w:rsidP="00897253">
            <w:pPr>
              <w:jc w:val="both"/>
              <w:rPr>
                <w:rFonts w:ascii="Arial" w:hAnsi="Arial" w:cs="Arial"/>
              </w:rPr>
            </w:pPr>
            <w:r>
              <w:rPr>
                <w:rFonts w:ascii="Arial" w:hAnsi="Arial" w:cs="Arial"/>
              </w:rPr>
              <w:t xml:space="preserve">Successful apprentices are provided with a career pathway/ programme which aligns with any study as part of their apprenticeship. Incremental increases and promotions may be considered dependant on performance and academic achievement. </w:t>
            </w:r>
          </w:p>
          <w:p w14:paraId="6069BE29" w14:textId="77777777" w:rsidR="00897253" w:rsidRDefault="00897253" w:rsidP="00897253">
            <w:pPr>
              <w:jc w:val="both"/>
              <w:rPr>
                <w:rFonts w:ascii="Arial" w:hAnsi="Arial" w:cs="Arial"/>
              </w:rPr>
            </w:pPr>
          </w:p>
          <w:p w14:paraId="53B11AC3" w14:textId="77777777" w:rsidR="00897253" w:rsidRDefault="00897253" w:rsidP="00897253">
            <w:pPr>
              <w:jc w:val="both"/>
              <w:rPr>
                <w:rFonts w:ascii="Arial" w:hAnsi="Arial" w:cs="Arial"/>
              </w:rPr>
            </w:pPr>
            <w:bookmarkStart w:id="0" w:name="_Hlk99355913"/>
            <w:r>
              <w:rPr>
                <w:rFonts w:ascii="Arial" w:hAnsi="Arial" w:cs="Arial"/>
              </w:rPr>
              <w:t xml:space="preserve">An apprenticeship programme targeting Level 2 Apprenticeships has been created in order to support and engage apprentices at appropriate timings throughout the Development. </w:t>
            </w:r>
            <w:proofErr w:type="gramStart"/>
            <w:r>
              <w:rPr>
                <w:rFonts w:ascii="Arial" w:hAnsi="Arial" w:cs="Arial"/>
              </w:rPr>
              <w:t>Typically</w:t>
            </w:r>
            <w:proofErr w:type="gramEnd"/>
            <w:r>
              <w:rPr>
                <w:rFonts w:ascii="Arial" w:hAnsi="Arial" w:cs="Arial"/>
              </w:rPr>
              <w:t xml:space="preserve"> intakes centre around the academic year (September) with some courses starting in January. </w:t>
            </w:r>
          </w:p>
          <w:bookmarkEnd w:id="0"/>
          <w:p w14:paraId="4C5C8BF2" w14:textId="77777777" w:rsidR="00897253" w:rsidRDefault="00897253" w:rsidP="00897253">
            <w:pPr>
              <w:jc w:val="both"/>
              <w:rPr>
                <w:rFonts w:ascii="Arial" w:hAnsi="Arial" w:cs="Arial"/>
              </w:rPr>
            </w:pPr>
          </w:p>
          <w:p w14:paraId="46C476CD" w14:textId="327FA309" w:rsidR="007702E2" w:rsidRPr="007702E2" w:rsidRDefault="00897253" w:rsidP="00897253">
            <w:pPr>
              <w:jc w:val="both"/>
            </w:pPr>
            <w:r>
              <w:rPr>
                <w:rFonts w:ascii="Arial" w:hAnsi="Arial" w:cs="Arial"/>
              </w:rPr>
              <w:t xml:space="preserve">Weston Homes PLC will </w:t>
            </w:r>
            <w:r w:rsidR="00A659B4">
              <w:rPr>
                <w:rFonts w:ascii="Arial" w:hAnsi="Arial" w:cs="Arial"/>
              </w:rPr>
              <w:t xml:space="preserve">also </w:t>
            </w:r>
            <w:r>
              <w:rPr>
                <w:rFonts w:ascii="Arial" w:hAnsi="Arial" w:cs="Arial"/>
              </w:rPr>
              <w:t xml:space="preserve">engage the subcontractors and will consider transferring some of their existing levy to support and encourage the engagement of apprenticeships </w:t>
            </w:r>
            <w:r w:rsidR="00A659B4">
              <w:rPr>
                <w:rFonts w:ascii="Arial" w:hAnsi="Arial" w:cs="Arial"/>
              </w:rPr>
              <w:t xml:space="preserve">within </w:t>
            </w:r>
            <w:r>
              <w:rPr>
                <w:rFonts w:ascii="Arial" w:hAnsi="Arial" w:cs="Arial"/>
              </w:rPr>
              <w:t>the site.</w:t>
            </w:r>
            <w:r w:rsidR="00C91512">
              <w:t xml:space="preserve"> </w:t>
            </w:r>
            <w:r w:rsidR="007702E2" w:rsidRPr="00694E3D">
              <w:rPr>
                <w:rFonts w:ascii="Arial" w:hAnsi="Arial" w:cs="Arial"/>
              </w:rPr>
              <w:t xml:space="preserve">Weston Homes will PLC will work with Haringey council to provide case studies of this initiative in order to </w:t>
            </w:r>
            <w:r w:rsidR="007702E2">
              <w:rPr>
                <w:rFonts w:ascii="Arial" w:hAnsi="Arial" w:cs="Arial"/>
              </w:rPr>
              <w:t xml:space="preserve">share best practice. </w:t>
            </w:r>
          </w:p>
          <w:p w14:paraId="0CCA811F" w14:textId="77777777" w:rsidR="00897253" w:rsidRDefault="00897253" w:rsidP="00F773C7">
            <w:pPr>
              <w:jc w:val="both"/>
              <w:rPr>
                <w:rFonts w:ascii="Arial" w:hAnsi="Arial" w:cs="Arial"/>
                <w:b/>
                <w:bCs/>
                <w:u w:val="single"/>
              </w:rPr>
            </w:pPr>
          </w:p>
          <w:p w14:paraId="2344C5A0" w14:textId="2CB7DC4A" w:rsidR="00D75A50" w:rsidRPr="00A659B4" w:rsidRDefault="00D75A50" w:rsidP="00D75A50">
            <w:pPr>
              <w:spacing w:after="160" w:line="259" w:lineRule="auto"/>
              <w:jc w:val="both"/>
              <w:rPr>
                <w:rFonts w:ascii="Arial" w:hAnsi="Arial" w:cs="Arial"/>
                <w:b/>
                <w:u w:val="single"/>
              </w:rPr>
            </w:pPr>
            <w:r w:rsidRPr="00A659B4">
              <w:rPr>
                <w:rFonts w:ascii="Arial" w:hAnsi="Arial" w:cs="Arial"/>
                <w:b/>
                <w:u w:val="single"/>
              </w:rPr>
              <w:t>Training</w:t>
            </w:r>
            <w:r w:rsidR="009B3CFD">
              <w:rPr>
                <w:rFonts w:ascii="Arial" w:hAnsi="Arial" w:cs="Arial"/>
                <w:b/>
                <w:u w:val="single"/>
              </w:rPr>
              <w:t xml:space="preserve"> and Pre - employment Training </w:t>
            </w:r>
            <w:r w:rsidRPr="00A659B4">
              <w:rPr>
                <w:rFonts w:ascii="Arial" w:hAnsi="Arial" w:cs="Arial"/>
                <w:b/>
                <w:u w:val="single"/>
              </w:rPr>
              <w:t xml:space="preserve"> Requirements</w:t>
            </w:r>
            <w:r w:rsidR="009B1B74">
              <w:rPr>
                <w:rFonts w:ascii="Arial" w:hAnsi="Arial" w:cs="Arial"/>
                <w:b/>
                <w:u w:val="single"/>
              </w:rPr>
              <w:t xml:space="preserve"> – 4.11.1 b)</w:t>
            </w:r>
          </w:p>
          <w:p w14:paraId="5936C2DC" w14:textId="0E96FF4A" w:rsidR="00010D82" w:rsidRDefault="00D75A50" w:rsidP="00010D82">
            <w:pPr>
              <w:jc w:val="both"/>
              <w:rPr>
                <w:rFonts w:ascii="Arial" w:hAnsi="Arial" w:cs="Arial"/>
                <w:bCs/>
              </w:rPr>
            </w:pPr>
            <w:r>
              <w:rPr>
                <w:rFonts w:ascii="Arial" w:hAnsi="Arial" w:cs="Arial"/>
                <w:bCs/>
              </w:rPr>
              <w:t xml:space="preserve">As per s106 clause 4.11.1 </w:t>
            </w:r>
            <w:r w:rsidR="00A659B4">
              <w:rPr>
                <w:rFonts w:ascii="Arial" w:hAnsi="Arial" w:cs="Arial"/>
                <w:bCs/>
              </w:rPr>
              <w:t>(</w:t>
            </w:r>
            <w:r>
              <w:rPr>
                <w:rFonts w:ascii="Arial" w:hAnsi="Arial" w:cs="Arial"/>
                <w:bCs/>
              </w:rPr>
              <w:t>b) West</w:t>
            </w:r>
            <w:r w:rsidRPr="00931F72">
              <w:rPr>
                <w:rFonts w:ascii="Arial" w:hAnsi="Arial" w:cs="Arial"/>
                <w:bCs/>
              </w:rPr>
              <w:t>on H</w:t>
            </w:r>
            <w:r>
              <w:rPr>
                <w:rFonts w:ascii="Arial" w:hAnsi="Arial" w:cs="Arial"/>
                <w:bCs/>
              </w:rPr>
              <w:t>omes PLC will take all practical action to provide</w:t>
            </w:r>
            <w:r w:rsidRPr="00931F72">
              <w:rPr>
                <w:rFonts w:ascii="Arial" w:hAnsi="Arial" w:cs="Arial"/>
                <w:bCs/>
              </w:rPr>
              <w:t xml:space="preserve"> train</w:t>
            </w:r>
            <w:r>
              <w:rPr>
                <w:rFonts w:ascii="Arial" w:hAnsi="Arial" w:cs="Arial"/>
                <w:bCs/>
              </w:rPr>
              <w:t>ing to obtain basic qualifications, including but not limited to CSCS related training</w:t>
            </w:r>
            <w:r w:rsidRPr="00931F72">
              <w:rPr>
                <w:rFonts w:ascii="Arial" w:hAnsi="Arial" w:cs="Arial"/>
                <w:bCs/>
              </w:rPr>
              <w:t xml:space="preserve"> </w:t>
            </w:r>
            <w:r w:rsidR="00A659B4" w:rsidRPr="009B3CFD">
              <w:rPr>
                <w:rFonts w:ascii="Arial" w:hAnsi="Arial" w:cs="Arial"/>
                <w:bCs/>
              </w:rPr>
              <w:t>targeting</w:t>
            </w:r>
            <w:r w:rsidRPr="009B3CFD">
              <w:rPr>
                <w:rFonts w:ascii="Arial" w:hAnsi="Arial" w:cs="Arial"/>
                <w:bCs/>
              </w:rPr>
              <w:t xml:space="preserve"> </w:t>
            </w:r>
            <w:r w:rsidR="004A024F" w:rsidRPr="009B3CFD">
              <w:rPr>
                <w:rFonts w:ascii="Arial" w:hAnsi="Arial" w:cs="Arial"/>
                <w:bCs/>
              </w:rPr>
              <w:t>6</w:t>
            </w:r>
            <w:r w:rsidRPr="009B3CFD">
              <w:rPr>
                <w:rFonts w:ascii="Arial" w:hAnsi="Arial" w:cs="Arial"/>
                <w:bCs/>
              </w:rPr>
              <w:t xml:space="preserve"> local residents</w:t>
            </w:r>
            <w:r w:rsidRPr="00931F72">
              <w:rPr>
                <w:rFonts w:ascii="Arial" w:hAnsi="Arial" w:cs="Arial"/>
                <w:bCs/>
              </w:rPr>
              <w:t>.</w:t>
            </w:r>
            <w:r w:rsidR="00010D82">
              <w:rPr>
                <w:rFonts w:ascii="Arial" w:hAnsi="Arial" w:cs="Arial"/>
                <w:bCs/>
              </w:rPr>
              <w:t xml:space="preserve"> </w:t>
            </w:r>
          </w:p>
          <w:p w14:paraId="02FBB449" w14:textId="77777777" w:rsidR="00010D82" w:rsidRDefault="00010D82" w:rsidP="00010D82">
            <w:pPr>
              <w:jc w:val="both"/>
              <w:rPr>
                <w:rFonts w:ascii="Arial" w:hAnsi="Arial" w:cs="Arial"/>
                <w:bCs/>
              </w:rPr>
            </w:pPr>
          </w:p>
          <w:p w14:paraId="0C2C56A6" w14:textId="77777777" w:rsidR="00010D82" w:rsidRDefault="00010D82" w:rsidP="00010D82">
            <w:pPr>
              <w:jc w:val="both"/>
              <w:rPr>
                <w:rFonts w:ascii="Arial" w:hAnsi="Arial" w:cs="Arial"/>
                <w:bCs/>
              </w:rPr>
            </w:pPr>
            <w:r>
              <w:rPr>
                <w:rFonts w:ascii="Arial" w:hAnsi="Arial" w:cs="Arial"/>
                <w:bCs/>
              </w:rPr>
              <w:t xml:space="preserve">The target for training set out in the Section 106 agreement is for 2no. local people, therefore, Weston Homes will be going above and beyond the requirements of the Section 106 by providing training to 6no. people. These </w:t>
            </w:r>
            <w:proofErr w:type="spellStart"/>
            <w:r>
              <w:rPr>
                <w:rFonts w:ascii="Arial" w:hAnsi="Arial" w:cs="Arial"/>
                <w:bCs/>
              </w:rPr>
              <w:t>indivuals</w:t>
            </w:r>
            <w:proofErr w:type="spellEnd"/>
            <w:r>
              <w:rPr>
                <w:rFonts w:ascii="Arial" w:hAnsi="Arial" w:cs="Arial"/>
                <w:bCs/>
              </w:rPr>
              <w:t xml:space="preserve"> will be supported into the </w:t>
            </w:r>
            <w:proofErr w:type="gramStart"/>
            <w:r>
              <w:rPr>
                <w:rFonts w:ascii="Arial" w:hAnsi="Arial" w:cs="Arial"/>
                <w:bCs/>
              </w:rPr>
              <w:t>10 no.</w:t>
            </w:r>
            <w:proofErr w:type="gramEnd"/>
            <w:r>
              <w:rPr>
                <w:rFonts w:ascii="Arial" w:hAnsi="Arial" w:cs="Arial"/>
                <w:bCs/>
              </w:rPr>
              <w:t xml:space="preserve"> local labour or 3no. apprentices opportunities. Our practical action </w:t>
            </w:r>
            <w:proofErr w:type="gramStart"/>
            <w:r>
              <w:rPr>
                <w:rFonts w:ascii="Arial" w:hAnsi="Arial" w:cs="Arial"/>
                <w:bCs/>
              </w:rPr>
              <w:t>include</w:t>
            </w:r>
            <w:proofErr w:type="gramEnd"/>
            <w:r>
              <w:rPr>
                <w:rFonts w:ascii="Arial" w:hAnsi="Arial" w:cs="Arial"/>
                <w:bCs/>
              </w:rPr>
              <w:t xml:space="preserve"> provision of training for CSCS cards for new workers and the potential of upskilling general workers who are local residents to specialised trades.</w:t>
            </w:r>
          </w:p>
          <w:p w14:paraId="377CD16A" w14:textId="1F2FE9E2" w:rsidR="00010D82" w:rsidRPr="0020708A" w:rsidRDefault="00010D82" w:rsidP="00010D82">
            <w:pPr>
              <w:jc w:val="both"/>
              <w:rPr>
                <w:rFonts w:ascii="Arial" w:hAnsi="Arial" w:cs="Arial"/>
                <w:bCs/>
              </w:rPr>
            </w:pPr>
            <w:r>
              <w:rPr>
                <w:rFonts w:ascii="Arial" w:hAnsi="Arial" w:cs="Arial"/>
                <w:bCs/>
              </w:rPr>
              <w:t xml:space="preserve"> </w:t>
            </w:r>
          </w:p>
          <w:p w14:paraId="4409DC83" w14:textId="2CFEA661" w:rsidR="00783F2A" w:rsidRDefault="00D75A50" w:rsidP="00D75A50">
            <w:pPr>
              <w:jc w:val="both"/>
              <w:rPr>
                <w:rFonts w:ascii="Arial" w:hAnsi="Arial" w:cs="Arial"/>
                <w:bCs/>
              </w:rPr>
            </w:pPr>
            <w:r>
              <w:rPr>
                <w:rFonts w:ascii="Arial" w:hAnsi="Arial" w:cs="Arial"/>
                <w:bCs/>
              </w:rPr>
              <w:t xml:space="preserve">Training will be provided by local education providers </w:t>
            </w:r>
            <w:r w:rsidR="00F72FB9">
              <w:rPr>
                <w:rFonts w:ascii="Arial" w:hAnsi="Arial" w:cs="Arial"/>
                <w:bCs/>
              </w:rPr>
              <w:t xml:space="preserve">such </w:t>
            </w:r>
            <w:proofErr w:type="gramStart"/>
            <w:r w:rsidR="00F72FB9">
              <w:rPr>
                <w:rFonts w:ascii="Arial" w:hAnsi="Arial" w:cs="Arial"/>
                <w:bCs/>
              </w:rPr>
              <w:t xml:space="preserve">as </w:t>
            </w:r>
            <w:r>
              <w:rPr>
                <w:rFonts w:ascii="Arial" w:hAnsi="Arial" w:cs="Arial"/>
                <w:bCs/>
              </w:rPr>
              <w:t xml:space="preserve"> College</w:t>
            </w:r>
            <w:proofErr w:type="gramEnd"/>
            <w:r>
              <w:rPr>
                <w:rFonts w:ascii="Arial" w:hAnsi="Arial" w:cs="Arial"/>
                <w:bCs/>
              </w:rPr>
              <w:t xml:space="preserve"> of Haringey, Enfield and North East London </w:t>
            </w:r>
            <w:r w:rsidR="00600532">
              <w:rPr>
                <w:rFonts w:ascii="Arial" w:hAnsi="Arial" w:cs="Arial"/>
                <w:bCs/>
              </w:rPr>
              <w:t>or any other local organisation recommended by the Council</w:t>
            </w:r>
            <w:r>
              <w:rPr>
                <w:rFonts w:ascii="Arial" w:hAnsi="Arial" w:cs="Arial"/>
                <w:bCs/>
              </w:rPr>
              <w:t xml:space="preserve">. </w:t>
            </w:r>
          </w:p>
          <w:p w14:paraId="1DCBEA5A" w14:textId="77777777" w:rsidR="00783F2A" w:rsidRDefault="00783F2A" w:rsidP="00D75A50">
            <w:pPr>
              <w:jc w:val="both"/>
              <w:rPr>
                <w:rFonts w:ascii="Arial" w:hAnsi="Arial" w:cs="Arial"/>
                <w:bCs/>
              </w:rPr>
            </w:pPr>
          </w:p>
          <w:p w14:paraId="205E4E7D" w14:textId="495D5D2A" w:rsidR="00D75A50" w:rsidRDefault="00D75A50" w:rsidP="00D75A50">
            <w:pPr>
              <w:jc w:val="both"/>
              <w:rPr>
                <w:rFonts w:ascii="Arial" w:hAnsi="Arial" w:cs="Arial"/>
                <w:b/>
                <w:bCs/>
                <w:u w:val="single"/>
              </w:rPr>
            </w:pPr>
            <w:r>
              <w:rPr>
                <w:rFonts w:ascii="Arial" w:hAnsi="Arial" w:cs="Arial"/>
                <w:bCs/>
              </w:rPr>
              <w:t xml:space="preserve">The main thrust of the workforce that will </w:t>
            </w:r>
            <w:r w:rsidRPr="00A659B4">
              <w:rPr>
                <w:rFonts w:ascii="Arial" w:hAnsi="Arial" w:cs="Arial"/>
                <w:bCs/>
              </w:rPr>
              <w:t>be targeted will be</w:t>
            </w:r>
            <w:r>
              <w:rPr>
                <w:rFonts w:ascii="Arial" w:hAnsi="Arial" w:cs="Arial"/>
                <w:bCs/>
              </w:rPr>
              <w:t xml:space="preserve"> operative workforce who will be considered for training such as CSCS cards, CPCS cards, upskilling labourers to achieve/ gateman and traffic </w:t>
            </w:r>
            <w:proofErr w:type="spellStart"/>
            <w:r>
              <w:rPr>
                <w:rFonts w:ascii="Arial" w:hAnsi="Arial" w:cs="Arial"/>
                <w:bCs/>
              </w:rPr>
              <w:t>marshall</w:t>
            </w:r>
            <w:proofErr w:type="spellEnd"/>
            <w:r>
              <w:rPr>
                <w:rFonts w:ascii="Arial" w:hAnsi="Arial" w:cs="Arial"/>
                <w:bCs/>
              </w:rPr>
              <w:t xml:space="preserve"> tickets. Training and development of this </w:t>
            </w:r>
            <w:proofErr w:type="spellStart"/>
            <w:r>
              <w:rPr>
                <w:rFonts w:ascii="Arial" w:hAnsi="Arial" w:cs="Arial"/>
                <w:bCs/>
              </w:rPr>
              <w:t>workforcewill</w:t>
            </w:r>
            <w:proofErr w:type="spellEnd"/>
            <w:r>
              <w:rPr>
                <w:rFonts w:ascii="Arial" w:hAnsi="Arial" w:cs="Arial"/>
                <w:bCs/>
              </w:rPr>
              <w:t xml:space="preserve"> be encouraged, some </w:t>
            </w:r>
            <w:proofErr w:type="spellStart"/>
            <w:r>
              <w:rPr>
                <w:rFonts w:ascii="Arial" w:hAnsi="Arial" w:cs="Arial"/>
                <w:bCs/>
              </w:rPr>
              <w:t>on site</w:t>
            </w:r>
            <w:proofErr w:type="spellEnd"/>
            <w:r>
              <w:rPr>
                <w:rFonts w:ascii="Arial" w:hAnsi="Arial" w:cs="Arial"/>
                <w:bCs/>
              </w:rPr>
              <w:t xml:space="preserve"> training and development opportunities will be extended to </w:t>
            </w:r>
            <w:proofErr w:type="spellStart"/>
            <w:r>
              <w:rPr>
                <w:rFonts w:ascii="Arial" w:hAnsi="Arial" w:cs="Arial"/>
                <w:bCs/>
              </w:rPr>
              <w:t>sub contractors</w:t>
            </w:r>
            <w:proofErr w:type="spellEnd"/>
            <w:r>
              <w:rPr>
                <w:rFonts w:ascii="Arial" w:hAnsi="Arial" w:cs="Arial"/>
                <w:bCs/>
              </w:rPr>
              <w:t xml:space="preserve"> and suppliers working on site at the time of training.</w:t>
            </w:r>
            <w:r w:rsidR="00375272">
              <w:rPr>
                <w:rFonts w:ascii="Arial" w:hAnsi="Arial" w:cs="Arial"/>
                <w:bCs/>
              </w:rPr>
              <w:t xml:space="preserve"> This requirement will be utilised to help get unemployed people in </w:t>
            </w:r>
            <w:proofErr w:type="spellStart"/>
            <w:r w:rsidR="00375272">
              <w:rPr>
                <w:rFonts w:ascii="Arial" w:hAnsi="Arial" w:cs="Arial"/>
                <w:bCs/>
              </w:rPr>
              <w:t>Harinegy</w:t>
            </w:r>
            <w:proofErr w:type="spellEnd"/>
            <w:r w:rsidR="00375272">
              <w:rPr>
                <w:rFonts w:ascii="Arial" w:hAnsi="Arial" w:cs="Arial"/>
                <w:bCs/>
              </w:rPr>
              <w:t xml:space="preserve"> into jobs.</w:t>
            </w:r>
          </w:p>
          <w:p w14:paraId="05522BDD" w14:textId="77777777" w:rsidR="00010D82" w:rsidRDefault="00010D82" w:rsidP="00F773C7">
            <w:pPr>
              <w:jc w:val="both"/>
              <w:rPr>
                <w:rFonts w:ascii="Arial" w:hAnsi="Arial" w:cs="Arial"/>
                <w:b/>
                <w:bCs/>
                <w:u w:val="single"/>
              </w:rPr>
            </w:pPr>
          </w:p>
          <w:p w14:paraId="61A144F8" w14:textId="51CC7334" w:rsidR="00783F2A" w:rsidRDefault="00783F2A" w:rsidP="00F773C7">
            <w:pPr>
              <w:jc w:val="both"/>
              <w:rPr>
                <w:rFonts w:ascii="Arial" w:hAnsi="Arial" w:cs="Arial"/>
              </w:rPr>
            </w:pPr>
            <w:r>
              <w:rPr>
                <w:rFonts w:ascii="Arial" w:hAnsi="Arial" w:cs="Arial"/>
              </w:rPr>
              <w:t xml:space="preserve">Weston Homes will provide training for CSCS cards for the Trainee Site Manager earmarked for the development, as well as this they will also seek to provide CSCS cards for </w:t>
            </w:r>
            <w:r w:rsidR="004A024F">
              <w:rPr>
                <w:rFonts w:ascii="Arial" w:hAnsi="Arial" w:cs="Arial"/>
              </w:rPr>
              <w:t xml:space="preserve">the plumber &amp; electrician apprentices they will also seek to provide them for </w:t>
            </w:r>
            <w:r>
              <w:rPr>
                <w:rFonts w:ascii="Arial" w:hAnsi="Arial" w:cs="Arial"/>
              </w:rPr>
              <w:t>groundworkers and general labourers</w:t>
            </w:r>
            <w:r w:rsidR="004A024F">
              <w:rPr>
                <w:rFonts w:ascii="Arial" w:hAnsi="Arial" w:cs="Arial"/>
              </w:rPr>
              <w:t>. Weston Homes and the sub-contractors will use every endeavour to upskill any workers on the site</w:t>
            </w:r>
            <w:r>
              <w:rPr>
                <w:rFonts w:ascii="Arial" w:hAnsi="Arial" w:cs="Arial"/>
              </w:rPr>
              <w:t xml:space="preserve"> which will meet the training </w:t>
            </w:r>
            <w:r w:rsidR="002C4D2D">
              <w:rPr>
                <w:rFonts w:ascii="Arial" w:hAnsi="Arial" w:cs="Arial"/>
              </w:rPr>
              <w:t xml:space="preserve">commitment </w:t>
            </w:r>
            <w:r>
              <w:rPr>
                <w:rFonts w:ascii="Arial" w:hAnsi="Arial" w:cs="Arial"/>
              </w:rPr>
              <w:t xml:space="preserve">for </w:t>
            </w:r>
            <w:r w:rsidR="004A024F">
              <w:rPr>
                <w:rFonts w:ascii="Arial" w:hAnsi="Arial" w:cs="Arial"/>
              </w:rPr>
              <w:t>6</w:t>
            </w:r>
            <w:r>
              <w:rPr>
                <w:rFonts w:ascii="Arial" w:hAnsi="Arial" w:cs="Arial"/>
              </w:rPr>
              <w:t xml:space="preserve">no </w:t>
            </w:r>
            <w:r w:rsidR="004A024F">
              <w:rPr>
                <w:rFonts w:ascii="Arial" w:hAnsi="Arial" w:cs="Arial"/>
              </w:rPr>
              <w:t>local residents/ apprentices</w:t>
            </w:r>
            <w:r>
              <w:rPr>
                <w:rFonts w:ascii="Arial" w:hAnsi="Arial" w:cs="Arial"/>
              </w:rPr>
              <w:t xml:space="preserve">. </w:t>
            </w:r>
          </w:p>
          <w:p w14:paraId="4FCE87B2" w14:textId="77777777" w:rsidR="006428CA" w:rsidRPr="00783F2A" w:rsidRDefault="006428CA" w:rsidP="00F773C7">
            <w:pPr>
              <w:jc w:val="both"/>
              <w:rPr>
                <w:rFonts w:ascii="Arial" w:hAnsi="Arial" w:cs="Arial"/>
              </w:rPr>
            </w:pPr>
          </w:p>
          <w:p w14:paraId="586CFC52" w14:textId="27E6FB98" w:rsidR="00366AEE" w:rsidRPr="00E9041C" w:rsidRDefault="00E9041C" w:rsidP="00F773C7">
            <w:pPr>
              <w:jc w:val="both"/>
              <w:rPr>
                <w:rFonts w:ascii="Arial" w:hAnsi="Arial" w:cs="Arial"/>
                <w:b/>
                <w:u w:val="single"/>
              </w:rPr>
            </w:pPr>
            <w:r w:rsidRPr="00E9041C">
              <w:rPr>
                <w:rFonts w:ascii="Arial" w:hAnsi="Arial" w:cs="Arial"/>
                <w:b/>
                <w:u w:val="single"/>
              </w:rPr>
              <w:t xml:space="preserve">Monitoring and Reporting Compliance </w:t>
            </w:r>
            <w:r w:rsidR="009B1B74">
              <w:rPr>
                <w:rFonts w:ascii="Arial" w:hAnsi="Arial" w:cs="Arial"/>
                <w:b/>
                <w:u w:val="single"/>
              </w:rPr>
              <w:t xml:space="preserve">– s106 clause </w:t>
            </w:r>
            <w:r w:rsidR="009B1B74" w:rsidRPr="009B1B74">
              <w:rPr>
                <w:rFonts w:ascii="Arial" w:hAnsi="Arial" w:cs="Arial"/>
                <w:b/>
                <w:u w:val="single"/>
              </w:rPr>
              <w:t xml:space="preserve">4.11.1 </w:t>
            </w:r>
            <w:r w:rsidR="009B1B74">
              <w:rPr>
                <w:rFonts w:ascii="Arial" w:hAnsi="Arial" w:cs="Arial"/>
                <w:b/>
                <w:u w:val="single"/>
              </w:rPr>
              <w:t>k)</w:t>
            </w:r>
          </w:p>
          <w:p w14:paraId="5E1DED43" w14:textId="298F158E" w:rsidR="00E9041C" w:rsidRPr="00E9041C" w:rsidRDefault="00E9041C" w:rsidP="00F773C7">
            <w:pPr>
              <w:jc w:val="both"/>
              <w:rPr>
                <w:rFonts w:ascii="Arial" w:hAnsi="Arial" w:cs="Arial"/>
              </w:rPr>
            </w:pPr>
          </w:p>
          <w:p w14:paraId="3B823F4E" w14:textId="7DED2FB2" w:rsidR="002C4D2D" w:rsidRDefault="007B441C" w:rsidP="00F773C7">
            <w:pPr>
              <w:jc w:val="both"/>
              <w:rPr>
                <w:rFonts w:ascii="Arial" w:hAnsi="Arial" w:cs="Arial"/>
              </w:rPr>
            </w:pPr>
            <w:r w:rsidRPr="003940DD">
              <w:rPr>
                <w:rFonts w:ascii="Arial" w:hAnsi="Arial" w:cs="Arial"/>
              </w:rPr>
              <w:t>Monthly ESP reports will be submitted on the 5th of every month or the Friday prior if this date falls on a weekend or bank holiday</w:t>
            </w:r>
            <w:r w:rsidR="00AC6993">
              <w:rPr>
                <w:rFonts w:ascii="Arial" w:hAnsi="Arial" w:cs="Arial"/>
              </w:rPr>
              <w:t xml:space="preserve"> via email and any future digital software</w:t>
            </w:r>
            <w:r w:rsidR="003940DD" w:rsidRPr="003940DD">
              <w:rPr>
                <w:rFonts w:ascii="Arial" w:hAnsi="Arial" w:cs="Arial"/>
              </w:rPr>
              <w:t xml:space="preserve">. ESP progress meetings </w:t>
            </w:r>
            <w:r w:rsidR="00E06D3A">
              <w:rPr>
                <w:rFonts w:ascii="Arial" w:hAnsi="Arial" w:cs="Arial"/>
              </w:rPr>
              <w:t>will be</w:t>
            </w:r>
            <w:r w:rsidR="00E06D3A" w:rsidRPr="003940DD">
              <w:rPr>
                <w:rFonts w:ascii="Arial" w:hAnsi="Arial" w:cs="Arial"/>
              </w:rPr>
              <w:t xml:space="preserve"> </w:t>
            </w:r>
            <w:r w:rsidR="003940DD" w:rsidRPr="003940DD">
              <w:rPr>
                <w:rFonts w:ascii="Arial" w:hAnsi="Arial" w:cs="Arial"/>
              </w:rPr>
              <w:t>held with contractors on a quarterly basis to discuss performance to date, any planned initiatives and challenges.</w:t>
            </w:r>
            <w:r w:rsidR="00E06D3A">
              <w:rPr>
                <w:rFonts w:ascii="Arial" w:hAnsi="Arial" w:cs="Arial"/>
              </w:rPr>
              <w:t xml:space="preserve"> Weston Home will also meet with the Counci</w:t>
            </w:r>
            <w:r w:rsidR="002C4D2D">
              <w:rPr>
                <w:rFonts w:ascii="Arial" w:hAnsi="Arial" w:cs="Arial"/>
              </w:rPr>
              <w:t>l</w:t>
            </w:r>
            <w:r w:rsidR="00E06D3A">
              <w:rPr>
                <w:rFonts w:ascii="Arial" w:hAnsi="Arial" w:cs="Arial"/>
              </w:rPr>
              <w:t xml:space="preserve">’s senior section 106 </w:t>
            </w:r>
            <w:proofErr w:type="spellStart"/>
            <w:r w:rsidR="00E06D3A">
              <w:rPr>
                <w:rFonts w:ascii="Arial" w:hAnsi="Arial" w:cs="Arial"/>
              </w:rPr>
              <w:t>emloyment</w:t>
            </w:r>
            <w:proofErr w:type="spellEnd"/>
            <w:r w:rsidR="00E06D3A">
              <w:rPr>
                <w:rFonts w:ascii="Arial" w:hAnsi="Arial" w:cs="Arial"/>
              </w:rPr>
              <w:t xml:space="preserve"> and skills officer to review s106 performance and discuss any future initiatives, feedback and </w:t>
            </w:r>
            <w:proofErr w:type="spellStart"/>
            <w:r w:rsidR="00E06D3A">
              <w:rPr>
                <w:rFonts w:ascii="Arial" w:hAnsi="Arial" w:cs="Arial"/>
              </w:rPr>
              <w:t>opprotuntiies</w:t>
            </w:r>
            <w:proofErr w:type="spellEnd"/>
            <w:r w:rsidR="00E06D3A">
              <w:rPr>
                <w:rFonts w:ascii="Arial" w:hAnsi="Arial" w:cs="Arial"/>
              </w:rPr>
              <w:t xml:space="preserve"> to collaborate. </w:t>
            </w:r>
          </w:p>
          <w:p w14:paraId="76FF562B" w14:textId="7011A961" w:rsidR="007B441C" w:rsidRDefault="007B441C" w:rsidP="00F773C7">
            <w:pPr>
              <w:jc w:val="both"/>
              <w:rPr>
                <w:rFonts w:ascii="Arial" w:hAnsi="Arial" w:cs="Arial"/>
              </w:rPr>
            </w:pPr>
          </w:p>
          <w:p w14:paraId="709BF029" w14:textId="0AB82B89" w:rsidR="00375272" w:rsidRDefault="00375272" w:rsidP="00F773C7">
            <w:pPr>
              <w:jc w:val="both"/>
              <w:rPr>
                <w:rFonts w:ascii="Arial" w:hAnsi="Arial" w:cs="Arial"/>
              </w:rPr>
            </w:pPr>
            <w:r>
              <w:rPr>
                <w:rFonts w:ascii="Arial" w:hAnsi="Arial" w:cs="Arial"/>
              </w:rPr>
              <w:lastRenderedPageBreak/>
              <w:t xml:space="preserve">Local Residents who </w:t>
            </w:r>
            <w:proofErr w:type="spellStart"/>
            <w:r>
              <w:rPr>
                <w:rFonts w:ascii="Arial" w:hAnsi="Arial" w:cs="Arial"/>
              </w:rPr>
              <w:t>registed</w:t>
            </w:r>
            <w:proofErr w:type="spellEnd"/>
            <w:r>
              <w:rPr>
                <w:rFonts w:ascii="Arial" w:hAnsi="Arial" w:cs="Arial"/>
              </w:rPr>
              <w:t xml:space="preserve"> via Haringey Works will be register via the Hanlon registration form. Weston Homes will also require any local residents who are employed on the site, but not via Haringey Works, to register via the Hanlon registration form as part of their induction</w:t>
            </w:r>
            <w:r w:rsidR="00E06D3A">
              <w:rPr>
                <w:rFonts w:ascii="Arial" w:hAnsi="Arial" w:cs="Arial"/>
              </w:rPr>
              <w:t xml:space="preserve">. </w:t>
            </w:r>
          </w:p>
          <w:p w14:paraId="389F3F79" w14:textId="77777777" w:rsidR="002C4D2D" w:rsidRDefault="002C4D2D" w:rsidP="00F773C7">
            <w:pPr>
              <w:jc w:val="both"/>
              <w:rPr>
                <w:rFonts w:ascii="Arial" w:hAnsi="Arial" w:cs="Arial"/>
              </w:rPr>
            </w:pPr>
          </w:p>
          <w:p w14:paraId="775594BD" w14:textId="24F3E29E" w:rsidR="002C4D2D" w:rsidRDefault="00A659B4" w:rsidP="00F773C7">
            <w:pPr>
              <w:jc w:val="both"/>
              <w:rPr>
                <w:rFonts w:ascii="Arial" w:hAnsi="Arial" w:cs="Arial"/>
              </w:rPr>
            </w:pPr>
            <w:r>
              <w:rPr>
                <w:rFonts w:ascii="Arial" w:hAnsi="Arial" w:cs="Arial"/>
              </w:rPr>
              <w:t xml:space="preserve">Site </w:t>
            </w:r>
            <w:r w:rsidR="00E9041C" w:rsidRPr="00E9041C">
              <w:rPr>
                <w:rFonts w:ascii="Arial" w:hAnsi="Arial" w:cs="Arial"/>
              </w:rPr>
              <w:t xml:space="preserve">Biometrics systems will be </w:t>
            </w:r>
            <w:proofErr w:type="spellStart"/>
            <w:r w:rsidR="00E9041C" w:rsidRPr="00E9041C">
              <w:rPr>
                <w:rFonts w:ascii="Arial" w:hAnsi="Arial" w:cs="Arial"/>
              </w:rPr>
              <w:t>utitlised</w:t>
            </w:r>
            <w:proofErr w:type="spellEnd"/>
            <w:r w:rsidR="00E9041C" w:rsidRPr="00E9041C">
              <w:rPr>
                <w:rFonts w:ascii="Arial" w:hAnsi="Arial" w:cs="Arial"/>
              </w:rPr>
              <w:t xml:space="preserve"> to track worker data</w:t>
            </w:r>
            <w:r w:rsidR="00E06D3A">
              <w:rPr>
                <w:rFonts w:ascii="Arial" w:hAnsi="Arial" w:cs="Arial"/>
              </w:rPr>
              <w:t xml:space="preserve"> and </w:t>
            </w:r>
            <w:r w:rsidR="00E9041C" w:rsidRPr="00E9041C">
              <w:rPr>
                <w:rFonts w:ascii="Arial" w:hAnsi="Arial" w:cs="Arial"/>
              </w:rPr>
              <w:t xml:space="preserve">which will enable us to identify resident </w:t>
            </w:r>
            <w:r>
              <w:rPr>
                <w:rFonts w:ascii="Arial" w:hAnsi="Arial" w:cs="Arial"/>
              </w:rPr>
              <w:t xml:space="preserve">home </w:t>
            </w:r>
            <w:r w:rsidR="00E9041C" w:rsidRPr="00E9041C">
              <w:rPr>
                <w:rFonts w:ascii="Arial" w:hAnsi="Arial" w:cs="Arial"/>
              </w:rPr>
              <w:t>loca</w:t>
            </w:r>
            <w:r w:rsidR="00E9041C">
              <w:rPr>
                <w:rFonts w:ascii="Arial" w:hAnsi="Arial" w:cs="Arial"/>
              </w:rPr>
              <w:t>tion</w:t>
            </w:r>
            <w:r w:rsidR="00E06D3A">
              <w:rPr>
                <w:rFonts w:ascii="Arial" w:hAnsi="Arial" w:cs="Arial"/>
              </w:rPr>
              <w:t xml:space="preserve"> </w:t>
            </w:r>
            <w:r w:rsidR="00E06D3A" w:rsidRPr="00E06D3A">
              <w:rPr>
                <w:rFonts w:ascii="Arial" w:hAnsi="Arial" w:cs="Arial"/>
              </w:rPr>
              <w:t>and duration on site to ensure that the 26 weeks sustained employment is met</w:t>
            </w:r>
            <w:r w:rsidR="00E9041C">
              <w:rPr>
                <w:rFonts w:ascii="Arial" w:hAnsi="Arial" w:cs="Arial"/>
              </w:rPr>
              <w:t xml:space="preserve">. GDPR consent will be refreshed </w:t>
            </w:r>
            <w:r w:rsidR="000B4796">
              <w:rPr>
                <w:rFonts w:ascii="Arial" w:hAnsi="Arial" w:cs="Arial"/>
              </w:rPr>
              <w:t>(</w:t>
            </w:r>
            <w:r w:rsidR="000B4796" w:rsidRPr="000B4796">
              <w:rPr>
                <w:rFonts w:ascii="Arial" w:hAnsi="Arial" w:cs="Arial"/>
              </w:rPr>
              <w:t xml:space="preserve">Clause 4.11.1 </w:t>
            </w:r>
            <w:r w:rsidR="00A44C9A">
              <w:rPr>
                <w:rFonts w:ascii="Arial" w:hAnsi="Arial" w:cs="Arial"/>
              </w:rPr>
              <w:t>(l) &amp; (</w:t>
            </w:r>
            <w:r w:rsidR="000B4796" w:rsidRPr="000B4796">
              <w:rPr>
                <w:rFonts w:ascii="Arial" w:hAnsi="Arial" w:cs="Arial"/>
              </w:rPr>
              <w:t>k</w:t>
            </w:r>
            <w:r w:rsidR="00F751B4">
              <w:rPr>
                <w:rFonts w:ascii="Arial" w:hAnsi="Arial" w:cs="Arial"/>
              </w:rPr>
              <w:t>)</w:t>
            </w:r>
            <w:r w:rsidR="000B4796" w:rsidRPr="000B4796">
              <w:rPr>
                <w:rFonts w:ascii="Arial" w:hAnsi="Arial" w:cs="Arial"/>
              </w:rPr>
              <w:t xml:space="preserve"> </w:t>
            </w:r>
            <w:r w:rsidR="00E9041C" w:rsidRPr="000B4796">
              <w:rPr>
                <w:rFonts w:ascii="Arial" w:hAnsi="Arial" w:cs="Arial"/>
              </w:rPr>
              <w:t xml:space="preserve">if required </w:t>
            </w:r>
            <w:r w:rsidR="00E9041C">
              <w:rPr>
                <w:rFonts w:ascii="Arial" w:hAnsi="Arial" w:cs="Arial"/>
              </w:rPr>
              <w:t xml:space="preserve">in order for us to supply </w:t>
            </w:r>
            <w:r w:rsidR="00B93617">
              <w:rPr>
                <w:rFonts w:ascii="Arial" w:hAnsi="Arial" w:cs="Arial"/>
              </w:rPr>
              <w:t xml:space="preserve">monthly </w:t>
            </w:r>
            <w:r w:rsidR="00E9041C">
              <w:rPr>
                <w:rFonts w:ascii="Arial" w:hAnsi="Arial" w:cs="Arial"/>
              </w:rPr>
              <w:t xml:space="preserve">data in report format as part of our commitment to Section 106 clause </w:t>
            </w:r>
            <w:r w:rsidR="00E9041C" w:rsidRPr="00393FFB">
              <w:rPr>
                <w:rFonts w:ascii="Arial" w:hAnsi="Arial" w:cs="Arial"/>
              </w:rPr>
              <w:t xml:space="preserve">4.11.1 </w:t>
            </w:r>
            <w:r w:rsidRPr="00393FFB">
              <w:rPr>
                <w:rFonts w:ascii="Arial" w:hAnsi="Arial" w:cs="Arial"/>
              </w:rPr>
              <w:t>(</w:t>
            </w:r>
            <w:r w:rsidR="002C4D2D" w:rsidRPr="00777041">
              <w:rPr>
                <w:rFonts w:ascii="Arial" w:hAnsi="Arial" w:cs="Arial"/>
              </w:rPr>
              <w:t>k</w:t>
            </w:r>
            <w:r w:rsidR="00393FFB" w:rsidRPr="00777041">
              <w:rPr>
                <w:rFonts w:ascii="Arial" w:hAnsi="Arial" w:cs="Arial"/>
              </w:rPr>
              <w:t>)</w:t>
            </w:r>
            <w:r w:rsidR="002C4D2D" w:rsidRPr="00777041">
              <w:rPr>
                <w:rFonts w:ascii="Arial" w:hAnsi="Arial" w:cs="Arial"/>
              </w:rPr>
              <w:t xml:space="preserve">&amp; </w:t>
            </w:r>
            <w:r w:rsidR="00393FFB" w:rsidRPr="00777041">
              <w:rPr>
                <w:rFonts w:ascii="Arial" w:hAnsi="Arial" w:cs="Arial"/>
              </w:rPr>
              <w:t>(</w:t>
            </w:r>
            <w:r w:rsidR="002C4D2D" w:rsidRPr="00777041">
              <w:rPr>
                <w:rFonts w:ascii="Arial" w:hAnsi="Arial" w:cs="Arial"/>
              </w:rPr>
              <w:t>l</w:t>
            </w:r>
            <w:r w:rsidR="00E9041C" w:rsidRPr="00393FFB">
              <w:rPr>
                <w:rFonts w:ascii="Arial" w:hAnsi="Arial" w:cs="Arial"/>
              </w:rPr>
              <w:t>)</w:t>
            </w:r>
            <w:r w:rsidR="00B93617" w:rsidRPr="00393FFB">
              <w:rPr>
                <w:rFonts w:ascii="Arial" w:hAnsi="Arial" w:cs="Arial"/>
              </w:rPr>
              <w:t xml:space="preserve"> for</w:t>
            </w:r>
            <w:r w:rsidR="00B93617">
              <w:rPr>
                <w:rFonts w:ascii="Arial" w:hAnsi="Arial" w:cs="Arial"/>
              </w:rPr>
              <w:t xml:space="preserve"> regular updates</w:t>
            </w:r>
            <w:r>
              <w:rPr>
                <w:rFonts w:ascii="Arial" w:hAnsi="Arial" w:cs="Arial"/>
              </w:rPr>
              <w:t>.  Site data will also be cross checked with data provided directly</w:t>
            </w:r>
            <w:r w:rsidR="002C4D2D">
              <w:rPr>
                <w:rFonts w:ascii="Arial" w:hAnsi="Arial" w:cs="Arial"/>
              </w:rPr>
              <w:t xml:space="preserve"> </w:t>
            </w:r>
            <w:r>
              <w:rPr>
                <w:rFonts w:ascii="Arial" w:hAnsi="Arial" w:cs="Arial"/>
              </w:rPr>
              <w:t>by the suppliers appointed as part of the planning pr</w:t>
            </w:r>
            <w:r w:rsidR="004058D5">
              <w:rPr>
                <w:rFonts w:ascii="Arial" w:hAnsi="Arial" w:cs="Arial"/>
              </w:rPr>
              <w:t>o</w:t>
            </w:r>
            <w:r>
              <w:rPr>
                <w:rFonts w:ascii="Arial" w:hAnsi="Arial" w:cs="Arial"/>
              </w:rPr>
              <w:t xml:space="preserve">curement </w:t>
            </w:r>
            <w:r w:rsidR="00F64395">
              <w:rPr>
                <w:rFonts w:ascii="Arial" w:hAnsi="Arial" w:cs="Arial"/>
              </w:rPr>
              <w:t>requirements.</w:t>
            </w:r>
            <w:r w:rsidR="000B4796" w:rsidRPr="00187E2F">
              <w:rPr>
                <w:rFonts w:ascii="Arial" w:hAnsi="Arial" w:cs="Arial"/>
              </w:rPr>
              <w:t xml:space="preserve"> All workers will be asked to provide </w:t>
            </w:r>
            <w:r w:rsidR="000B4796">
              <w:rPr>
                <w:rFonts w:ascii="Arial" w:hAnsi="Arial" w:cs="Arial"/>
              </w:rPr>
              <w:t xml:space="preserve">consent for </w:t>
            </w:r>
            <w:r w:rsidR="000B4796" w:rsidRPr="00187E2F">
              <w:rPr>
                <w:rFonts w:ascii="Arial" w:hAnsi="Arial" w:cs="Arial"/>
              </w:rPr>
              <w:t>postcode as part of our commitment to track the number of local residents engaged and employed over the total duration of the project.</w:t>
            </w:r>
          </w:p>
          <w:p w14:paraId="34DEF4C2" w14:textId="68607A22" w:rsidR="006428CA" w:rsidRDefault="006428CA" w:rsidP="00F773C7">
            <w:pPr>
              <w:jc w:val="both"/>
              <w:rPr>
                <w:rFonts w:ascii="Arial" w:hAnsi="Arial" w:cs="Arial"/>
              </w:rPr>
            </w:pPr>
          </w:p>
          <w:p w14:paraId="583A6B60" w14:textId="7139D8B5" w:rsidR="006428CA" w:rsidRDefault="006428CA" w:rsidP="00F773C7">
            <w:pPr>
              <w:jc w:val="both"/>
              <w:rPr>
                <w:rFonts w:ascii="Arial" w:hAnsi="Arial" w:cs="Arial"/>
              </w:rPr>
            </w:pPr>
            <w:r>
              <w:rPr>
                <w:rFonts w:ascii="Arial" w:hAnsi="Arial" w:cs="Arial"/>
              </w:rPr>
              <w:t xml:space="preserve">Weston Homes will ensure that the reporting process is up to date with the systems and protocols being used by Haringey. </w:t>
            </w:r>
          </w:p>
          <w:p w14:paraId="3FA6BF9F" w14:textId="77777777" w:rsidR="00375272" w:rsidRPr="00375272" w:rsidRDefault="00375272" w:rsidP="00F773C7">
            <w:pPr>
              <w:jc w:val="both"/>
              <w:rPr>
                <w:rFonts w:ascii="Arial" w:hAnsi="Arial" w:cs="Arial"/>
              </w:rPr>
            </w:pPr>
          </w:p>
          <w:p w14:paraId="69FAA10D" w14:textId="4291E4D5" w:rsidR="00220E9D" w:rsidRDefault="00220E9D" w:rsidP="00220E9D">
            <w:pPr>
              <w:jc w:val="both"/>
              <w:rPr>
                <w:rFonts w:ascii="Arial" w:hAnsi="Arial" w:cs="Arial"/>
                <w:b/>
                <w:u w:val="single"/>
              </w:rPr>
            </w:pPr>
            <w:r>
              <w:rPr>
                <w:rFonts w:ascii="Arial" w:hAnsi="Arial" w:cs="Arial"/>
                <w:b/>
                <w:u w:val="single"/>
              </w:rPr>
              <w:t>Local Business Support</w:t>
            </w:r>
            <w:r w:rsidR="00362B69">
              <w:rPr>
                <w:rFonts w:ascii="Arial" w:hAnsi="Arial" w:cs="Arial"/>
                <w:b/>
                <w:u w:val="single"/>
              </w:rPr>
              <w:t xml:space="preserve">- </w:t>
            </w:r>
            <w:r w:rsidR="00362B69" w:rsidRPr="00362B69">
              <w:rPr>
                <w:rFonts w:ascii="Arial" w:hAnsi="Arial"/>
                <w:b/>
                <w:u w:val="single"/>
              </w:rPr>
              <w:t xml:space="preserve">4.11.1 </w:t>
            </w:r>
            <w:r w:rsidR="00F751B4">
              <w:rPr>
                <w:rFonts w:ascii="Arial" w:hAnsi="Arial"/>
                <w:b/>
                <w:u w:val="single"/>
              </w:rPr>
              <w:t>(</w:t>
            </w:r>
            <w:r w:rsidR="00362B69" w:rsidRPr="00362B69">
              <w:rPr>
                <w:rFonts w:ascii="Arial" w:hAnsi="Arial"/>
                <w:b/>
                <w:u w:val="single"/>
              </w:rPr>
              <w:t>f)</w:t>
            </w:r>
          </w:p>
          <w:p w14:paraId="07FC1A7A" w14:textId="77777777" w:rsidR="007C422D" w:rsidRPr="00F64395" w:rsidRDefault="007C422D" w:rsidP="00DF126E">
            <w:pPr>
              <w:jc w:val="both"/>
              <w:rPr>
                <w:rFonts w:ascii="Arial" w:hAnsi="Arial"/>
              </w:rPr>
            </w:pPr>
          </w:p>
          <w:p w14:paraId="6D907FED" w14:textId="58FE8366" w:rsidR="007C422D" w:rsidRDefault="007C422D" w:rsidP="007C422D">
            <w:pPr>
              <w:jc w:val="both"/>
              <w:rPr>
                <w:rFonts w:ascii="Arial" w:hAnsi="Arial" w:cs="Arial"/>
              </w:rPr>
            </w:pPr>
            <w:r>
              <w:rPr>
                <w:rFonts w:ascii="Arial" w:hAnsi="Arial" w:cs="Arial"/>
              </w:rPr>
              <w:t xml:space="preserve">Weston Homes PLC intends to support local businesses wherever possible throughout the construction of the scheme </w:t>
            </w:r>
            <w:proofErr w:type="spellStart"/>
            <w:r>
              <w:rPr>
                <w:rFonts w:ascii="Arial" w:hAnsi="Arial" w:cs="Arial"/>
              </w:rPr>
              <w:t>ie</w:t>
            </w:r>
            <w:proofErr w:type="spellEnd"/>
            <w:r>
              <w:rPr>
                <w:rFonts w:ascii="Arial" w:hAnsi="Arial" w:cs="Arial"/>
              </w:rPr>
              <w:t xml:space="preserve">. engaging with local contractors and buying consumables from local businesses. </w:t>
            </w:r>
            <w:r w:rsidR="00B93ED4">
              <w:rPr>
                <w:rFonts w:ascii="Arial" w:hAnsi="Arial" w:cs="Arial"/>
              </w:rPr>
              <w:t xml:space="preserve">Opportunities to be targeted include sales and launch events together will local well-being </w:t>
            </w:r>
            <w:proofErr w:type="spellStart"/>
            <w:r w:rsidR="00B93ED4">
              <w:rPr>
                <w:rFonts w:ascii="Arial" w:hAnsi="Arial" w:cs="Arial"/>
              </w:rPr>
              <w:t>inatives</w:t>
            </w:r>
            <w:proofErr w:type="spellEnd"/>
            <w:r w:rsidR="00B93ED4">
              <w:rPr>
                <w:rFonts w:ascii="Arial" w:hAnsi="Arial" w:cs="Arial"/>
              </w:rPr>
              <w:t xml:space="preserve">. </w:t>
            </w:r>
          </w:p>
          <w:p w14:paraId="08C9D424" w14:textId="77777777" w:rsidR="00F2084D" w:rsidRDefault="00F2084D" w:rsidP="00F773C7">
            <w:pPr>
              <w:jc w:val="both"/>
              <w:rPr>
                <w:rFonts w:ascii="Arial" w:hAnsi="Arial" w:cs="Arial"/>
              </w:rPr>
            </w:pPr>
          </w:p>
          <w:p w14:paraId="4D59610A" w14:textId="645EA6A5" w:rsidR="00E9041C" w:rsidRDefault="00E9041C" w:rsidP="00F773C7">
            <w:pPr>
              <w:jc w:val="both"/>
              <w:rPr>
                <w:rFonts w:ascii="Arial" w:hAnsi="Arial" w:cs="Arial"/>
                <w:b/>
                <w:u w:val="single"/>
              </w:rPr>
            </w:pPr>
            <w:r w:rsidRPr="00294F19">
              <w:rPr>
                <w:rFonts w:ascii="Arial" w:hAnsi="Arial" w:cs="Arial"/>
                <w:b/>
                <w:u w:val="single"/>
              </w:rPr>
              <w:t xml:space="preserve">Work Experience </w:t>
            </w:r>
            <w:r w:rsidR="00362B69">
              <w:rPr>
                <w:rFonts w:ascii="Arial" w:hAnsi="Arial" w:cs="Arial"/>
                <w:b/>
                <w:u w:val="single"/>
              </w:rPr>
              <w:t>– 4.11.1 g)</w:t>
            </w:r>
          </w:p>
          <w:p w14:paraId="7C0C1C34" w14:textId="2F208975" w:rsidR="006A50D3" w:rsidRDefault="006A50D3" w:rsidP="00F773C7">
            <w:pPr>
              <w:jc w:val="both"/>
              <w:rPr>
                <w:rFonts w:ascii="Arial" w:hAnsi="Arial" w:cs="Arial"/>
                <w:b/>
                <w:u w:val="single"/>
              </w:rPr>
            </w:pPr>
          </w:p>
          <w:p w14:paraId="24567F7D" w14:textId="3B499061" w:rsidR="00AC6993" w:rsidRDefault="0020723B" w:rsidP="007D47F4">
            <w:pPr>
              <w:jc w:val="both"/>
              <w:rPr>
                <w:rFonts w:ascii="Arial" w:hAnsi="Arial" w:cs="Arial"/>
              </w:rPr>
            </w:pPr>
            <w:r>
              <w:rPr>
                <w:rFonts w:ascii="Arial" w:hAnsi="Arial" w:cs="Arial"/>
              </w:rPr>
              <w:t xml:space="preserve">4.11.1 </w:t>
            </w:r>
            <w:r w:rsidR="00F62C22">
              <w:rPr>
                <w:rFonts w:ascii="Arial" w:hAnsi="Arial" w:cs="Arial"/>
              </w:rPr>
              <w:t>(</w:t>
            </w:r>
            <w:r>
              <w:rPr>
                <w:rFonts w:ascii="Arial" w:hAnsi="Arial" w:cs="Arial"/>
              </w:rPr>
              <w:t xml:space="preserve">g) - Work experience for residents who are unemployed and economically inactive – Opportunities to offer work experience will be undertaken in relation to the site and potential roles at head office. </w:t>
            </w:r>
            <w:r w:rsidR="00AC6993">
              <w:rPr>
                <w:rFonts w:ascii="Arial" w:hAnsi="Arial" w:cs="Arial"/>
              </w:rPr>
              <w:t xml:space="preserve">Weston homes will also provide work experience for learners who are </w:t>
            </w:r>
            <w:r w:rsidR="00AC6993" w:rsidRPr="00AC6993">
              <w:rPr>
                <w:rFonts w:ascii="Arial" w:hAnsi="Arial" w:cs="Arial"/>
              </w:rPr>
              <w:t>interested in working in the construction and the wider built environment sector</w:t>
            </w:r>
            <w:r w:rsidR="00AC6993">
              <w:rPr>
                <w:rFonts w:ascii="Arial" w:hAnsi="Arial" w:cs="Arial"/>
              </w:rPr>
              <w:t>.</w:t>
            </w:r>
          </w:p>
          <w:p w14:paraId="2E66B23B" w14:textId="77777777" w:rsidR="00393FFB" w:rsidRDefault="00393FFB" w:rsidP="007D47F4">
            <w:pPr>
              <w:jc w:val="both"/>
              <w:rPr>
                <w:rFonts w:ascii="Arial" w:hAnsi="Arial" w:cs="Arial"/>
              </w:rPr>
            </w:pPr>
          </w:p>
          <w:p w14:paraId="767F3991" w14:textId="692DD830" w:rsidR="007702E2" w:rsidRDefault="007D47F4" w:rsidP="007702E2">
            <w:pPr>
              <w:jc w:val="both"/>
              <w:rPr>
                <w:rFonts w:ascii="Arial" w:hAnsi="Arial" w:cs="Arial"/>
              </w:rPr>
            </w:pPr>
            <w:r w:rsidRPr="007702E2">
              <w:rPr>
                <w:rFonts w:ascii="Arial" w:hAnsi="Arial" w:cs="Arial"/>
              </w:rPr>
              <w:t>Weston Homes PLC will work with Haringey Works</w:t>
            </w:r>
            <w:r w:rsidR="00362B69" w:rsidRPr="007702E2">
              <w:rPr>
                <w:rFonts w:ascii="Arial" w:hAnsi="Arial" w:cs="Arial"/>
              </w:rPr>
              <w:t xml:space="preserve">, </w:t>
            </w:r>
            <w:r w:rsidRPr="007702E2">
              <w:rPr>
                <w:rFonts w:ascii="Arial" w:hAnsi="Arial" w:cs="Arial"/>
              </w:rPr>
              <w:t>Job Centre Plus</w:t>
            </w:r>
            <w:r w:rsidR="007702E2">
              <w:rPr>
                <w:rFonts w:ascii="Arial" w:hAnsi="Arial" w:cs="Arial"/>
              </w:rPr>
              <w:t>, CoNEL</w:t>
            </w:r>
            <w:r w:rsidR="00362B69" w:rsidRPr="007702E2">
              <w:rPr>
                <w:rFonts w:ascii="Arial" w:hAnsi="Arial" w:cs="Arial"/>
              </w:rPr>
              <w:t xml:space="preserve"> and any other </w:t>
            </w:r>
            <w:proofErr w:type="spellStart"/>
            <w:r w:rsidR="00362B69" w:rsidRPr="007702E2">
              <w:rPr>
                <w:rFonts w:ascii="Arial" w:hAnsi="Arial" w:cs="Arial"/>
              </w:rPr>
              <w:t>organsiation</w:t>
            </w:r>
            <w:proofErr w:type="spellEnd"/>
            <w:r w:rsidR="007702E2">
              <w:rPr>
                <w:rFonts w:ascii="Arial" w:hAnsi="Arial" w:cs="Arial"/>
              </w:rPr>
              <w:t xml:space="preserve"> </w:t>
            </w:r>
            <w:r w:rsidR="00362B69" w:rsidRPr="007702E2">
              <w:rPr>
                <w:rFonts w:ascii="Arial" w:hAnsi="Arial" w:cs="Arial"/>
              </w:rPr>
              <w:t>nominated by the Council,</w:t>
            </w:r>
            <w:r w:rsidRPr="007702E2">
              <w:rPr>
                <w:rFonts w:ascii="Arial" w:hAnsi="Arial" w:cs="Arial"/>
              </w:rPr>
              <w:t xml:space="preserve"> to offer </w:t>
            </w:r>
            <w:r w:rsidR="004921B6" w:rsidRPr="007702E2">
              <w:rPr>
                <w:rFonts w:ascii="Arial" w:hAnsi="Arial" w:cs="Arial"/>
              </w:rPr>
              <w:t>6no.</w:t>
            </w:r>
            <w:r w:rsidRPr="007702E2">
              <w:rPr>
                <w:rFonts w:ascii="Arial" w:hAnsi="Arial" w:cs="Arial"/>
              </w:rPr>
              <w:t>1</w:t>
            </w:r>
            <w:r w:rsidR="007702E2">
              <w:rPr>
                <w:rFonts w:ascii="Arial" w:hAnsi="Arial" w:cs="Arial"/>
              </w:rPr>
              <w:t xml:space="preserve"> </w:t>
            </w:r>
            <w:r w:rsidRPr="007702E2">
              <w:rPr>
                <w:rFonts w:ascii="Arial" w:hAnsi="Arial" w:cs="Arial"/>
              </w:rPr>
              <w:t>week</w:t>
            </w:r>
            <w:r w:rsidR="00375272" w:rsidRPr="007702E2">
              <w:rPr>
                <w:rFonts w:ascii="Arial" w:hAnsi="Arial" w:cs="Arial"/>
              </w:rPr>
              <w:t xml:space="preserve"> (5</w:t>
            </w:r>
            <w:r w:rsidR="007702E2">
              <w:rPr>
                <w:rFonts w:ascii="Arial" w:hAnsi="Arial" w:cs="Arial"/>
              </w:rPr>
              <w:t xml:space="preserve"> </w:t>
            </w:r>
            <w:r w:rsidR="00375272" w:rsidRPr="007702E2">
              <w:rPr>
                <w:rFonts w:ascii="Arial" w:hAnsi="Arial" w:cs="Arial"/>
              </w:rPr>
              <w:t>working days)</w:t>
            </w:r>
            <w:r w:rsidRPr="007702E2">
              <w:rPr>
                <w:rFonts w:ascii="Arial" w:hAnsi="Arial" w:cs="Arial"/>
              </w:rPr>
              <w:t xml:space="preserve"> work experience placements for unskilled roles where training and development can be provided in a safe environment. </w:t>
            </w:r>
            <w:r w:rsidR="001813CB">
              <w:rPr>
                <w:rFonts w:ascii="Arial" w:hAnsi="Arial" w:cs="Arial"/>
              </w:rPr>
              <w:t>The o</w:t>
            </w:r>
            <w:r w:rsidR="007702E2">
              <w:rPr>
                <w:rFonts w:ascii="Arial" w:hAnsi="Arial" w:cs="Arial"/>
              </w:rPr>
              <w:t>pportunities will</w:t>
            </w:r>
            <w:r w:rsidR="001813CB">
              <w:rPr>
                <w:rFonts w:ascii="Arial" w:hAnsi="Arial" w:cs="Arial"/>
              </w:rPr>
              <w:t xml:space="preserve"> also</w:t>
            </w:r>
            <w:r w:rsidR="007702E2">
              <w:rPr>
                <w:rFonts w:ascii="Arial" w:hAnsi="Arial" w:cs="Arial"/>
              </w:rPr>
              <w:t xml:space="preserve"> be communicated to </w:t>
            </w:r>
            <w:r w:rsidR="001813CB">
              <w:rPr>
                <w:rFonts w:ascii="Arial" w:hAnsi="Arial" w:cs="Arial"/>
              </w:rPr>
              <w:t xml:space="preserve">the wider </w:t>
            </w:r>
            <w:r w:rsidR="007702E2" w:rsidRPr="00C56AC8">
              <w:rPr>
                <w:rFonts w:ascii="Arial" w:hAnsi="Arial" w:cs="Arial"/>
              </w:rPr>
              <w:t>Construction Partnership</w:t>
            </w:r>
            <w:r w:rsidR="007702E2">
              <w:rPr>
                <w:rFonts w:ascii="Arial" w:hAnsi="Arial" w:cs="Arial"/>
              </w:rPr>
              <w:t xml:space="preserve"> networks.</w:t>
            </w:r>
            <w:r w:rsidR="001813CB" w:rsidRPr="00BF58E6">
              <w:rPr>
                <w:rFonts w:ascii="Arial" w:hAnsi="Arial" w:cs="Arial"/>
              </w:rPr>
              <w:t xml:space="preserve"> Reasonable travel and expenses will be considered for candidates.</w:t>
            </w:r>
          </w:p>
          <w:p w14:paraId="559FC904" w14:textId="77777777" w:rsidR="007702E2" w:rsidRDefault="007702E2" w:rsidP="007D47F4">
            <w:pPr>
              <w:jc w:val="both"/>
              <w:rPr>
                <w:rFonts w:ascii="Arial" w:hAnsi="Arial" w:cs="Arial"/>
              </w:rPr>
            </w:pPr>
          </w:p>
          <w:p w14:paraId="30244147" w14:textId="01062C3C" w:rsidR="007D47F4" w:rsidRDefault="007D47F4" w:rsidP="007D47F4">
            <w:pPr>
              <w:jc w:val="both"/>
              <w:rPr>
                <w:rFonts w:ascii="Arial" w:hAnsi="Arial" w:cs="Arial"/>
              </w:rPr>
            </w:pPr>
            <w:r>
              <w:rPr>
                <w:rFonts w:ascii="Arial" w:hAnsi="Arial" w:cs="Arial"/>
              </w:rPr>
              <w:t xml:space="preserve">These placements will span outside of the construction phase and will be targeted to include working with our Sales teams in preparation for events such as sales launches, contacting potential sales leads, preparing show units </w:t>
            </w:r>
            <w:proofErr w:type="spellStart"/>
            <w:r>
              <w:rPr>
                <w:rFonts w:ascii="Arial" w:hAnsi="Arial" w:cs="Arial"/>
              </w:rPr>
              <w:t>i.e</w:t>
            </w:r>
            <w:proofErr w:type="spellEnd"/>
            <w:r>
              <w:rPr>
                <w:rFonts w:ascii="Arial" w:hAnsi="Arial" w:cs="Arial"/>
              </w:rPr>
              <w:t xml:space="preserve"> painting and decorating, dressing etc. </w:t>
            </w:r>
            <w:r w:rsidR="00393FFB" w:rsidRPr="007702E2">
              <w:rPr>
                <w:rFonts w:ascii="Arial" w:hAnsi="Arial" w:cs="Arial"/>
              </w:rPr>
              <w:t>Weston Homes PLC will work with Haringey council to provide case studies of this initiative in order to raise the awareness of the vast roles available within the construction and wider built environment sector.</w:t>
            </w:r>
            <w:r w:rsidR="00393FFB">
              <w:rPr>
                <w:rFonts w:ascii="Arial" w:hAnsi="Arial" w:cs="Arial"/>
              </w:rPr>
              <w:t xml:space="preserve"> </w:t>
            </w:r>
          </w:p>
          <w:p w14:paraId="5BF94D7C" w14:textId="77777777" w:rsidR="001813CB" w:rsidRDefault="001813CB" w:rsidP="00220E9D">
            <w:pPr>
              <w:jc w:val="both"/>
              <w:rPr>
                <w:rFonts w:ascii="Arial" w:hAnsi="Arial" w:cs="Arial"/>
              </w:rPr>
            </w:pPr>
          </w:p>
          <w:p w14:paraId="5A476152" w14:textId="77777777" w:rsidR="001813CB" w:rsidRDefault="001813CB" w:rsidP="00F773C7">
            <w:pPr>
              <w:jc w:val="both"/>
              <w:rPr>
                <w:rFonts w:ascii="Arial" w:hAnsi="Arial" w:cs="Arial"/>
                <w:b/>
                <w:u w:val="single"/>
              </w:rPr>
            </w:pPr>
          </w:p>
          <w:p w14:paraId="696B8B26" w14:textId="061E7A52" w:rsidR="00294F19" w:rsidRDefault="00294F19" w:rsidP="00F773C7">
            <w:pPr>
              <w:jc w:val="both"/>
              <w:rPr>
                <w:rFonts w:ascii="Arial" w:hAnsi="Arial" w:cs="Arial"/>
                <w:b/>
                <w:u w:val="single"/>
              </w:rPr>
            </w:pPr>
            <w:r w:rsidRPr="00294F19">
              <w:rPr>
                <w:rFonts w:ascii="Arial" w:hAnsi="Arial" w:cs="Arial"/>
                <w:b/>
                <w:u w:val="single"/>
              </w:rPr>
              <w:t>Careers Events</w:t>
            </w:r>
            <w:r w:rsidR="0020723B">
              <w:rPr>
                <w:rFonts w:ascii="Arial" w:hAnsi="Arial" w:cs="Arial"/>
                <w:b/>
                <w:u w:val="single"/>
              </w:rPr>
              <w:t xml:space="preserve"> / STEM Sessions</w:t>
            </w:r>
            <w:r w:rsidR="009B1B74">
              <w:rPr>
                <w:rFonts w:ascii="Arial" w:hAnsi="Arial" w:cs="Arial"/>
                <w:b/>
                <w:u w:val="single"/>
              </w:rPr>
              <w:t xml:space="preserve">- </w:t>
            </w:r>
            <w:r w:rsidR="009B1B74" w:rsidRPr="009B1B74">
              <w:rPr>
                <w:rFonts w:ascii="Arial" w:hAnsi="Arial" w:cs="Arial"/>
                <w:b/>
                <w:u w:val="single"/>
              </w:rPr>
              <w:t xml:space="preserve">4.11.1 </w:t>
            </w:r>
            <w:r w:rsidR="004D15A3">
              <w:rPr>
                <w:rFonts w:ascii="Arial" w:hAnsi="Arial" w:cs="Arial"/>
                <w:b/>
                <w:u w:val="single"/>
              </w:rPr>
              <w:t>j</w:t>
            </w:r>
            <w:r w:rsidR="009B1B74" w:rsidRPr="009B1B74">
              <w:rPr>
                <w:rFonts w:ascii="Arial" w:hAnsi="Arial" w:cs="Arial"/>
                <w:b/>
                <w:u w:val="single"/>
              </w:rPr>
              <w:t>)</w:t>
            </w:r>
          </w:p>
          <w:p w14:paraId="1D014A69" w14:textId="77777777" w:rsidR="0020723B" w:rsidRPr="00294F19" w:rsidRDefault="0020723B" w:rsidP="00F773C7">
            <w:pPr>
              <w:jc w:val="both"/>
              <w:rPr>
                <w:rFonts w:ascii="Arial" w:hAnsi="Arial" w:cs="Arial"/>
                <w:b/>
                <w:u w:val="single"/>
              </w:rPr>
            </w:pPr>
          </w:p>
          <w:p w14:paraId="7ADC704C" w14:textId="6F6268F1" w:rsidR="00E9041C" w:rsidRDefault="00220E9D" w:rsidP="00F773C7">
            <w:pPr>
              <w:jc w:val="both"/>
              <w:rPr>
                <w:rFonts w:ascii="Arial" w:hAnsi="Arial" w:cs="Arial"/>
              </w:rPr>
            </w:pPr>
            <w:r>
              <w:rPr>
                <w:rFonts w:ascii="Arial" w:hAnsi="Arial" w:cs="Arial"/>
              </w:rPr>
              <w:t>The Recruitment and HR Team will create, support and faci</w:t>
            </w:r>
            <w:r w:rsidR="00015228">
              <w:rPr>
                <w:rFonts w:ascii="Arial" w:hAnsi="Arial" w:cs="Arial"/>
              </w:rPr>
              <w:t xml:space="preserve">litate up to </w:t>
            </w:r>
            <w:r>
              <w:rPr>
                <w:rFonts w:ascii="Arial" w:hAnsi="Arial" w:cs="Arial"/>
              </w:rPr>
              <w:t>5 se</w:t>
            </w:r>
            <w:r w:rsidR="00015228">
              <w:rPr>
                <w:rFonts w:ascii="Arial" w:hAnsi="Arial" w:cs="Arial"/>
              </w:rPr>
              <w:t xml:space="preserve">ssions in </w:t>
            </w:r>
            <w:proofErr w:type="spellStart"/>
            <w:r w:rsidR="00015228">
              <w:rPr>
                <w:rFonts w:ascii="Arial" w:hAnsi="Arial" w:cs="Arial"/>
              </w:rPr>
              <w:t>conjuction</w:t>
            </w:r>
            <w:proofErr w:type="spellEnd"/>
            <w:r w:rsidR="00015228">
              <w:rPr>
                <w:rFonts w:ascii="Arial" w:hAnsi="Arial" w:cs="Arial"/>
              </w:rPr>
              <w:t xml:space="preserve"> with </w:t>
            </w:r>
            <w:proofErr w:type="spellStart"/>
            <w:r w:rsidR="00015228">
              <w:rPr>
                <w:rFonts w:ascii="Arial" w:hAnsi="Arial" w:cs="Arial"/>
              </w:rPr>
              <w:t>CoNEL</w:t>
            </w:r>
            <w:proofErr w:type="spellEnd"/>
            <w:r w:rsidR="004D15A3">
              <w:rPr>
                <w:rFonts w:ascii="Arial" w:hAnsi="Arial" w:cs="Arial"/>
              </w:rPr>
              <w:t xml:space="preserve"> and any other local organisation nominated by Haringey Council</w:t>
            </w:r>
            <w:r w:rsidR="00015228">
              <w:rPr>
                <w:rFonts w:ascii="Arial" w:hAnsi="Arial" w:cs="Arial"/>
              </w:rPr>
              <w:t>. Weston Homes PLC plan to engage local schools and colleges throughout the sites construction phases by inviting some students from the local borough for site visits.</w:t>
            </w:r>
            <w:r w:rsidR="003940DD">
              <w:rPr>
                <w:rFonts w:ascii="Arial" w:hAnsi="Arial" w:cs="Arial"/>
              </w:rPr>
              <w:t xml:space="preserve"> </w:t>
            </w:r>
            <w:r w:rsidR="004D15A3">
              <w:rPr>
                <w:rFonts w:ascii="Arial" w:hAnsi="Arial" w:cs="Arial"/>
              </w:rPr>
              <w:t>T</w:t>
            </w:r>
            <w:r w:rsidR="004D15A3" w:rsidRPr="004D15A3">
              <w:rPr>
                <w:rFonts w:ascii="Arial" w:hAnsi="Arial" w:cs="Arial"/>
              </w:rPr>
              <w:t xml:space="preserve">he closest of which are </w:t>
            </w:r>
            <w:bookmarkStart w:id="1" w:name="_Hlk99360089"/>
            <w:r w:rsidR="004D15A3" w:rsidRPr="004D15A3">
              <w:rPr>
                <w:rFonts w:ascii="Arial" w:hAnsi="Arial" w:cs="Arial"/>
              </w:rPr>
              <w:t>Heartlands High School and Alexandra Primary School who we will reach out to.</w:t>
            </w:r>
          </w:p>
          <w:bookmarkEnd w:id="1"/>
          <w:p w14:paraId="3EDD1378" w14:textId="77777777" w:rsidR="001813CB" w:rsidRDefault="001813CB" w:rsidP="00F773C7">
            <w:pPr>
              <w:jc w:val="both"/>
              <w:rPr>
                <w:rFonts w:ascii="Arial" w:hAnsi="Arial" w:cs="Arial"/>
              </w:rPr>
            </w:pPr>
          </w:p>
          <w:p w14:paraId="2D79746D" w14:textId="3B88E3BD" w:rsidR="003940DD" w:rsidRPr="003940DD" w:rsidRDefault="003940DD" w:rsidP="00F773C7">
            <w:pPr>
              <w:jc w:val="both"/>
              <w:rPr>
                <w:rFonts w:ascii="Arial" w:hAnsi="Arial" w:cs="Arial"/>
              </w:rPr>
            </w:pPr>
            <w:r w:rsidRPr="003940DD">
              <w:rPr>
                <w:rFonts w:ascii="Arial" w:hAnsi="Arial" w:cs="Arial"/>
              </w:rPr>
              <w:t xml:space="preserve">Weston Homes </w:t>
            </w:r>
            <w:proofErr w:type="gramStart"/>
            <w:r w:rsidRPr="003940DD">
              <w:rPr>
                <w:rFonts w:ascii="Arial" w:hAnsi="Arial" w:cs="Arial"/>
              </w:rPr>
              <w:t>are</w:t>
            </w:r>
            <w:proofErr w:type="gramEnd"/>
            <w:r w:rsidRPr="003940DD">
              <w:rPr>
                <w:rFonts w:ascii="Arial" w:hAnsi="Arial" w:cs="Arial"/>
              </w:rPr>
              <w:t xml:space="preserve"> also open to offer support at career events/ STEM sessions delivered by Haringey Works and Haringey Council (or its nominated agency).</w:t>
            </w:r>
          </w:p>
          <w:p w14:paraId="30D4EDD9" w14:textId="77777777" w:rsidR="003940DD" w:rsidRDefault="003940DD" w:rsidP="00F773C7">
            <w:pPr>
              <w:jc w:val="both"/>
              <w:rPr>
                <w:rFonts w:ascii="Arial" w:hAnsi="Arial" w:cs="Arial"/>
              </w:rPr>
            </w:pPr>
          </w:p>
          <w:p w14:paraId="22C1CB85" w14:textId="6D02FBBA" w:rsidR="003A4798" w:rsidRDefault="00DC1102" w:rsidP="00F773C7">
            <w:pPr>
              <w:jc w:val="both"/>
              <w:rPr>
                <w:rFonts w:ascii="Arial" w:hAnsi="Arial" w:cs="Arial"/>
                <w:bCs/>
              </w:rPr>
            </w:pPr>
            <w:r>
              <w:rPr>
                <w:rFonts w:ascii="Arial" w:hAnsi="Arial" w:cs="Arial"/>
                <w:bCs/>
              </w:rPr>
              <w:t>Details of various c</w:t>
            </w:r>
            <w:r w:rsidR="003A4798">
              <w:rPr>
                <w:rFonts w:ascii="Arial" w:hAnsi="Arial" w:cs="Arial"/>
                <w:bCs/>
              </w:rPr>
              <w:t xml:space="preserve">areer events hosted </w:t>
            </w:r>
            <w:r>
              <w:rPr>
                <w:rFonts w:ascii="Arial" w:hAnsi="Arial" w:cs="Arial"/>
                <w:bCs/>
              </w:rPr>
              <w:t xml:space="preserve">by Weston Homes, including open days at the Head Office will be communicated to </w:t>
            </w:r>
            <w:r w:rsidRPr="00C56AC8">
              <w:rPr>
                <w:rFonts w:ascii="Arial" w:hAnsi="Arial" w:cs="Arial"/>
              </w:rPr>
              <w:t>the Employment and Skill Team and Construction Partnership</w:t>
            </w:r>
            <w:r>
              <w:rPr>
                <w:rFonts w:ascii="Arial" w:hAnsi="Arial" w:cs="Arial"/>
                <w:bCs/>
                <w:vanish/>
              </w:rPr>
              <w:t xml:space="preserve"> </w:t>
            </w:r>
            <w:r>
              <w:rPr>
                <w:rFonts w:ascii="Arial" w:hAnsi="Arial" w:cs="Arial"/>
                <w:bCs/>
              </w:rPr>
              <w:t xml:space="preserve">, so people in Haringey are aware of these events. </w:t>
            </w:r>
            <w:r>
              <w:rPr>
                <w:rFonts w:ascii="Arial" w:hAnsi="Arial" w:cs="Arial"/>
                <w:bCs/>
                <w:vanish/>
              </w:rPr>
              <w:t>Hea</w:t>
            </w:r>
          </w:p>
          <w:p w14:paraId="267FF752" w14:textId="163FDC3C" w:rsidR="00DC1102" w:rsidRDefault="00DC1102" w:rsidP="00F773C7">
            <w:pPr>
              <w:jc w:val="both"/>
              <w:rPr>
                <w:rFonts w:ascii="Arial" w:hAnsi="Arial" w:cs="Arial"/>
              </w:rPr>
            </w:pPr>
          </w:p>
          <w:p w14:paraId="58F4A424" w14:textId="627F4FEB" w:rsidR="00A43E7A" w:rsidRDefault="00DC1102" w:rsidP="00F773C7">
            <w:pPr>
              <w:jc w:val="both"/>
              <w:rPr>
                <w:rFonts w:ascii="Arial" w:hAnsi="Arial" w:cs="Arial"/>
              </w:rPr>
            </w:pPr>
            <w:r>
              <w:rPr>
                <w:rFonts w:ascii="Arial" w:hAnsi="Arial" w:cs="Arial"/>
              </w:rPr>
              <w:t xml:space="preserve">The </w:t>
            </w:r>
            <w:r w:rsidRPr="00C56AC8">
              <w:rPr>
                <w:rFonts w:ascii="Arial" w:hAnsi="Arial" w:cs="Arial"/>
              </w:rPr>
              <w:t>Employment and Skill Team and Construction Partnership</w:t>
            </w:r>
            <w:r>
              <w:rPr>
                <w:rFonts w:ascii="Arial" w:hAnsi="Arial" w:cs="Arial"/>
              </w:rPr>
              <w:t xml:space="preserve"> </w:t>
            </w:r>
            <w:r w:rsidR="0020723B">
              <w:rPr>
                <w:rFonts w:ascii="Arial" w:hAnsi="Arial" w:cs="Arial"/>
              </w:rPr>
              <w:t xml:space="preserve">will be invited </w:t>
            </w:r>
            <w:r>
              <w:rPr>
                <w:rFonts w:ascii="Arial" w:hAnsi="Arial" w:cs="Arial"/>
              </w:rPr>
              <w:t xml:space="preserve">to follow Weston Homes on social media platforms, as </w:t>
            </w:r>
            <w:r w:rsidR="0020723B">
              <w:rPr>
                <w:rFonts w:ascii="Arial" w:hAnsi="Arial" w:cs="Arial"/>
              </w:rPr>
              <w:t xml:space="preserve">relevant </w:t>
            </w:r>
            <w:r>
              <w:rPr>
                <w:rFonts w:ascii="Arial" w:hAnsi="Arial" w:cs="Arial"/>
              </w:rPr>
              <w:t xml:space="preserve">information is shared on these platforms on a regular basis which can be shared by </w:t>
            </w:r>
            <w:r w:rsidRPr="00C56AC8">
              <w:rPr>
                <w:rFonts w:ascii="Arial" w:hAnsi="Arial" w:cs="Arial"/>
              </w:rPr>
              <w:t>the Employment and Skill Team and Construction Partnership</w:t>
            </w:r>
            <w:r>
              <w:rPr>
                <w:rFonts w:ascii="Arial" w:hAnsi="Arial" w:cs="Arial"/>
              </w:rPr>
              <w:t>,</w:t>
            </w:r>
            <w:r w:rsidR="0020723B">
              <w:rPr>
                <w:rFonts w:ascii="Arial" w:hAnsi="Arial" w:cs="Arial"/>
              </w:rPr>
              <w:t xml:space="preserve"> </w:t>
            </w:r>
            <w:r>
              <w:rPr>
                <w:rFonts w:ascii="Arial" w:hAnsi="Arial" w:cs="Arial"/>
              </w:rPr>
              <w:t>so people who live in Haringey are more likely to see this information.</w:t>
            </w:r>
          </w:p>
          <w:p w14:paraId="4929CCC0" w14:textId="77777777" w:rsidR="00863D11" w:rsidRDefault="00863D11" w:rsidP="00F773C7">
            <w:pPr>
              <w:jc w:val="both"/>
              <w:rPr>
                <w:rFonts w:ascii="Arial" w:hAnsi="Arial" w:cs="Arial"/>
              </w:rPr>
            </w:pPr>
          </w:p>
          <w:p w14:paraId="79F632F8" w14:textId="58B70EBA" w:rsidR="00A43E7A" w:rsidRDefault="00A43E7A" w:rsidP="00863D11">
            <w:pPr>
              <w:pStyle w:val="CommentText"/>
            </w:pPr>
            <w:r w:rsidRPr="00C36202">
              <w:rPr>
                <w:rFonts w:ascii="Arial" w:hAnsi="Arial" w:cs="Arial"/>
                <w:sz w:val="24"/>
                <w:szCs w:val="24"/>
              </w:rPr>
              <w:t>All events and activities will be communicated via email and any other future software developed by Haringey Council.</w:t>
            </w:r>
          </w:p>
          <w:p w14:paraId="614DF671" w14:textId="77777777" w:rsidR="00863D11" w:rsidRPr="0032586A" w:rsidRDefault="00863D11" w:rsidP="00F773C7">
            <w:pPr>
              <w:jc w:val="both"/>
              <w:rPr>
                <w:rFonts w:ascii="Arial" w:hAnsi="Arial"/>
                <w:vanish/>
              </w:rPr>
            </w:pPr>
          </w:p>
          <w:p w14:paraId="726D3461" w14:textId="77777777" w:rsidR="00863D11" w:rsidRDefault="00863D11" w:rsidP="00DF126E">
            <w:pPr>
              <w:jc w:val="both"/>
              <w:rPr>
                <w:rStyle w:val="CommentReference"/>
              </w:rPr>
            </w:pPr>
          </w:p>
          <w:p w14:paraId="6DF9962D" w14:textId="4CDA6BFA" w:rsidR="009C04A0" w:rsidRPr="009C04A0" w:rsidRDefault="009C04A0" w:rsidP="00DF126E">
            <w:pPr>
              <w:jc w:val="both"/>
              <w:rPr>
                <w:rFonts w:ascii="Arial" w:hAnsi="Arial" w:cs="Arial"/>
                <w:b/>
                <w:u w:val="single"/>
              </w:rPr>
            </w:pPr>
            <w:r w:rsidRPr="009C04A0">
              <w:rPr>
                <w:rFonts w:ascii="Arial" w:hAnsi="Arial" w:cs="Arial"/>
                <w:b/>
                <w:u w:val="single"/>
              </w:rPr>
              <w:t>Other</w:t>
            </w:r>
          </w:p>
          <w:p w14:paraId="67360E62" w14:textId="77777777" w:rsidR="009C04A0" w:rsidRDefault="009C04A0" w:rsidP="00DF126E">
            <w:pPr>
              <w:jc w:val="both"/>
              <w:rPr>
                <w:rFonts w:ascii="Arial" w:hAnsi="Arial" w:cs="Arial"/>
              </w:rPr>
            </w:pPr>
          </w:p>
          <w:p w14:paraId="29F60F78" w14:textId="612EB0A0" w:rsidR="00710A3D" w:rsidRDefault="00710A3D" w:rsidP="00DF126E">
            <w:pPr>
              <w:jc w:val="both"/>
              <w:rPr>
                <w:rFonts w:ascii="Arial" w:hAnsi="Arial" w:cs="Arial"/>
              </w:rPr>
            </w:pPr>
            <w:r>
              <w:rPr>
                <w:rFonts w:ascii="Arial" w:hAnsi="Arial" w:cs="Arial"/>
              </w:rPr>
              <w:t xml:space="preserve">Sub-contractor/ contractor – As part of the procurement packages (See Appendix </w:t>
            </w:r>
            <w:r w:rsidR="00B93ED4">
              <w:rPr>
                <w:rFonts w:ascii="Arial" w:hAnsi="Arial" w:cs="Arial"/>
              </w:rPr>
              <w:t>C</w:t>
            </w:r>
            <w:r>
              <w:rPr>
                <w:rFonts w:ascii="Arial" w:hAnsi="Arial" w:cs="Arial"/>
              </w:rPr>
              <w:t xml:space="preserve">) sub-contractor/contractors will be required to provide the relevant information which will help monitor this objective and goals set out within this ESP. </w:t>
            </w:r>
          </w:p>
          <w:p w14:paraId="654C408D" w14:textId="39554BB2" w:rsidR="00710A3D" w:rsidRDefault="00710A3D" w:rsidP="00DF126E">
            <w:pPr>
              <w:jc w:val="both"/>
              <w:rPr>
                <w:rFonts w:ascii="Arial" w:hAnsi="Arial" w:cs="Arial"/>
              </w:rPr>
            </w:pPr>
          </w:p>
          <w:p w14:paraId="1845C9C7" w14:textId="48519E01" w:rsidR="00710A3D" w:rsidRDefault="00710A3D" w:rsidP="00DF126E">
            <w:pPr>
              <w:jc w:val="both"/>
              <w:rPr>
                <w:rFonts w:ascii="Arial" w:hAnsi="Arial" w:cs="Arial"/>
              </w:rPr>
            </w:pPr>
            <w:r>
              <w:rPr>
                <w:rFonts w:ascii="Arial" w:hAnsi="Arial" w:cs="Arial"/>
              </w:rPr>
              <w:t xml:space="preserve">The site will be accessed via a finger print recognition gate system which will record who is on the site and when, which will feed into the project </w:t>
            </w:r>
            <w:proofErr w:type="spellStart"/>
            <w:r>
              <w:rPr>
                <w:rFonts w:ascii="Arial" w:hAnsi="Arial" w:cs="Arial"/>
              </w:rPr>
              <w:t>historgram</w:t>
            </w:r>
            <w:proofErr w:type="spellEnd"/>
            <w:r>
              <w:rPr>
                <w:rFonts w:ascii="Arial" w:hAnsi="Arial" w:cs="Arial"/>
              </w:rPr>
              <w:t xml:space="preserve"> which is to be shared with the Haringey ESP monitoring team on a monthly basis.</w:t>
            </w:r>
          </w:p>
          <w:p w14:paraId="7E2762C1" w14:textId="77777777" w:rsidR="00710A3D" w:rsidRDefault="00710A3D" w:rsidP="00DF126E">
            <w:pPr>
              <w:jc w:val="both"/>
              <w:rPr>
                <w:rFonts w:ascii="Arial" w:hAnsi="Arial" w:cs="Arial"/>
              </w:rPr>
            </w:pPr>
          </w:p>
          <w:p w14:paraId="4B8D85AD" w14:textId="1E03F92F" w:rsidR="007C422D" w:rsidRPr="00521A3E" w:rsidRDefault="007C422D" w:rsidP="00DF126E">
            <w:pPr>
              <w:jc w:val="both"/>
              <w:rPr>
                <w:rFonts w:ascii="Arial" w:hAnsi="Arial" w:cs="Arial"/>
              </w:rPr>
            </w:pPr>
            <w:r>
              <w:rPr>
                <w:rFonts w:ascii="Arial" w:hAnsi="Arial" w:cs="Arial"/>
              </w:rPr>
              <w:t>David Poole (The named senior level individual)</w:t>
            </w:r>
            <w:r w:rsidR="009C04A0">
              <w:rPr>
                <w:rFonts w:ascii="Arial" w:hAnsi="Arial" w:cs="Arial"/>
              </w:rPr>
              <w:t xml:space="preserve"> (Clause 4.11.5)</w:t>
            </w:r>
            <w:r>
              <w:rPr>
                <w:rFonts w:ascii="Arial" w:hAnsi="Arial" w:cs="Arial"/>
              </w:rPr>
              <w:t xml:space="preserve"> will monitor the functions </w:t>
            </w:r>
            <w:r w:rsidR="009C04A0">
              <w:rPr>
                <w:rFonts w:ascii="Arial" w:hAnsi="Arial" w:cs="Arial"/>
              </w:rPr>
              <w:t xml:space="preserve">on behalf of </w:t>
            </w:r>
            <w:r>
              <w:rPr>
                <w:rFonts w:ascii="Arial" w:hAnsi="Arial" w:cs="Arial"/>
              </w:rPr>
              <w:t xml:space="preserve">Weston Homes ensuring that all the relevant details are obtained </w:t>
            </w:r>
            <w:r w:rsidR="009C04A0">
              <w:rPr>
                <w:rFonts w:ascii="Arial" w:hAnsi="Arial" w:cs="Arial"/>
              </w:rPr>
              <w:t>together with</w:t>
            </w:r>
            <w:r>
              <w:rPr>
                <w:rFonts w:ascii="Arial" w:hAnsi="Arial" w:cs="Arial"/>
              </w:rPr>
              <w:t xml:space="preserve"> the </w:t>
            </w:r>
            <w:r w:rsidR="00882429">
              <w:rPr>
                <w:rFonts w:ascii="Arial" w:hAnsi="Arial" w:cs="Arial"/>
              </w:rPr>
              <w:t>monitoring of the site apprenticeships, training and career events etc. which will go towards achieving the aims and objective of this ESP.</w:t>
            </w:r>
          </w:p>
          <w:p w14:paraId="765F156D" w14:textId="46E8CAAF" w:rsidR="00075D69" w:rsidRPr="00521A3E" w:rsidRDefault="00075D69" w:rsidP="00075D69">
            <w:pPr>
              <w:jc w:val="both"/>
              <w:rPr>
                <w:rFonts w:ascii="Arial" w:hAnsi="Arial" w:cs="Arial"/>
              </w:rPr>
            </w:pPr>
          </w:p>
        </w:tc>
      </w:tr>
      <w:tr w:rsidR="00DB5F9B" w:rsidRPr="00521A3E" w14:paraId="662ADE38" w14:textId="77777777" w:rsidTr="000B4796">
        <w:trPr>
          <w:tblCellSpacing w:w="11" w:type="dxa"/>
        </w:trPr>
        <w:tc>
          <w:tcPr>
            <w:tcW w:w="8982" w:type="dxa"/>
            <w:shd w:val="clear" w:color="auto" w:fill="FF0000"/>
            <w:hideMark/>
          </w:tcPr>
          <w:p w14:paraId="1A91CB24" w14:textId="7777777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lastRenderedPageBreak/>
              <w:t>Other Activities</w:t>
            </w:r>
          </w:p>
        </w:tc>
      </w:tr>
      <w:tr w:rsidR="00DB5F9B" w:rsidRPr="00521A3E" w14:paraId="642242DC" w14:textId="77777777" w:rsidTr="000B4796">
        <w:trPr>
          <w:tblCellSpacing w:w="11" w:type="dxa"/>
        </w:trPr>
        <w:tc>
          <w:tcPr>
            <w:tcW w:w="8982" w:type="dxa"/>
            <w:shd w:val="clear" w:color="auto" w:fill="808080" w:themeFill="background1" w:themeFillShade="80"/>
          </w:tcPr>
          <w:p w14:paraId="159C08C0" w14:textId="7777777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Please stat</w:t>
            </w:r>
            <w:r w:rsidR="00105CB2" w:rsidRPr="00521A3E">
              <w:rPr>
                <w:rFonts w:ascii="Arial" w:hAnsi="Arial" w:cs="Arial"/>
                <w:b/>
                <w:color w:val="FFFFFF" w:themeColor="background1"/>
              </w:rPr>
              <w:t>e any additional activities you a</w:t>
            </w:r>
            <w:r w:rsidRPr="00521A3E">
              <w:rPr>
                <w:rFonts w:ascii="Arial" w:hAnsi="Arial" w:cs="Arial"/>
                <w:b/>
                <w:color w:val="FFFFFF" w:themeColor="background1"/>
              </w:rPr>
              <w:t>re willing to carry out as part of this Employment and Skills Plan.  This can include (but is not limited to):</w:t>
            </w:r>
          </w:p>
          <w:p w14:paraId="1E0871A3" w14:textId="77777777" w:rsidR="00DB5F9B" w:rsidRPr="00521A3E" w:rsidRDefault="00DB5F9B" w:rsidP="00F773C7">
            <w:pPr>
              <w:numPr>
                <w:ilvl w:val="0"/>
                <w:numId w:val="25"/>
              </w:numPr>
              <w:spacing w:line="0" w:lineRule="atLeast"/>
              <w:jc w:val="both"/>
              <w:rPr>
                <w:rFonts w:ascii="Arial" w:eastAsia="Arial" w:hAnsi="Arial" w:cs="Arial"/>
                <w:b/>
                <w:color w:val="FFFFFF" w:themeColor="background1"/>
              </w:rPr>
            </w:pPr>
            <w:r w:rsidRPr="00521A3E">
              <w:rPr>
                <w:rFonts w:ascii="Arial" w:eastAsia="Arial" w:hAnsi="Arial" w:cs="Arial"/>
                <w:b/>
                <w:color w:val="FFFFFF" w:themeColor="background1"/>
              </w:rPr>
              <w:t>Creating employment, training, or work experience for residents with learning difficult</w:t>
            </w:r>
            <w:r w:rsidR="00983106" w:rsidRPr="00521A3E">
              <w:rPr>
                <w:rFonts w:ascii="Arial" w:eastAsia="Arial" w:hAnsi="Arial" w:cs="Arial"/>
                <w:b/>
                <w:color w:val="FFFFFF" w:themeColor="background1"/>
              </w:rPr>
              <w:t xml:space="preserve">ies or mental health conditions. </w:t>
            </w:r>
            <w:r w:rsidRPr="00521A3E">
              <w:rPr>
                <w:rFonts w:ascii="Arial" w:eastAsia="Arial" w:hAnsi="Arial" w:cs="Arial"/>
                <w:b/>
                <w:color w:val="FFFFFF" w:themeColor="background1"/>
              </w:rPr>
              <w:t>Supporting unemployed adults to access training or work experience.</w:t>
            </w:r>
          </w:p>
          <w:p w14:paraId="44FC436B" w14:textId="77777777" w:rsidR="00DB5F9B" w:rsidRPr="00521A3E" w:rsidRDefault="00DB5F9B" w:rsidP="00F773C7">
            <w:pPr>
              <w:numPr>
                <w:ilvl w:val="0"/>
                <w:numId w:val="25"/>
              </w:numPr>
              <w:spacing w:line="0" w:lineRule="atLeast"/>
              <w:jc w:val="both"/>
              <w:rPr>
                <w:rFonts w:ascii="Arial" w:eastAsia="Arial" w:hAnsi="Arial" w:cs="Arial"/>
                <w:b/>
                <w:color w:val="FFFFFF" w:themeColor="background1"/>
              </w:rPr>
            </w:pPr>
            <w:r w:rsidRPr="00521A3E">
              <w:rPr>
                <w:rFonts w:ascii="Arial" w:eastAsia="Arial" w:hAnsi="Arial" w:cs="Arial"/>
                <w:b/>
                <w:color w:val="FFFFFF" w:themeColor="background1"/>
              </w:rPr>
              <w:t>Events with local suppliers</w:t>
            </w:r>
            <w:r w:rsidR="001C5ED2" w:rsidRPr="00521A3E">
              <w:rPr>
                <w:rFonts w:ascii="Arial" w:eastAsia="Arial" w:hAnsi="Arial" w:cs="Arial"/>
                <w:b/>
                <w:color w:val="FFFFFF" w:themeColor="background1"/>
              </w:rPr>
              <w:t>.</w:t>
            </w:r>
          </w:p>
          <w:p w14:paraId="1CB34B78" w14:textId="77777777" w:rsidR="00DB5F9B" w:rsidRPr="00521A3E" w:rsidRDefault="00DB5F9B" w:rsidP="00F773C7">
            <w:pPr>
              <w:spacing w:line="0" w:lineRule="atLeast"/>
              <w:jc w:val="both"/>
              <w:rPr>
                <w:rFonts w:ascii="Arial" w:eastAsia="Arial" w:hAnsi="Arial" w:cs="Arial"/>
                <w:b/>
                <w:color w:val="FFFFFF" w:themeColor="background1"/>
              </w:rPr>
            </w:pPr>
          </w:p>
          <w:p w14:paraId="25630E24" w14:textId="77777777" w:rsidR="00DB5F9B" w:rsidRPr="00521A3E" w:rsidRDefault="00DB5F9B" w:rsidP="00F773C7">
            <w:pPr>
              <w:spacing w:line="0" w:lineRule="atLeast"/>
              <w:jc w:val="both"/>
              <w:rPr>
                <w:rFonts w:ascii="Arial" w:eastAsia="Calibri" w:hAnsi="Arial" w:cs="Arial"/>
                <w:b/>
                <w:color w:val="FFFFFF" w:themeColor="background1"/>
              </w:rPr>
            </w:pPr>
          </w:p>
        </w:tc>
      </w:tr>
      <w:tr w:rsidR="00DB5F9B" w:rsidRPr="00521A3E" w14:paraId="400A2268" w14:textId="77777777" w:rsidTr="00694E3D">
        <w:trPr>
          <w:trHeight w:val="1976"/>
          <w:tblCellSpacing w:w="11" w:type="dxa"/>
        </w:trPr>
        <w:tc>
          <w:tcPr>
            <w:tcW w:w="8982" w:type="dxa"/>
            <w:shd w:val="clear" w:color="auto" w:fill="D9D9D9" w:themeFill="background1" w:themeFillShade="D9"/>
          </w:tcPr>
          <w:p w14:paraId="1F105CC5" w14:textId="77777777" w:rsidR="007D1D9D" w:rsidRDefault="007521BD" w:rsidP="00F773C7">
            <w:pPr>
              <w:jc w:val="both"/>
            </w:pPr>
            <w:r>
              <w:rPr>
                <w:rFonts w:ascii="Arial" w:hAnsi="Arial" w:cs="Arial"/>
              </w:rPr>
              <w:t xml:space="preserve">Weston Homes provide a </w:t>
            </w:r>
            <w:proofErr w:type="spellStart"/>
            <w:r>
              <w:rPr>
                <w:rFonts w:ascii="Arial" w:hAnsi="Arial" w:cs="Arial"/>
              </w:rPr>
              <w:t>furture</w:t>
            </w:r>
            <w:proofErr w:type="spellEnd"/>
            <w:r>
              <w:rPr>
                <w:rFonts w:ascii="Arial" w:hAnsi="Arial" w:cs="Arial"/>
              </w:rPr>
              <w:t xml:space="preserve"> careers opening day which local schools in and around the development site will be made aware </w:t>
            </w:r>
            <w:proofErr w:type="spellStart"/>
            <w:r>
              <w:rPr>
                <w:rFonts w:ascii="Arial" w:hAnsi="Arial" w:cs="Arial"/>
              </w:rPr>
              <w:t>of</w:t>
            </w:r>
            <w:r w:rsidR="00882429">
              <w:rPr>
                <w:rFonts w:ascii="Arial" w:hAnsi="Arial" w:cs="Arial"/>
              </w:rPr>
              <w:t>.</w:t>
            </w:r>
            <w:r>
              <w:rPr>
                <w:rFonts w:ascii="Arial" w:hAnsi="Arial" w:cs="Arial"/>
              </w:rPr>
              <w:t>There</w:t>
            </w:r>
            <w:proofErr w:type="spellEnd"/>
            <w:r>
              <w:rPr>
                <w:rFonts w:ascii="Arial" w:hAnsi="Arial" w:cs="Arial"/>
              </w:rPr>
              <w:t xml:space="preserve"> is potential for a visit to schools to talk through the opportunities at Weston Homes and within the Construction Industry as a whole.</w:t>
            </w:r>
            <w:r w:rsidR="007D1D9D">
              <w:t xml:space="preserve"> </w:t>
            </w:r>
          </w:p>
          <w:p w14:paraId="5B31D690" w14:textId="77777777" w:rsidR="007D1D9D" w:rsidRDefault="007D1D9D" w:rsidP="00F773C7">
            <w:pPr>
              <w:jc w:val="both"/>
            </w:pPr>
          </w:p>
          <w:p w14:paraId="583ACA62" w14:textId="77777777" w:rsidR="003B25AC" w:rsidRDefault="007D1D9D" w:rsidP="00DF126E">
            <w:pPr>
              <w:jc w:val="both"/>
              <w:rPr>
                <w:rFonts w:ascii="Arial" w:hAnsi="Arial" w:cs="Arial"/>
              </w:rPr>
            </w:pPr>
            <w:r w:rsidRPr="007D1D9D">
              <w:rPr>
                <w:rFonts w:ascii="Arial" w:hAnsi="Arial" w:cs="Arial"/>
              </w:rPr>
              <w:t>Whilst Weston Homes do not have a set budget for careers events, we are committed to providing sponsorship and support wherever reasonably possible practicable</w:t>
            </w:r>
            <w:r>
              <w:rPr>
                <w:rFonts w:ascii="Arial" w:hAnsi="Arial" w:cs="Arial"/>
              </w:rPr>
              <w:t xml:space="preserve"> upon request</w:t>
            </w:r>
            <w:r w:rsidRPr="007D1D9D">
              <w:rPr>
                <w:rFonts w:ascii="Arial" w:hAnsi="Arial" w:cs="Arial"/>
              </w:rPr>
              <w:t>.</w:t>
            </w:r>
          </w:p>
          <w:p w14:paraId="6E155BD7" w14:textId="77777777" w:rsidR="00777041" w:rsidRDefault="00777041" w:rsidP="00DF126E">
            <w:pPr>
              <w:jc w:val="both"/>
              <w:rPr>
                <w:rFonts w:ascii="Arial" w:hAnsi="Arial" w:cs="Arial"/>
              </w:rPr>
            </w:pPr>
          </w:p>
          <w:p w14:paraId="477082F7" w14:textId="77777777" w:rsidR="00777041" w:rsidRDefault="00777041" w:rsidP="00DF126E">
            <w:pPr>
              <w:jc w:val="both"/>
              <w:rPr>
                <w:rFonts w:ascii="Arial" w:hAnsi="Arial" w:cs="Arial"/>
              </w:rPr>
            </w:pPr>
          </w:p>
          <w:p w14:paraId="08B729B5" w14:textId="77777777" w:rsidR="00777041" w:rsidRDefault="00777041" w:rsidP="00DF126E">
            <w:pPr>
              <w:jc w:val="both"/>
              <w:rPr>
                <w:rFonts w:ascii="Arial" w:hAnsi="Arial" w:cs="Arial"/>
              </w:rPr>
            </w:pPr>
          </w:p>
          <w:p w14:paraId="07FC77BE" w14:textId="77777777" w:rsidR="00777041" w:rsidRDefault="00777041" w:rsidP="00DF126E">
            <w:pPr>
              <w:jc w:val="both"/>
              <w:rPr>
                <w:rFonts w:ascii="Arial" w:hAnsi="Arial" w:cs="Arial"/>
              </w:rPr>
            </w:pPr>
          </w:p>
          <w:p w14:paraId="067AF925" w14:textId="77777777" w:rsidR="00777041" w:rsidRDefault="00777041" w:rsidP="00DF126E">
            <w:pPr>
              <w:jc w:val="both"/>
              <w:rPr>
                <w:rFonts w:ascii="Arial" w:hAnsi="Arial" w:cs="Arial"/>
              </w:rPr>
            </w:pPr>
          </w:p>
          <w:p w14:paraId="2893900E" w14:textId="7B8A5F67" w:rsidR="00777041" w:rsidRPr="00521A3E" w:rsidRDefault="00777041" w:rsidP="00DF126E">
            <w:pPr>
              <w:jc w:val="both"/>
              <w:rPr>
                <w:rFonts w:ascii="Arial" w:hAnsi="Arial" w:cs="Arial"/>
              </w:rPr>
            </w:pPr>
          </w:p>
        </w:tc>
      </w:tr>
      <w:tr w:rsidR="00DB5F9B" w:rsidRPr="00521A3E" w14:paraId="4DBF8D68" w14:textId="77777777" w:rsidTr="000B4796">
        <w:trPr>
          <w:tblCellSpacing w:w="11" w:type="dxa"/>
        </w:trPr>
        <w:tc>
          <w:tcPr>
            <w:tcW w:w="8982" w:type="dxa"/>
            <w:shd w:val="clear" w:color="auto" w:fill="FF0000"/>
            <w:hideMark/>
          </w:tcPr>
          <w:p w14:paraId="5FD6C7E5" w14:textId="7777777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lastRenderedPageBreak/>
              <w:t>Contact(s)</w:t>
            </w:r>
          </w:p>
        </w:tc>
      </w:tr>
      <w:tr w:rsidR="00DB5F9B" w:rsidRPr="00521A3E" w14:paraId="1CBA8906" w14:textId="77777777" w:rsidTr="000B4796">
        <w:trPr>
          <w:tblCellSpacing w:w="11" w:type="dxa"/>
        </w:trPr>
        <w:tc>
          <w:tcPr>
            <w:tcW w:w="8982" w:type="dxa"/>
            <w:shd w:val="clear" w:color="auto" w:fill="808080" w:themeFill="background1" w:themeFillShade="80"/>
            <w:hideMark/>
          </w:tcPr>
          <w:p w14:paraId="48A0BA3A" w14:textId="77777777" w:rsidR="00DB5F9B" w:rsidRPr="00521A3E" w:rsidRDefault="00DB5F9B" w:rsidP="00F773C7">
            <w:pPr>
              <w:jc w:val="both"/>
              <w:rPr>
                <w:rFonts w:ascii="Arial" w:hAnsi="Arial" w:cs="Arial"/>
                <w:b/>
                <w:color w:val="FFFFFF" w:themeColor="background1"/>
              </w:rPr>
            </w:pPr>
            <w:r w:rsidRPr="00521A3E">
              <w:rPr>
                <w:rFonts w:ascii="Arial" w:hAnsi="Arial" w:cs="Arial"/>
                <w:b/>
                <w:color w:val="FFFFFF" w:themeColor="background1"/>
              </w:rPr>
              <w:t>You will provide a named contact to liaise with</w:t>
            </w:r>
            <w:r w:rsidR="001C5ED2" w:rsidRPr="00521A3E">
              <w:rPr>
                <w:rFonts w:ascii="Arial" w:hAnsi="Arial" w:cs="Arial"/>
                <w:b/>
                <w:color w:val="FFFFFF" w:themeColor="background1"/>
              </w:rPr>
              <w:t xml:space="preserve"> Haringey Council and/or</w:t>
            </w:r>
            <w:r w:rsidRPr="00521A3E">
              <w:rPr>
                <w:rFonts w:ascii="Arial" w:hAnsi="Arial" w:cs="Arial"/>
                <w:b/>
                <w:color w:val="FFFFFF" w:themeColor="background1"/>
              </w:rPr>
              <w:t xml:space="preserve"> the Haringey </w:t>
            </w:r>
            <w:r w:rsidR="00A37D54" w:rsidRPr="00521A3E">
              <w:rPr>
                <w:rFonts w:ascii="Arial" w:hAnsi="Arial" w:cs="Arial"/>
                <w:b/>
                <w:color w:val="FFFFFF" w:themeColor="background1"/>
              </w:rPr>
              <w:t xml:space="preserve">Construction </w:t>
            </w:r>
            <w:r w:rsidR="00A355FD" w:rsidRPr="00521A3E">
              <w:rPr>
                <w:rFonts w:ascii="Arial" w:hAnsi="Arial" w:cs="Arial"/>
                <w:b/>
                <w:color w:val="FFFFFF" w:themeColor="background1"/>
              </w:rPr>
              <w:t>Partnership</w:t>
            </w:r>
            <w:r w:rsidRPr="00521A3E">
              <w:rPr>
                <w:rFonts w:ascii="Arial" w:hAnsi="Arial" w:cs="Arial"/>
                <w:b/>
                <w:color w:val="FFFFFF" w:themeColor="background1"/>
              </w:rPr>
              <w:t xml:space="preserve"> lead contact to ensure effi</w:t>
            </w:r>
            <w:r w:rsidR="001C5ED2" w:rsidRPr="00521A3E">
              <w:rPr>
                <w:rFonts w:ascii="Arial" w:hAnsi="Arial" w:cs="Arial"/>
                <w:b/>
                <w:color w:val="FFFFFF" w:themeColor="background1"/>
              </w:rPr>
              <w:t>cient management and supply of r</w:t>
            </w:r>
            <w:r w:rsidRPr="00521A3E">
              <w:rPr>
                <w:rFonts w:ascii="Arial" w:hAnsi="Arial" w:cs="Arial"/>
                <w:b/>
                <w:color w:val="FFFFFF" w:themeColor="background1"/>
              </w:rPr>
              <w:t>esidents for employment and training opportunities on Implementation of the Development PROVIDED THAT the Owner shall not be required to offer employment to any candidate who does not have the necessary skills, knowledge or qualifications necessary to perform the employment having the benefit of basic training. Please list below who your main point of contact will be for delivering the targets included in this Employment and Skills Plan</w:t>
            </w:r>
            <w:r w:rsidR="001C5ED2" w:rsidRPr="00521A3E">
              <w:rPr>
                <w:rFonts w:ascii="Arial" w:hAnsi="Arial" w:cs="Arial"/>
                <w:b/>
                <w:color w:val="FFFFFF" w:themeColor="background1"/>
              </w:rPr>
              <w:t>.</w:t>
            </w:r>
          </w:p>
          <w:p w14:paraId="59152F0A" w14:textId="77777777" w:rsidR="00075696" w:rsidRPr="00521A3E" w:rsidRDefault="00075696" w:rsidP="00F773C7">
            <w:pPr>
              <w:jc w:val="both"/>
              <w:rPr>
                <w:rFonts w:ascii="Arial" w:hAnsi="Arial" w:cs="Arial"/>
                <w:b/>
                <w:color w:val="FFFFFF" w:themeColor="background1"/>
              </w:rPr>
            </w:pPr>
          </w:p>
        </w:tc>
      </w:tr>
      <w:tr w:rsidR="00DB5F9B" w:rsidRPr="00521A3E" w14:paraId="607D29BE" w14:textId="77777777" w:rsidTr="000B4796">
        <w:trPr>
          <w:tblCellSpacing w:w="11" w:type="dxa"/>
        </w:trPr>
        <w:tc>
          <w:tcPr>
            <w:tcW w:w="8982" w:type="dxa"/>
            <w:shd w:val="clear" w:color="auto" w:fill="D9D9D9" w:themeFill="background1" w:themeFillShade="D9"/>
          </w:tcPr>
          <w:p w14:paraId="6A1D5984" w14:textId="77777777" w:rsidR="0021271F" w:rsidRDefault="0021271F" w:rsidP="00F773C7">
            <w:pPr>
              <w:jc w:val="both"/>
              <w:rPr>
                <w:rFonts w:ascii="Arial" w:hAnsi="Arial" w:cs="Arial"/>
              </w:rPr>
            </w:pPr>
          </w:p>
          <w:p w14:paraId="3B275E5B" w14:textId="12524F73" w:rsidR="00DB5F9B" w:rsidRPr="00521A3E" w:rsidRDefault="00DB5F9B" w:rsidP="00F773C7">
            <w:pPr>
              <w:jc w:val="both"/>
              <w:rPr>
                <w:rFonts w:ascii="Arial" w:hAnsi="Arial" w:cs="Arial"/>
              </w:rPr>
            </w:pPr>
            <w:r w:rsidRPr="00521A3E">
              <w:rPr>
                <w:rFonts w:ascii="Arial" w:hAnsi="Arial" w:cs="Arial"/>
              </w:rPr>
              <w:t>Name:</w:t>
            </w:r>
            <w:r w:rsidR="007521BD">
              <w:rPr>
                <w:rFonts w:ascii="Arial" w:hAnsi="Arial" w:cs="Arial"/>
              </w:rPr>
              <w:t xml:space="preserve"> Jarrod Spencer</w:t>
            </w:r>
            <w:r w:rsidR="00376D81">
              <w:rPr>
                <w:rFonts w:ascii="Arial" w:hAnsi="Arial" w:cs="Arial"/>
              </w:rPr>
              <w:t xml:space="preserve"> (reporting)</w:t>
            </w:r>
          </w:p>
          <w:p w14:paraId="705BA538" w14:textId="65C05EB5" w:rsidR="00DB5F9B" w:rsidRPr="00521A3E" w:rsidRDefault="00DB5F9B" w:rsidP="00F773C7">
            <w:pPr>
              <w:jc w:val="both"/>
              <w:rPr>
                <w:rFonts w:ascii="Arial" w:hAnsi="Arial" w:cs="Arial"/>
              </w:rPr>
            </w:pPr>
            <w:r w:rsidRPr="00521A3E">
              <w:rPr>
                <w:rFonts w:ascii="Arial" w:hAnsi="Arial" w:cs="Arial"/>
              </w:rPr>
              <w:t>Position:</w:t>
            </w:r>
            <w:r w:rsidR="007521BD">
              <w:rPr>
                <w:rFonts w:ascii="Arial" w:hAnsi="Arial" w:cs="Arial"/>
              </w:rPr>
              <w:t xml:space="preserve"> Planning Assistant</w:t>
            </w:r>
          </w:p>
          <w:p w14:paraId="06DE3F39" w14:textId="49FBABE6" w:rsidR="00DB5F9B" w:rsidRPr="00521A3E" w:rsidRDefault="00DB5F9B" w:rsidP="00F773C7">
            <w:pPr>
              <w:jc w:val="both"/>
              <w:rPr>
                <w:rFonts w:ascii="Arial" w:hAnsi="Arial" w:cs="Arial"/>
              </w:rPr>
            </w:pPr>
            <w:r w:rsidRPr="00521A3E">
              <w:rPr>
                <w:rFonts w:ascii="Arial" w:hAnsi="Arial" w:cs="Arial"/>
              </w:rPr>
              <w:t>Telephone:</w:t>
            </w:r>
            <w:r w:rsidR="007521BD">
              <w:rPr>
                <w:rFonts w:ascii="Arial" w:hAnsi="Arial" w:cs="Arial"/>
              </w:rPr>
              <w:t xml:space="preserve"> 0</w:t>
            </w:r>
            <w:r w:rsidR="00F87AD1">
              <w:rPr>
                <w:rFonts w:ascii="Arial" w:hAnsi="Arial" w:cs="Arial"/>
              </w:rPr>
              <w:t>1279 873333</w:t>
            </w:r>
          </w:p>
          <w:p w14:paraId="172C1426" w14:textId="179F6D41" w:rsidR="00DB5F9B" w:rsidRPr="00521A3E" w:rsidRDefault="00DB5F9B" w:rsidP="00F773C7">
            <w:pPr>
              <w:jc w:val="both"/>
              <w:rPr>
                <w:rFonts w:ascii="Arial" w:hAnsi="Arial" w:cs="Arial"/>
              </w:rPr>
            </w:pPr>
            <w:r w:rsidRPr="00521A3E">
              <w:rPr>
                <w:rFonts w:ascii="Arial" w:hAnsi="Arial" w:cs="Arial"/>
              </w:rPr>
              <w:t>Email:</w:t>
            </w:r>
            <w:r w:rsidR="00F87AD1">
              <w:rPr>
                <w:rFonts w:ascii="Arial" w:hAnsi="Arial" w:cs="Arial"/>
              </w:rPr>
              <w:t xml:space="preserve"> jarrod.spencer@weston-homes.com</w:t>
            </w:r>
          </w:p>
          <w:p w14:paraId="110DB040" w14:textId="708AF532" w:rsidR="00DB5F9B" w:rsidRPr="00521A3E" w:rsidRDefault="00DB5F9B" w:rsidP="00F773C7">
            <w:pPr>
              <w:jc w:val="both"/>
              <w:rPr>
                <w:rFonts w:ascii="Arial" w:hAnsi="Arial" w:cs="Arial"/>
              </w:rPr>
            </w:pPr>
            <w:r w:rsidRPr="00521A3E">
              <w:rPr>
                <w:rFonts w:ascii="Arial" w:hAnsi="Arial" w:cs="Arial"/>
              </w:rPr>
              <w:t>Address:</w:t>
            </w:r>
            <w:r w:rsidR="00F87AD1">
              <w:rPr>
                <w:rFonts w:ascii="Arial" w:hAnsi="Arial" w:cs="Arial"/>
              </w:rPr>
              <w:t xml:space="preserve"> Weston Group Business Centre, Parsonage Road, Takeley, Essex, CM22 6PU.</w:t>
            </w:r>
          </w:p>
          <w:p w14:paraId="552F54CD" w14:textId="47A71D2A" w:rsidR="00DB5F9B" w:rsidRDefault="00DB5F9B" w:rsidP="00F773C7">
            <w:pPr>
              <w:jc w:val="both"/>
              <w:rPr>
                <w:rFonts w:ascii="Arial" w:hAnsi="Arial" w:cs="Arial"/>
              </w:rPr>
            </w:pPr>
          </w:p>
          <w:p w14:paraId="522470CC" w14:textId="5FC503A7" w:rsidR="00376D81" w:rsidRPr="00521A3E" w:rsidRDefault="00376D81" w:rsidP="00376D81">
            <w:pPr>
              <w:jc w:val="both"/>
              <w:rPr>
                <w:rFonts w:ascii="Arial" w:hAnsi="Arial" w:cs="Arial"/>
              </w:rPr>
            </w:pPr>
            <w:r w:rsidRPr="00521A3E">
              <w:rPr>
                <w:rFonts w:ascii="Arial" w:hAnsi="Arial" w:cs="Arial"/>
              </w:rPr>
              <w:t>Name:</w:t>
            </w:r>
            <w:r>
              <w:rPr>
                <w:rFonts w:ascii="Arial" w:hAnsi="Arial" w:cs="Arial"/>
              </w:rPr>
              <w:t xml:space="preserve"> David Poole (overall responsibilities)</w:t>
            </w:r>
          </w:p>
          <w:p w14:paraId="5B082E14" w14:textId="30E0E982" w:rsidR="00376D81" w:rsidRPr="00521A3E" w:rsidRDefault="00376D81" w:rsidP="00376D81">
            <w:pPr>
              <w:jc w:val="both"/>
              <w:rPr>
                <w:rFonts w:ascii="Arial" w:hAnsi="Arial" w:cs="Arial"/>
              </w:rPr>
            </w:pPr>
            <w:r w:rsidRPr="00521A3E">
              <w:rPr>
                <w:rFonts w:ascii="Arial" w:hAnsi="Arial" w:cs="Arial"/>
              </w:rPr>
              <w:t>Position:</w:t>
            </w:r>
            <w:r>
              <w:rPr>
                <w:rFonts w:ascii="Arial" w:hAnsi="Arial" w:cs="Arial"/>
              </w:rPr>
              <w:t xml:space="preserve"> </w:t>
            </w:r>
            <w:r w:rsidR="00C36202">
              <w:rPr>
                <w:rFonts w:ascii="Arial" w:hAnsi="Arial" w:cs="Arial"/>
              </w:rPr>
              <w:t>Senior Planning Manager</w:t>
            </w:r>
          </w:p>
          <w:p w14:paraId="63DCABA7" w14:textId="7554F845" w:rsidR="00376D81" w:rsidRPr="00521A3E" w:rsidRDefault="00376D81" w:rsidP="00376D81">
            <w:pPr>
              <w:jc w:val="both"/>
              <w:rPr>
                <w:rFonts w:ascii="Arial" w:hAnsi="Arial" w:cs="Arial"/>
              </w:rPr>
            </w:pPr>
            <w:r w:rsidRPr="00521A3E">
              <w:rPr>
                <w:rFonts w:ascii="Arial" w:hAnsi="Arial" w:cs="Arial"/>
              </w:rPr>
              <w:t>Telephone:</w:t>
            </w:r>
            <w:r>
              <w:rPr>
                <w:rFonts w:ascii="Arial" w:hAnsi="Arial" w:cs="Arial"/>
              </w:rPr>
              <w:t xml:space="preserve"> </w:t>
            </w:r>
            <w:r w:rsidR="00C36202">
              <w:rPr>
                <w:rFonts w:ascii="Arial" w:hAnsi="Arial" w:cs="Arial"/>
              </w:rPr>
              <w:t>01279 873333</w:t>
            </w:r>
          </w:p>
          <w:p w14:paraId="23B1FF36" w14:textId="2E09FB44" w:rsidR="00376D81" w:rsidRPr="00521A3E" w:rsidRDefault="00376D81" w:rsidP="00376D81">
            <w:pPr>
              <w:jc w:val="both"/>
              <w:rPr>
                <w:rFonts w:ascii="Arial" w:hAnsi="Arial" w:cs="Arial"/>
              </w:rPr>
            </w:pPr>
            <w:r w:rsidRPr="00521A3E">
              <w:rPr>
                <w:rFonts w:ascii="Arial" w:hAnsi="Arial" w:cs="Arial"/>
              </w:rPr>
              <w:t>Email:</w:t>
            </w:r>
            <w:r w:rsidR="00C36202">
              <w:rPr>
                <w:rFonts w:ascii="Arial" w:hAnsi="Arial" w:cs="Arial"/>
              </w:rPr>
              <w:t xml:space="preserve"> david.poole@weston-homes.com</w:t>
            </w:r>
          </w:p>
          <w:p w14:paraId="73D2952A" w14:textId="7071DC30" w:rsidR="00376D81" w:rsidRPr="00521A3E" w:rsidRDefault="00376D81" w:rsidP="00F773C7">
            <w:pPr>
              <w:jc w:val="both"/>
              <w:rPr>
                <w:rFonts w:ascii="Arial" w:hAnsi="Arial" w:cs="Arial"/>
              </w:rPr>
            </w:pPr>
            <w:r w:rsidRPr="00521A3E">
              <w:rPr>
                <w:rFonts w:ascii="Arial" w:hAnsi="Arial" w:cs="Arial"/>
              </w:rPr>
              <w:t>Address:</w:t>
            </w:r>
            <w:r>
              <w:rPr>
                <w:rFonts w:ascii="Arial" w:hAnsi="Arial" w:cs="Arial"/>
              </w:rPr>
              <w:t xml:space="preserve"> Weston Group Business Centre, Parsonage Road, Takeley, Essex, CM22 6PU.</w:t>
            </w:r>
          </w:p>
          <w:p w14:paraId="13D5163D" w14:textId="77777777" w:rsidR="00DB5F9B" w:rsidRPr="00521A3E" w:rsidRDefault="00DB5F9B" w:rsidP="00F773C7">
            <w:pPr>
              <w:jc w:val="both"/>
              <w:rPr>
                <w:rFonts w:ascii="Arial" w:hAnsi="Arial" w:cs="Arial"/>
              </w:rPr>
            </w:pPr>
            <w:r w:rsidRPr="00521A3E">
              <w:rPr>
                <w:rFonts w:ascii="Arial" w:hAnsi="Arial" w:cs="Arial"/>
              </w:rPr>
              <w:t>The main point of contact at Haringey Council for supporting you to deliver the targets included in this Employment and Skills Plan is listed below:</w:t>
            </w:r>
          </w:p>
          <w:p w14:paraId="70C2ECDC" w14:textId="77777777" w:rsidR="00DB5F9B" w:rsidRPr="00521A3E" w:rsidRDefault="00DB5F9B" w:rsidP="00F773C7">
            <w:pPr>
              <w:jc w:val="both"/>
              <w:rPr>
                <w:rFonts w:ascii="Arial" w:hAnsi="Arial" w:cs="Arial"/>
              </w:rPr>
            </w:pPr>
          </w:p>
          <w:p w14:paraId="160B543E" w14:textId="77777777" w:rsidR="00547BBD" w:rsidRPr="00521A3E" w:rsidRDefault="00547BBD" w:rsidP="00547BBD">
            <w:pPr>
              <w:jc w:val="both"/>
              <w:rPr>
                <w:rFonts w:ascii="Arial" w:hAnsi="Arial" w:cs="Arial"/>
              </w:rPr>
            </w:pPr>
            <w:r w:rsidRPr="00521A3E">
              <w:rPr>
                <w:rFonts w:ascii="Arial" w:hAnsi="Arial" w:cs="Arial"/>
              </w:rPr>
              <w:t xml:space="preserve">Name: </w:t>
            </w:r>
            <w:r>
              <w:rPr>
                <w:rFonts w:ascii="Arial" w:hAnsi="Arial" w:cs="Arial"/>
              </w:rPr>
              <w:t>Marlene Boateng</w:t>
            </w:r>
          </w:p>
          <w:p w14:paraId="4BAB7C4E" w14:textId="77777777" w:rsidR="00547BBD" w:rsidRPr="00521A3E" w:rsidRDefault="00547BBD" w:rsidP="00547BBD">
            <w:pPr>
              <w:jc w:val="both"/>
              <w:rPr>
                <w:rFonts w:ascii="Arial" w:hAnsi="Arial" w:cs="Arial"/>
              </w:rPr>
            </w:pPr>
            <w:r w:rsidRPr="00521A3E">
              <w:rPr>
                <w:rFonts w:ascii="Arial" w:hAnsi="Arial" w:cs="Arial"/>
              </w:rPr>
              <w:t>Position: Senior Section 106 Employment and Skills Officer</w:t>
            </w:r>
          </w:p>
          <w:p w14:paraId="0CCC9581" w14:textId="77777777" w:rsidR="00547BBD" w:rsidRPr="00521A3E" w:rsidRDefault="00547BBD" w:rsidP="00547BBD">
            <w:pPr>
              <w:jc w:val="both"/>
              <w:rPr>
                <w:rFonts w:ascii="Arial" w:hAnsi="Arial" w:cs="Arial"/>
              </w:rPr>
            </w:pPr>
            <w:r w:rsidRPr="00521A3E">
              <w:rPr>
                <w:rFonts w:ascii="Arial" w:hAnsi="Arial" w:cs="Arial"/>
              </w:rPr>
              <w:t xml:space="preserve">Telephone: </w:t>
            </w:r>
            <w:r>
              <w:rPr>
                <w:rFonts w:ascii="Arial" w:hAnsi="Arial" w:cs="Arial"/>
              </w:rPr>
              <w:t>07929 849419</w:t>
            </w:r>
          </w:p>
          <w:p w14:paraId="1F902F30" w14:textId="77777777" w:rsidR="00547BBD" w:rsidRPr="00521A3E" w:rsidRDefault="00547BBD" w:rsidP="00547BBD">
            <w:pPr>
              <w:jc w:val="both"/>
              <w:rPr>
                <w:rFonts w:ascii="Arial" w:hAnsi="Arial" w:cs="Arial"/>
              </w:rPr>
            </w:pPr>
            <w:r w:rsidRPr="00521A3E">
              <w:rPr>
                <w:rFonts w:ascii="Arial" w:hAnsi="Arial" w:cs="Arial"/>
              </w:rPr>
              <w:t xml:space="preserve">Email: </w:t>
            </w:r>
            <w:hyperlink r:id="rId12" w:history="1">
              <w:r w:rsidRPr="004A0A5D">
                <w:rPr>
                  <w:rStyle w:val="Hyperlink"/>
                  <w:rFonts w:ascii="Arial" w:hAnsi="Arial" w:cs="Arial"/>
                </w:rPr>
                <w:t>marlene.boateng@haringey.gov.uk</w:t>
              </w:r>
            </w:hyperlink>
            <w:r>
              <w:rPr>
                <w:rFonts w:ascii="Arial" w:hAnsi="Arial" w:cs="Arial"/>
              </w:rPr>
              <w:t xml:space="preserve"> </w:t>
            </w:r>
          </w:p>
          <w:p w14:paraId="796EF630" w14:textId="77777777" w:rsidR="00547BBD" w:rsidRPr="00521A3E" w:rsidRDefault="00547BBD" w:rsidP="00547BBD">
            <w:pPr>
              <w:rPr>
                <w:rFonts w:ascii="Arial" w:eastAsiaTheme="minorEastAsia" w:hAnsi="Arial" w:cs="Arial"/>
                <w:noProof/>
                <w:lang w:eastAsia="en-GB"/>
              </w:rPr>
            </w:pPr>
            <w:r w:rsidRPr="00521A3E">
              <w:rPr>
                <w:rFonts w:ascii="Arial" w:hAnsi="Arial" w:cs="Arial"/>
              </w:rPr>
              <w:t xml:space="preserve">Address: </w:t>
            </w:r>
            <w:r w:rsidRPr="00521A3E">
              <w:rPr>
                <w:rFonts w:ascii="Arial" w:eastAsiaTheme="minorEastAsia" w:hAnsi="Arial" w:cs="Arial"/>
                <w:noProof/>
                <w:lang w:eastAsia="en-GB"/>
              </w:rPr>
              <w:t>River Park House, 225 High Road, London N22 8HQ</w:t>
            </w:r>
          </w:p>
          <w:p w14:paraId="1BF64245" w14:textId="78186482" w:rsidR="00DB5F9B" w:rsidRPr="00521A3E" w:rsidRDefault="00DB5F9B" w:rsidP="00F773C7">
            <w:pPr>
              <w:jc w:val="both"/>
              <w:rPr>
                <w:rFonts w:ascii="Arial" w:hAnsi="Arial" w:cs="Arial"/>
              </w:rPr>
            </w:pPr>
          </w:p>
          <w:p w14:paraId="51590E0F" w14:textId="77777777" w:rsidR="00DB5F9B" w:rsidRPr="00521A3E" w:rsidRDefault="00DB5F9B" w:rsidP="00F773C7">
            <w:pPr>
              <w:jc w:val="both"/>
              <w:rPr>
                <w:rFonts w:ascii="Arial" w:hAnsi="Arial" w:cs="Arial"/>
              </w:rPr>
            </w:pPr>
          </w:p>
        </w:tc>
      </w:tr>
    </w:tbl>
    <w:p w14:paraId="3CB74520" w14:textId="77777777" w:rsidR="000304D8" w:rsidRPr="00521A3E" w:rsidRDefault="000304D8" w:rsidP="00003185">
      <w:pPr>
        <w:jc w:val="center"/>
        <w:rPr>
          <w:rFonts w:ascii="Arial" w:eastAsia="Calibri" w:hAnsi="Arial" w:cs="Arial"/>
          <w:lang w:eastAsia="en-GB"/>
        </w:rPr>
      </w:pPr>
    </w:p>
    <w:p w14:paraId="7712EDDE" w14:textId="44140957" w:rsidR="000154A6" w:rsidRPr="000154A6" w:rsidRDefault="00134078" w:rsidP="008F3B6D">
      <w:pPr>
        <w:pStyle w:val="pf0"/>
        <w:rPr>
          <w:rFonts w:ascii="Arial" w:hAnsi="Arial" w:cs="Arial"/>
          <w:sz w:val="20"/>
          <w:szCs w:val="20"/>
        </w:rPr>
      </w:pPr>
      <w:r>
        <w:rPr>
          <w:rFonts w:ascii="Arial" w:hAnsi="Arial" w:cs="Arial"/>
          <w:b/>
        </w:rPr>
        <w:br w:type="page"/>
      </w:r>
    </w:p>
    <w:p w14:paraId="6F8E89FA" w14:textId="2C3C62DF" w:rsidR="00134078" w:rsidRDefault="00134078">
      <w:pPr>
        <w:rPr>
          <w:rFonts w:ascii="Arial" w:hAnsi="Arial" w:cs="Arial"/>
          <w:b/>
        </w:rPr>
      </w:pPr>
    </w:p>
    <w:p w14:paraId="5DE3B411" w14:textId="1BAA4E67" w:rsidR="000304D8" w:rsidRDefault="000304D8" w:rsidP="00003185">
      <w:pPr>
        <w:jc w:val="center"/>
        <w:rPr>
          <w:rFonts w:ascii="Arial" w:hAnsi="Arial" w:cs="Arial"/>
          <w:b/>
        </w:rPr>
      </w:pPr>
      <w:r w:rsidRPr="00521A3E">
        <w:rPr>
          <w:rFonts w:ascii="Arial" w:hAnsi="Arial" w:cs="Arial"/>
          <w:b/>
        </w:rPr>
        <w:t>Appendix 1 :  S106 relevant extracts</w:t>
      </w:r>
    </w:p>
    <w:p w14:paraId="45C0156B" w14:textId="777C5FC7" w:rsidR="00547BBD" w:rsidRDefault="00985B37" w:rsidP="00003185">
      <w:pPr>
        <w:jc w:val="center"/>
        <w:rPr>
          <w:rFonts w:ascii="Arial" w:hAnsi="Arial" w:cs="Arial"/>
          <w:b/>
        </w:rPr>
      </w:pPr>
      <w:r>
        <w:rPr>
          <w:noProof/>
        </w:rPr>
        <w:drawing>
          <wp:inline distT="0" distB="0" distL="0" distR="0" wp14:anchorId="6760B1F7" wp14:editId="49F1AB2A">
            <wp:extent cx="5791200" cy="64626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04020" cy="6476950"/>
                    </a:xfrm>
                    <a:prstGeom prst="rect">
                      <a:avLst/>
                    </a:prstGeom>
                  </pic:spPr>
                </pic:pic>
              </a:graphicData>
            </a:graphic>
          </wp:inline>
        </w:drawing>
      </w:r>
    </w:p>
    <w:p w14:paraId="7973502C" w14:textId="4B28782D" w:rsidR="00985B37" w:rsidRDefault="00985B37" w:rsidP="00003185">
      <w:pPr>
        <w:jc w:val="center"/>
        <w:rPr>
          <w:rFonts w:ascii="Arial" w:hAnsi="Arial" w:cs="Arial"/>
          <w:b/>
        </w:rPr>
      </w:pPr>
      <w:r>
        <w:rPr>
          <w:noProof/>
        </w:rPr>
        <w:lastRenderedPageBreak/>
        <w:drawing>
          <wp:inline distT="0" distB="0" distL="0" distR="0" wp14:anchorId="62B42482" wp14:editId="1621EE43">
            <wp:extent cx="5819775" cy="85976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23839" cy="8603684"/>
                    </a:xfrm>
                    <a:prstGeom prst="rect">
                      <a:avLst/>
                    </a:prstGeom>
                  </pic:spPr>
                </pic:pic>
              </a:graphicData>
            </a:graphic>
          </wp:inline>
        </w:drawing>
      </w:r>
    </w:p>
    <w:p w14:paraId="6A973056" w14:textId="7A7FA0B5" w:rsidR="00985B37" w:rsidRDefault="00985B37" w:rsidP="00003185">
      <w:pPr>
        <w:jc w:val="center"/>
        <w:rPr>
          <w:rFonts w:ascii="Arial" w:hAnsi="Arial" w:cs="Arial"/>
          <w:b/>
        </w:rPr>
      </w:pPr>
      <w:r>
        <w:rPr>
          <w:noProof/>
        </w:rPr>
        <w:lastRenderedPageBreak/>
        <w:drawing>
          <wp:inline distT="0" distB="0" distL="0" distR="0" wp14:anchorId="630A1B6C" wp14:editId="6AE5359E">
            <wp:extent cx="5534025" cy="780912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41989" cy="7820362"/>
                    </a:xfrm>
                    <a:prstGeom prst="rect">
                      <a:avLst/>
                    </a:prstGeom>
                  </pic:spPr>
                </pic:pic>
              </a:graphicData>
            </a:graphic>
          </wp:inline>
        </w:drawing>
      </w:r>
    </w:p>
    <w:p w14:paraId="0D452AC1" w14:textId="1868E16E" w:rsidR="001A1F03" w:rsidRDefault="001A1F03" w:rsidP="00003185">
      <w:pPr>
        <w:jc w:val="center"/>
        <w:rPr>
          <w:rFonts w:ascii="Arial" w:hAnsi="Arial" w:cs="Arial"/>
          <w:b/>
        </w:rPr>
      </w:pPr>
      <w:r>
        <w:rPr>
          <w:noProof/>
        </w:rPr>
        <w:lastRenderedPageBreak/>
        <w:drawing>
          <wp:inline distT="0" distB="0" distL="0" distR="0" wp14:anchorId="0A9CEE04" wp14:editId="4163B3A5">
            <wp:extent cx="4657725" cy="2381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657725" cy="2381250"/>
                    </a:xfrm>
                    <a:prstGeom prst="rect">
                      <a:avLst/>
                    </a:prstGeom>
                  </pic:spPr>
                </pic:pic>
              </a:graphicData>
            </a:graphic>
          </wp:inline>
        </w:drawing>
      </w:r>
    </w:p>
    <w:p w14:paraId="7EDC73C2" w14:textId="77777777" w:rsidR="00547BBD" w:rsidRPr="00521A3E" w:rsidRDefault="00547BBD" w:rsidP="00003185">
      <w:pPr>
        <w:jc w:val="center"/>
        <w:rPr>
          <w:rFonts w:ascii="Arial" w:hAnsi="Arial" w:cs="Arial"/>
          <w:b/>
        </w:rPr>
      </w:pPr>
    </w:p>
    <w:p w14:paraId="4BB2D6AF" w14:textId="77777777" w:rsidR="001A1F03" w:rsidRDefault="001A1F03">
      <w:pPr>
        <w:rPr>
          <w:rFonts w:ascii="Arial" w:hAnsi="Arial" w:cs="Arial"/>
          <w:b/>
        </w:rPr>
      </w:pPr>
      <w:r>
        <w:rPr>
          <w:rFonts w:ascii="Arial" w:hAnsi="Arial" w:cs="Arial"/>
          <w:b/>
        </w:rPr>
        <w:br w:type="page"/>
      </w:r>
    </w:p>
    <w:p w14:paraId="037FC90B" w14:textId="2D7B279D" w:rsidR="000304D8" w:rsidRPr="00521A3E" w:rsidRDefault="000304D8" w:rsidP="00003185">
      <w:pPr>
        <w:jc w:val="center"/>
        <w:rPr>
          <w:rFonts w:ascii="Arial" w:hAnsi="Arial" w:cs="Arial"/>
          <w:b/>
        </w:rPr>
      </w:pPr>
      <w:r w:rsidRPr="00521A3E">
        <w:rPr>
          <w:rFonts w:ascii="Arial" w:hAnsi="Arial" w:cs="Arial"/>
          <w:b/>
        </w:rPr>
        <w:lastRenderedPageBreak/>
        <w:t xml:space="preserve">Appendix 2 :  </w:t>
      </w:r>
      <w:r w:rsidR="001A1F03">
        <w:rPr>
          <w:rFonts w:ascii="Arial" w:hAnsi="Arial" w:cs="Arial"/>
          <w:b/>
        </w:rPr>
        <w:t xml:space="preserve">Labour </w:t>
      </w:r>
      <w:proofErr w:type="spellStart"/>
      <w:r w:rsidR="001A1F03">
        <w:rPr>
          <w:rFonts w:ascii="Arial" w:hAnsi="Arial" w:cs="Arial"/>
          <w:b/>
        </w:rPr>
        <w:t>Historgram</w:t>
      </w:r>
      <w:proofErr w:type="spellEnd"/>
    </w:p>
    <w:p w14:paraId="58506ECE" w14:textId="77777777" w:rsidR="000304D8" w:rsidRPr="00521A3E" w:rsidRDefault="000304D8" w:rsidP="00F773C7">
      <w:pPr>
        <w:jc w:val="both"/>
        <w:rPr>
          <w:rFonts w:ascii="Arial" w:eastAsia="Calibri" w:hAnsi="Arial" w:cs="Arial"/>
          <w:sz w:val="20"/>
          <w:szCs w:val="20"/>
          <w:lang w:eastAsia="en-GB"/>
        </w:rPr>
      </w:pPr>
    </w:p>
    <w:p w14:paraId="20B7BD70" w14:textId="05827E59" w:rsidR="008C6982" w:rsidRPr="001D0A37" w:rsidRDefault="0021271F" w:rsidP="0021271F">
      <w:pPr>
        <w:jc w:val="center"/>
        <w:rPr>
          <w:rFonts w:eastAsia="Calibri" w:cstheme="minorHAnsi"/>
          <w:sz w:val="20"/>
          <w:szCs w:val="20"/>
          <w:lang w:eastAsia="en-GB"/>
        </w:rPr>
      </w:pPr>
      <w:r w:rsidRPr="001D0A37">
        <w:rPr>
          <w:rFonts w:eastAsia="Calibri" w:cstheme="minorHAnsi"/>
          <w:sz w:val="20"/>
          <w:szCs w:val="20"/>
          <w:lang w:eastAsia="en-GB"/>
        </w:rPr>
        <w:t>See attached</w:t>
      </w:r>
    </w:p>
    <w:p w14:paraId="43EB3B0B" w14:textId="77777777" w:rsidR="008C6982" w:rsidRPr="00521A3E" w:rsidRDefault="008C6982" w:rsidP="00F773C7">
      <w:pPr>
        <w:jc w:val="both"/>
        <w:rPr>
          <w:rFonts w:ascii="Arial" w:eastAsia="Calibri" w:hAnsi="Arial" w:cs="Arial"/>
          <w:sz w:val="20"/>
          <w:szCs w:val="20"/>
          <w:lang w:eastAsia="en-GB"/>
        </w:rPr>
      </w:pPr>
    </w:p>
    <w:p w14:paraId="3244E82B" w14:textId="77777777" w:rsidR="00003185" w:rsidRPr="00521A3E" w:rsidRDefault="00003185" w:rsidP="00F773C7">
      <w:pPr>
        <w:jc w:val="both"/>
        <w:rPr>
          <w:rFonts w:ascii="Arial" w:eastAsia="Calibri" w:hAnsi="Arial" w:cs="Arial"/>
          <w:sz w:val="20"/>
          <w:szCs w:val="20"/>
          <w:lang w:eastAsia="en-GB"/>
        </w:rPr>
      </w:pPr>
    </w:p>
    <w:p w14:paraId="188B84ED" w14:textId="77777777" w:rsidR="00003185" w:rsidRPr="00521A3E" w:rsidRDefault="00003185" w:rsidP="00F773C7">
      <w:pPr>
        <w:jc w:val="both"/>
        <w:rPr>
          <w:rFonts w:ascii="Arial" w:eastAsia="Calibri" w:hAnsi="Arial" w:cs="Arial"/>
          <w:sz w:val="20"/>
          <w:szCs w:val="20"/>
          <w:lang w:eastAsia="en-GB"/>
        </w:rPr>
      </w:pPr>
    </w:p>
    <w:p w14:paraId="3B7740A1" w14:textId="4D66DF7D" w:rsidR="008C6982" w:rsidRPr="00521A3E" w:rsidRDefault="008C6982" w:rsidP="00F773C7">
      <w:pPr>
        <w:spacing w:after="0" w:line="240" w:lineRule="auto"/>
        <w:jc w:val="both"/>
        <w:rPr>
          <w:rFonts w:ascii="Arial" w:hAnsi="Arial" w:cs="Arial"/>
          <w:b/>
        </w:rPr>
      </w:pPr>
      <w:r w:rsidRPr="00521A3E">
        <w:rPr>
          <w:rFonts w:ascii="Arial" w:hAnsi="Arial" w:cs="Arial"/>
          <w:b/>
        </w:rPr>
        <w:t xml:space="preserve">SECTION 106 </w:t>
      </w:r>
      <w:r w:rsidR="00C53A60">
        <w:rPr>
          <w:rFonts w:ascii="Arial" w:hAnsi="Arial" w:cs="Arial"/>
          <w:b/>
        </w:rPr>
        <w:t>QUARTERY</w:t>
      </w:r>
      <w:r w:rsidR="00C53A60" w:rsidRPr="00521A3E">
        <w:rPr>
          <w:rFonts w:ascii="Arial" w:hAnsi="Arial" w:cs="Arial"/>
          <w:b/>
        </w:rPr>
        <w:t xml:space="preserve"> </w:t>
      </w:r>
      <w:r w:rsidRPr="00521A3E">
        <w:rPr>
          <w:rFonts w:ascii="Arial" w:hAnsi="Arial" w:cs="Arial"/>
          <w:b/>
        </w:rPr>
        <w:t>REPORTING PRO-FORMA – EMPLOYMENT, SKILLS &amp; SUPPLY CHAIN</w:t>
      </w:r>
    </w:p>
    <w:p w14:paraId="1EF5FA46" w14:textId="7DB4E0E1" w:rsidR="00847584" w:rsidRPr="00521A3E" w:rsidRDefault="00847584" w:rsidP="00F773C7">
      <w:pPr>
        <w:jc w:val="both"/>
        <w:rPr>
          <w:rFonts w:ascii="Arial" w:hAnsi="Arial" w:cs="Arial"/>
          <w:b/>
        </w:rPr>
      </w:pPr>
    </w:p>
    <w:p w14:paraId="2D4E0C42" w14:textId="77777777" w:rsidR="00547BBD" w:rsidRDefault="00547BBD" w:rsidP="00547BBD">
      <w:pPr>
        <w:jc w:val="both"/>
        <w:rPr>
          <w:rFonts w:ascii="Arial" w:eastAsia="Calibri" w:hAnsi="Arial" w:cs="Arial"/>
          <w:sz w:val="20"/>
          <w:szCs w:val="20"/>
          <w:u w:val="single"/>
          <w:lang w:eastAsia="en-GB"/>
        </w:rPr>
      </w:pPr>
      <w:r w:rsidRPr="00D575B3">
        <w:rPr>
          <w:rFonts w:ascii="Arial" w:eastAsia="Calibri" w:hAnsi="Arial" w:cs="Arial"/>
          <w:sz w:val="20"/>
          <w:szCs w:val="20"/>
          <w:u w:val="single"/>
          <w:lang w:eastAsia="en-GB"/>
        </w:rPr>
        <w:t>ESP Performance snapshot</w:t>
      </w:r>
    </w:p>
    <w:p w14:paraId="2638FFBE" w14:textId="77777777" w:rsidR="00547BBD" w:rsidRDefault="00547BBD" w:rsidP="00547BBD">
      <w:pPr>
        <w:jc w:val="both"/>
        <w:rPr>
          <w:rFonts w:ascii="Arial" w:hAnsi="Arial" w:cs="Arial"/>
          <w:b/>
        </w:rPr>
      </w:pPr>
      <w:r>
        <w:rPr>
          <w:noProof/>
          <w:lang w:eastAsia="en-GB"/>
        </w:rPr>
        <w:drawing>
          <wp:inline distT="0" distB="0" distL="0" distR="0" wp14:anchorId="48FBFE32" wp14:editId="065394DE">
            <wp:extent cx="5731510" cy="1496695"/>
            <wp:effectExtent l="0" t="0" r="2540" b="8255"/>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7"/>
                    <a:stretch>
                      <a:fillRect/>
                    </a:stretch>
                  </pic:blipFill>
                  <pic:spPr>
                    <a:xfrm>
                      <a:off x="0" y="0"/>
                      <a:ext cx="5731510" cy="1496695"/>
                    </a:xfrm>
                    <a:prstGeom prst="rect">
                      <a:avLst/>
                    </a:prstGeom>
                  </pic:spPr>
                </pic:pic>
              </a:graphicData>
            </a:graphic>
          </wp:inline>
        </w:drawing>
      </w:r>
    </w:p>
    <w:p w14:paraId="73B7E59A" w14:textId="77777777" w:rsidR="00547BBD" w:rsidRPr="00D575B3" w:rsidRDefault="00547BBD" w:rsidP="00547BBD">
      <w:pPr>
        <w:jc w:val="both"/>
        <w:rPr>
          <w:rFonts w:ascii="Arial" w:hAnsi="Arial" w:cs="Arial"/>
          <w:bCs/>
        </w:rPr>
      </w:pPr>
    </w:p>
    <w:p w14:paraId="70F02D05" w14:textId="77777777" w:rsidR="00547BBD" w:rsidRPr="00521A3E" w:rsidRDefault="00547BBD" w:rsidP="00547BBD">
      <w:pPr>
        <w:jc w:val="both"/>
        <w:rPr>
          <w:rFonts w:ascii="Arial" w:hAnsi="Arial" w:cs="Arial"/>
          <w:b/>
        </w:rPr>
      </w:pPr>
      <w:r w:rsidRPr="00D575B3">
        <w:rPr>
          <w:rFonts w:ascii="Arial" w:hAnsi="Arial" w:cs="Arial"/>
          <w:bCs/>
        </w:rPr>
        <w:t xml:space="preserve">The Monthly ESP report, includes various taps to collect data on jobs advertised, local employment, apprenticeships, work experience and career workshops etc. </w:t>
      </w:r>
    </w:p>
    <w:p w14:paraId="3D9F0254" w14:textId="36FCDDB8" w:rsidR="000C5A39" w:rsidRDefault="000C5A39" w:rsidP="00F773C7">
      <w:pPr>
        <w:jc w:val="both"/>
        <w:rPr>
          <w:rFonts w:ascii="Arial" w:hAnsi="Arial" w:cs="Arial"/>
          <w:b/>
        </w:rPr>
      </w:pPr>
    </w:p>
    <w:p w14:paraId="1DD2B443" w14:textId="6B8E4611" w:rsidR="001C74C5" w:rsidRDefault="001C74C5" w:rsidP="00F773C7">
      <w:pPr>
        <w:jc w:val="both"/>
        <w:rPr>
          <w:rFonts w:ascii="Arial" w:hAnsi="Arial" w:cs="Arial"/>
          <w:b/>
        </w:rPr>
      </w:pPr>
    </w:p>
    <w:p w14:paraId="4C22F907" w14:textId="77777777" w:rsidR="001C74C5" w:rsidRPr="00521A3E" w:rsidRDefault="001C74C5" w:rsidP="00F773C7">
      <w:pPr>
        <w:jc w:val="both"/>
        <w:rPr>
          <w:rFonts w:ascii="Arial" w:hAnsi="Arial" w:cs="Arial"/>
          <w:b/>
        </w:rPr>
      </w:pPr>
    </w:p>
    <w:sectPr w:rsidR="001C74C5" w:rsidRPr="00521A3E" w:rsidSect="00511F90">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DC359" w14:textId="77777777" w:rsidR="00697BE9" w:rsidRDefault="00697BE9" w:rsidP="000C5A39">
      <w:pPr>
        <w:spacing w:after="0" w:line="240" w:lineRule="auto"/>
      </w:pPr>
      <w:r>
        <w:separator/>
      </w:r>
    </w:p>
  </w:endnote>
  <w:endnote w:type="continuationSeparator" w:id="0">
    <w:p w14:paraId="18580113" w14:textId="77777777" w:rsidR="00697BE9" w:rsidRDefault="00697BE9" w:rsidP="000C5A39">
      <w:pPr>
        <w:spacing w:after="0" w:line="240" w:lineRule="auto"/>
      </w:pPr>
      <w:r>
        <w:continuationSeparator/>
      </w:r>
    </w:p>
  </w:endnote>
  <w:endnote w:type="continuationNotice" w:id="1">
    <w:p w14:paraId="2CC0066B" w14:textId="77777777" w:rsidR="00697BE9" w:rsidRDefault="00697B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2B5AC" w14:textId="77777777" w:rsidR="00A616E2" w:rsidRDefault="00A61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2D5D8" w14:textId="77777777" w:rsidR="00A616E2" w:rsidRDefault="00A616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7D7F" w14:textId="77777777" w:rsidR="00A616E2" w:rsidRDefault="00A616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6ED62" w14:textId="77777777" w:rsidR="00697BE9" w:rsidRDefault="00697BE9" w:rsidP="000C5A39">
      <w:pPr>
        <w:spacing w:after="0" w:line="240" w:lineRule="auto"/>
      </w:pPr>
      <w:r>
        <w:separator/>
      </w:r>
    </w:p>
  </w:footnote>
  <w:footnote w:type="continuationSeparator" w:id="0">
    <w:p w14:paraId="486DE571" w14:textId="77777777" w:rsidR="00697BE9" w:rsidRDefault="00697BE9" w:rsidP="000C5A39">
      <w:pPr>
        <w:spacing w:after="0" w:line="240" w:lineRule="auto"/>
      </w:pPr>
      <w:r>
        <w:continuationSeparator/>
      </w:r>
    </w:p>
  </w:footnote>
  <w:footnote w:type="continuationNotice" w:id="1">
    <w:p w14:paraId="230E7797" w14:textId="77777777" w:rsidR="00697BE9" w:rsidRDefault="00697B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3A2CD" w14:textId="77777777" w:rsidR="00A616E2" w:rsidRDefault="00A616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9F5F8" w14:textId="51C91C25" w:rsidR="00A616E2" w:rsidRDefault="00C571C3">
    <w:pPr>
      <w:pStyle w:val="Header"/>
    </w:pPr>
    <w:sdt>
      <w:sdtPr>
        <w:id w:val="845684608"/>
        <w:docPartObj>
          <w:docPartGallery w:val="Watermarks"/>
          <w:docPartUnique/>
        </w:docPartObj>
      </w:sdtPr>
      <w:sdtEndPr/>
      <w:sdtContent>
        <w:r>
          <w:rPr>
            <w:noProof/>
          </w:rPr>
          <w:pict w14:anchorId="588939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616E2">
      <w:rPr>
        <w:noProof/>
        <w:lang w:eastAsia="en-GB"/>
      </w:rPr>
      <w:drawing>
        <wp:inline distT="0" distB="0" distL="0" distR="0" wp14:anchorId="1E756577" wp14:editId="18C23BF5">
          <wp:extent cx="1403408" cy="547290"/>
          <wp:effectExtent l="0" t="0" r="6350" b="5715"/>
          <wp:docPr id="1" name="Picture 1"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ringey.png"/>
                  <pic:cNvPicPr/>
                </pic:nvPicPr>
                <pic:blipFill>
                  <a:blip r:embed="rId1">
                    <a:extLst>
                      <a:ext uri="{28A0092B-C50C-407E-A947-70E740481C1C}">
                        <a14:useLocalDpi xmlns:a14="http://schemas.microsoft.com/office/drawing/2010/main" val="0"/>
                      </a:ext>
                    </a:extLst>
                  </a:blip>
                  <a:stretch>
                    <a:fillRect/>
                  </a:stretch>
                </pic:blipFill>
                <pic:spPr>
                  <a:xfrm>
                    <a:off x="0" y="0"/>
                    <a:ext cx="1432766" cy="55873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3621" w14:textId="77777777" w:rsidR="00A616E2" w:rsidRDefault="00A616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563E"/>
    <w:multiLevelType w:val="hybridMultilevel"/>
    <w:tmpl w:val="925C6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24FF6"/>
    <w:multiLevelType w:val="hybridMultilevel"/>
    <w:tmpl w:val="AD9E10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ED0256"/>
    <w:multiLevelType w:val="hybridMultilevel"/>
    <w:tmpl w:val="05749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503F9"/>
    <w:multiLevelType w:val="hybridMultilevel"/>
    <w:tmpl w:val="2C44B5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7684CFD"/>
    <w:multiLevelType w:val="multilevel"/>
    <w:tmpl w:val="960A65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0D7B81"/>
    <w:multiLevelType w:val="hybridMultilevel"/>
    <w:tmpl w:val="AD6C9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FD5A9B"/>
    <w:multiLevelType w:val="hybridMultilevel"/>
    <w:tmpl w:val="804EB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5554A"/>
    <w:multiLevelType w:val="hybridMultilevel"/>
    <w:tmpl w:val="9CB8DE2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955126E"/>
    <w:multiLevelType w:val="hybridMultilevel"/>
    <w:tmpl w:val="1430C4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C274B00"/>
    <w:multiLevelType w:val="hybridMultilevel"/>
    <w:tmpl w:val="FF74B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90535E"/>
    <w:multiLevelType w:val="hybridMultilevel"/>
    <w:tmpl w:val="015A2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F47327"/>
    <w:multiLevelType w:val="hybridMultilevel"/>
    <w:tmpl w:val="DD7A4D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B051E7F"/>
    <w:multiLevelType w:val="multilevel"/>
    <w:tmpl w:val="67660A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1F96A0B"/>
    <w:multiLevelType w:val="multilevel"/>
    <w:tmpl w:val="018A828E"/>
    <w:lvl w:ilvl="0">
      <w:start w:val="4"/>
      <w:numFmt w:val="decimal"/>
      <w:lvlText w:val="%1"/>
      <w:lvlJc w:val="left"/>
      <w:pPr>
        <w:ind w:left="480" w:hanging="480"/>
      </w:pPr>
      <w:rPr>
        <w:rFonts w:hint="default"/>
      </w:rPr>
    </w:lvl>
    <w:lvl w:ilvl="1">
      <w:start w:val="3"/>
      <w:numFmt w:val="decimal"/>
      <w:lvlText w:val="%1.%2"/>
      <w:lvlJc w:val="left"/>
      <w:pPr>
        <w:ind w:left="909" w:hanging="480"/>
      </w:pPr>
      <w:rPr>
        <w:rFonts w:hint="default"/>
        <w:b w:val="0"/>
      </w:rPr>
    </w:lvl>
    <w:lvl w:ilvl="2">
      <w:start w:val="1"/>
      <w:numFmt w:val="decimal"/>
      <w:lvlText w:val="%1.%2.%3"/>
      <w:lvlJc w:val="left"/>
      <w:pPr>
        <w:ind w:left="1578" w:hanging="720"/>
      </w:pPr>
      <w:rPr>
        <w:rFonts w:hint="default"/>
        <w:b w:val="0"/>
      </w:rPr>
    </w:lvl>
    <w:lvl w:ilvl="3">
      <w:start w:val="1"/>
      <w:numFmt w:val="lowerRoman"/>
      <w:lvlText w:val="%4."/>
      <w:lvlJc w:val="right"/>
      <w:pPr>
        <w:ind w:left="2007" w:hanging="720"/>
      </w:pPr>
      <w:rPr>
        <w:rFonts w:hint="default"/>
        <w:b w:val="0"/>
      </w:rPr>
    </w:lvl>
    <w:lvl w:ilvl="4">
      <w:start w:val="1"/>
      <w:numFmt w:val="decimal"/>
      <w:lvlText w:val="%1.%2.%3.%4.%5"/>
      <w:lvlJc w:val="left"/>
      <w:pPr>
        <w:ind w:left="2796"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4014" w:hanging="1440"/>
      </w:pPr>
      <w:rPr>
        <w:rFonts w:hint="default"/>
      </w:rPr>
    </w:lvl>
    <w:lvl w:ilvl="7">
      <w:start w:val="1"/>
      <w:numFmt w:val="decimal"/>
      <w:lvlText w:val="%1.%2.%3.%4.%5.%6.%7.%8"/>
      <w:lvlJc w:val="left"/>
      <w:pPr>
        <w:ind w:left="4443" w:hanging="1440"/>
      </w:pPr>
      <w:rPr>
        <w:rFonts w:hint="default"/>
      </w:rPr>
    </w:lvl>
    <w:lvl w:ilvl="8">
      <w:start w:val="1"/>
      <w:numFmt w:val="decimal"/>
      <w:lvlText w:val="%1.%2.%3.%4.%5.%6.%7.%8.%9"/>
      <w:lvlJc w:val="left"/>
      <w:pPr>
        <w:ind w:left="5232" w:hanging="1800"/>
      </w:pPr>
      <w:rPr>
        <w:rFonts w:hint="default"/>
      </w:rPr>
    </w:lvl>
  </w:abstractNum>
  <w:abstractNum w:abstractNumId="14" w15:restartNumberingAfterBreak="0">
    <w:nsid w:val="34CA6339"/>
    <w:multiLevelType w:val="hybridMultilevel"/>
    <w:tmpl w:val="7DA25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036163"/>
    <w:multiLevelType w:val="hybridMultilevel"/>
    <w:tmpl w:val="BA365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067BD6"/>
    <w:multiLevelType w:val="hybridMultilevel"/>
    <w:tmpl w:val="3CD89B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A8076C7"/>
    <w:multiLevelType w:val="hybridMultilevel"/>
    <w:tmpl w:val="EA8E1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7E84FF3"/>
    <w:multiLevelType w:val="hybridMultilevel"/>
    <w:tmpl w:val="D81C6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8F01EF"/>
    <w:multiLevelType w:val="hybridMultilevel"/>
    <w:tmpl w:val="A1C6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150C7"/>
    <w:multiLevelType w:val="hybridMultilevel"/>
    <w:tmpl w:val="AEAA3464"/>
    <w:lvl w:ilvl="0" w:tplc="3EE2EA50">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1" w15:restartNumberingAfterBreak="0">
    <w:nsid w:val="53A35BAA"/>
    <w:multiLevelType w:val="hybridMultilevel"/>
    <w:tmpl w:val="FC7828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D8656A"/>
    <w:multiLevelType w:val="multilevel"/>
    <w:tmpl w:val="AC2ED89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3" w15:restartNumberingAfterBreak="0">
    <w:nsid w:val="5EEE1A8F"/>
    <w:multiLevelType w:val="hybridMultilevel"/>
    <w:tmpl w:val="36E09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B3ADD"/>
    <w:multiLevelType w:val="hybridMultilevel"/>
    <w:tmpl w:val="FAB8E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E62201"/>
    <w:multiLevelType w:val="hybridMultilevel"/>
    <w:tmpl w:val="778CD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5F4BE9"/>
    <w:multiLevelType w:val="hybridMultilevel"/>
    <w:tmpl w:val="E38AA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1CB5466"/>
    <w:multiLevelType w:val="hybridMultilevel"/>
    <w:tmpl w:val="388C9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3914239"/>
    <w:multiLevelType w:val="hybridMultilevel"/>
    <w:tmpl w:val="B20E7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5619838">
    <w:abstractNumId w:val="24"/>
  </w:num>
  <w:num w:numId="2" w16cid:durableId="432095809">
    <w:abstractNumId w:val="2"/>
  </w:num>
  <w:num w:numId="3" w16cid:durableId="1166825435">
    <w:abstractNumId w:val="6"/>
  </w:num>
  <w:num w:numId="4" w16cid:durableId="942297406">
    <w:abstractNumId w:val="12"/>
  </w:num>
  <w:num w:numId="5" w16cid:durableId="1112701229">
    <w:abstractNumId w:val="22"/>
  </w:num>
  <w:num w:numId="6" w16cid:durableId="1059862587">
    <w:abstractNumId w:val="18"/>
  </w:num>
  <w:num w:numId="7" w16cid:durableId="1008409180">
    <w:abstractNumId w:val="15"/>
  </w:num>
  <w:num w:numId="8" w16cid:durableId="2059470729">
    <w:abstractNumId w:val="21"/>
  </w:num>
  <w:num w:numId="9" w16cid:durableId="1397436273">
    <w:abstractNumId w:val="5"/>
  </w:num>
  <w:num w:numId="10" w16cid:durableId="1107700911">
    <w:abstractNumId w:val="14"/>
  </w:num>
  <w:num w:numId="11" w16cid:durableId="1798256280">
    <w:abstractNumId w:val="10"/>
  </w:num>
  <w:num w:numId="12" w16cid:durableId="2048604194">
    <w:abstractNumId w:val="0"/>
  </w:num>
  <w:num w:numId="13" w16cid:durableId="1577595837">
    <w:abstractNumId w:val="28"/>
  </w:num>
  <w:num w:numId="14" w16cid:durableId="89129022">
    <w:abstractNumId w:val="4"/>
  </w:num>
  <w:num w:numId="15" w16cid:durableId="1778132105">
    <w:abstractNumId w:val="9"/>
  </w:num>
  <w:num w:numId="16" w16cid:durableId="657997476">
    <w:abstractNumId w:val="27"/>
  </w:num>
  <w:num w:numId="17" w16cid:durableId="45645270">
    <w:abstractNumId w:val="23"/>
  </w:num>
  <w:num w:numId="18" w16cid:durableId="2012878018">
    <w:abstractNumId w:val="20"/>
  </w:num>
  <w:num w:numId="19" w16cid:durableId="1313829767">
    <w:abstractNumId w:val="25"/>
  </w:num>
  <w:num w:numId="20" w16cid:durableId="1266765019">
    <w:abstractNumId w:val="8"/>
  </w:num>
  <w:num w:numId="21" w16cid:durableId="1864513045">
    <w:abstractNumId w:val="3"/>
  </w:num>
  <w:num w:numId="22" w16cid:durableId="1108087805">
    <w:abstractNumId w:val="1"/>
  </w:num>
  <w:num w:numId="23" w16cid:durableId="876233109">
    <w:abstractNumId w:val="16"/>
  </w:num>
  <w:num w:numId="24" w16cid:durableId="112990300">
    <w:abstractNumId w:val="26"/>
  </w:num>
  <w:num w:numId="25" w16cid:durableId="1962177426">
    <w:abstractNumId w:val="11"/>
  </w:num>
  <w:num w:numId="26" w16cid:durableId="1756127843">
    <w:abstractNumId w:val="17"/>
  </w:num>
  <w:num w:numId="27" w16cid:durableId="70541483">
    <w:abstractNumId w:val="13"/>
  </w:num>
  <w:num w:numId="28" w16cid:durableId="198783275">
    <w:abstractNumId w:val="19"/>
  </w:num>
  <w:num w:numId="29" w16cid:durableId="7860031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0NjK1NDQ1NDGxtDRT0lEKTi0uzszPAykwrAUAwHK2AiwAAAA="/>
  </w:docVars>
  <w:rsids>
    <w:rsidRoot w:val="002A6D49"/>
    <w:rsid w:val="00003185"/>
    <w:rsid w:val="00010D82"/>
    <w:rsid w:val="0001215B"/>
    <w:rsid w:val="00015228"/>
    <w:rsid w:val="000154A6"/>
    <w:rsid w:val="0001575F"/>
    <w:rsid w:val="0001711C"/>
    <w:rsid w:val="00017120"/>
    <w:rsid w:val="000304D8"/>
    <w:rsid w:val="00040B1E"/>
    <w:rsid w:val="00046104"/>
    <w:rsid w:val="0006513C"/>
    <w:rsid w:val="0006759D"/>
    <w:rsid w:val="00075696"/>
    <w:rsid w:val="00075D69"/>
    <w:rsid w:val="000932E4"/>
    <w:rsid w:val="000A52D2"/>
    <w:rsid w:val="000A7553"/>
    <w:rsid w:val="000B0746"/>
    <w:rsid w:val="000B08DD"/>
    <w:rsid w:val="000B4796"/>
    <w:rsid w:val="000B6AA6"/>
    <w:rsid w:val="000B6E87"/>
    <w:rsid w:val="000C5A39"/>
    <w:rsid w:val="000D14AC"/>
    <w:rsid w:val="000D16F9"/>
    <w:rsid w:val="000D7507"/>
    <w:rsid w:val="000F36E7"/>
    <w:rsid w:val="00100FED"/>
    <w:rsid w:val="00105CB2"/>
    <w:rsid w:val="0012243F"/>
    <w:rsid w:val="00125ED6"/>
    <w:rsid w:val="00131A18"/>
    <w:rsid w:val="00134078"/>
    <w:rsid w:val="00136DB8"/>
    <w:rsid w:val="00142C88"/>
    <w:rsid w:val="0016251E"/>
    <w:rsid w:val="00162945"/>
    <w:rsid w:val="00163DF7"/>
    <w:rsid w:val="0017179F"/>
    <w:rsid w:val="001813CB"/>
    <w:rsid w:val="00187E2F"/>
    <w:rsid w:val="0019164C"/>
    <w:rsid w:val="001973EC"/>
    <w:rsid w:val="001A108C"/>
    <w:rsid w:val="001A1F03"/>
    <w:rsid w:val="001A7E6F"/>
    <w:rsid w:val="001B7C27"/>
    <w:rsid w:val="001C25BD"/>
    <w:rsid w:val="001C5ED2"/>
    <w:rsid w:val="001C74C5"/>
    <w:rsid w:val="001D0A37"/>
    <w:rsid w:val="001E0D8B"/>
    <w:rsid w:val="001E1D0E"/>
    <w:rsid w:val="001E78B9"/>
    <w:rsid w:val="001F7AA2"/>
    <w:rsid w:val="0020708A"/>
    <w:rsid w:val="0020723B"/>
    <w:rsid w:val="0021271F"/>
    <w:rsid w:val="00217B07"/>
    <w:rsid w:val="00220323"/>
    <w:rsid w:val="00220E9D"/>
    <w:rsid w:val="00235351"/>
    <w:rsid w:val="0023585B"/>
    <w:rsid w:val="00250805"/>
    <w:rsid w:val="002610D2"/>
    <w:rsid w:val="00291D0F"/>
    <w:rsid w:val="002926C1"/>
    <w:rsid w:val="00294F19"/>
    <w:rsid w:val="002A6D49"/>
    <w:rsid w:val="002C4D2D"/>
    <w:rsid w:val="002C504D"/>
    <w:rsid w:val="002D245D"/>
    <w:rsid w:val="002E2A63"/>
    <w:rsid w:val="002E6998"/>
    <w:rsid w:val="00307CC3"/>
    <w:rsid w:val="0032586A"/>
    <w:rsid w:val="00326A75"/>
    <w:rsid w:val="00336583"/>
    <w:rsid w:val="00336D84"/>
    <w:rsid w:val="0034184E"/>
    <w:rsid w:val="00362B69"/>
    <w:rsid w:val="00366AEE"/>
    <w:rsid w:val="00366F4A"/>
    <w:rsid w:val="00370E69"/>
    <w:rsid w:val="00375272"/>
    <w:rsid w:val="00376D81"/>
    <w:rsid w:val="00391525"/>
    <w:rsid w:val="00393FFB"/>
    <w:rsid w:val="003940DD"/>
    <w:rsid w:val="003A4798"/>
    <w:rsid w:val="003B25AC"/>
    <w:rsid w:val="003B29AC"/>
    <w:rsid w:val="003B3B5E"/>
    <w:rsid w:val="003B3D39"/>
    <w:rsid w:val="003C1887"/>
    <w:rsid w:val="003C3E3D"/>
    <w:rsid w:val="003D0084"/>
    <w:rsid w:val="003D69A8"/>
    <w:rsid w:val="003F31F1"/>
    <w:rsid w:val="003F6E1E"/>
    <w:rsid w:val="004058D5"/>
    <w:rsid w:val="00422AA3"/>
    <w:rsid w:val="00423773"/>
    <w:rsid w:val="0042413E"/>
    <w:rsid w:val="00426B72"/>
    <w:rsid w:val="004306FA"/>
    <w:rsid w:val="00446AF3"/>
    <w:rsid w:val="00471CC6"/>
    <w:rsid w:val="004921B6"/>
    <w:rsid w:val="004A024F"/>
    <w:rsid w:val="004B3ABE"/>
    <w:rsid w:val="004C3DD7"/>
    <w:rsid w:val="004C3F50"/>
    <w:rsid w:val="004D15A3"/>
    <w:rsid w:val="004D20C7"/>
    <w:rsid w:val="004D2164"/>
    <w:rsid w:val="004E1225"/>
    <w:rsid w:val="004E3FA2"/>
    <w:rsid w:val="00511F90"/>
    <w:rsid w:val="0051330C"/>
    <w:rsid w:val="005145A1"/>
    <w:rsid w:val="00521A3E"/>
    <w:rsid w:val="00525418"/>
    <w:rsid w:val="005355E6"/>
    <w:rsid w:val="005423D1"/>
    <w:rsid w:val="00547BBD"/>
    <w:rsid w:val="00553D45"/>
    <w:rsid w:val="005731B1"/>
    <w:rsid w:val="005733BD"/>
    <w:rsid w:val="00581E87"/>
    <w:rsid w:val="00583A9D"/>
    <w:rsid w:val="005C0435"/>
    <w:rsid w:val="005D058B"/>
    <w:rsid w:val="005E7E90"/>
    <w:rsid w:val="00600532"/>
    <w:rsid w:val="00620B7C"/>
    <w:rsid w:val="00621ED9"/>
    <w:rsid w:val="00635875"/>
    <w:rsid w:val="0064189A"/>
    <w:rsid w:val="006428CA"/>
    <w:rsid w:val="006435E6"/>
    <w:rsid w:val="006436AB"/>
    <w:rsid w:val="006528CF"/>
    <w:rsid w:val="00663C11"/>
    <w:rsid w:val="00670F3F"/>
    <w:rsid w:val="00681CF4"/>
    <w:rsid w:val="00694E3D"/>
    <w:rsid w:val="006963D3"/>
    <w:rsid w:val="00697BE9"/>
    <w:rsid w:val="006A2DDE"/>
    <w:rsid w:val="006A50D3"/>
    <w:rsid w:val="006B258B"/>
    <w:rsid w:val="006C1ABA"/>
    <w:rsid w:val="006C21AC"/>
    <w:rsid w:val="006D31B5"/>
    <w:rsid w:val="006D35EC"/>
    <w:rsid w:val="006D63B8"/>
    <w:rsid w:val="00710A3D"/>
    <w:rsid w:val="0071764D"/>
    <w:rsid w:val="0072580A"/>
    <w:rsid w:val="007270F7"/>
    <w:rsid w:val="00730053"/>
    <w:rsid w:val="00750473"/>
    <w:rsid w:val="007511F2"/>
    <w:rsid w:val="007521BD"/>
    <w:rsid w:val="007702E2"/>
    <w:rsid w:val="00777041"/>
    <w:rsid w:val="00783F2A"/>
    <w:rsid w:val="00790D1B"/>
    <w:rsid w:val="007B441C"/>
    <w:rsid w:val="007C08FD"/>
    <w:rsid w:val="007C0C36"/>
    <w:rsid w:val="007C246A"/>
    <w:rsid w:val="007C2ADD"/>
    <w:rsid w:val="007C422D"/>
    <w:rsid w:val="007C7118"/>
    <w:rsid w:val="007D0087"/>
    <w:rsid w:val="007D1D9D"/>
    <w:rsid w:val="007D47F4"/>
    <w:rsid w:val="007E0C2A"/>
    <w:rsid w:val="007F0ACC"/>
    <w:rsid w:val="00813EBC"/>
    <w:rsid w:val="00847584"/>
    <w:rsid w:val="008479A9"/>
    <w:rsid w:val="00863D11"/>
    <w:rsid w:val="00875006"/>
    <w:rsid w:val="00880534"/>
    <w:rsid w:val="00882429"/>
    <w:rsid w:val="00897253"/>
    <w:rsid w:val="00897939"/>
    <w:rsid w:val="008A63B7"/>
    <w:rsid w:val="008A7EBC"/>
    <w:rsid w:val="008B3762"/>
    <w:rsid w:val="008B7ACF"/>
    <w:rsid w:val="008C6982"/>
    <w:rsid w:val="008D35FC"/>
    <w:rsid w:val="008E06D8"/>
    <w:rsid w:val="008F3B6D"/>
    <w:rsid w:val="00925C68"/>
    <w:rsid w:val="0092748F"/>
    <w:rsid w:val="00931F72"/>
    <w:rsid w:val="009559EC"/>
    <w:rsid w:val="00960E26"/>
    <w:rsid w:val="00983106"/>
    <w:rsid w:val="00985B37"/>
    <w:rsid w:val="009B1B74"/>
    <w:rsid w:val="009B3CFD"/>
    <w:rsid w:val="009C04A0"/>
    <w:rsid w:val="009C7C19"/>
    <w:rsid w:val="009D1F1A"/>
    <w:rsid w:val="009D2D60"/>
    <w:rsid w:val="009D4264"/>
    <w:rsid w:val="009D6109"/>
    <w:rsid w:val="009E3B6E"/>
    <w:rsid w:val="00A06736"/>
    <w:rsid w:val="00A1345C"/>
    <w:rsid w:val="00A17057"/>
    <w:rsid w:val="00A353A2"/>
    <w:rsid w:val="00A355FD"/>
    <w:rsid w:val="00A371BE"/>
    <w:rsid w:val="00A37D54"/>
    <w:rsid w:val="00A416A3"/>
    <w:rsid w:val="00A43E7A"/>
    <w:rsid w:val="00A44C9A"/>
    <w:rsid w:val="00A57C1E"/>
    <w:rsid w:val="00A57D02"/>
    <w:rsid w:val="00A607BD"/>
    <w:rsid w:val="00A616E2"/>
    <w:rsid w:val="00A659B4"/>
    <w:rsid w:val="00A70AE1"/>
    <w:rsid w:val="00A86D01"/>
    <w:rsid w:val="00AA473B"/>
    <w:rsid w:val="00AA69AC"/>
    <w:rsid w:val="00AB4AE0"/>
    <w:rsid w:val="00AB5453"/>
    <w:rsid w:val="00AB725F"/>
    <w:rsid w:val="00AC6993"/>
    <w:rsid w:val="00AE05B7"/>
    <w:rsid w:val="00AF11BC"/>
    <w:rsid w:val="00B158F7"/>
    <w:rsid w:val="00B172B7"/>
    <w:rsid w:val="00B26B8F"/>
    <w:rsid w:val="00B35C2C"/>
    <w:rsid w:val="00B4307C"/>
    <w:rsid w:val="00B757C1"/>
    <w:rsid w:val="00B75B76"/>
    <w:rsid w:val="00B93617"/>
    <w:rsid w:val="00B93ED4"/>
    <w:rsid w:val="00B94B51"/>
    <w:rsid w:val="00BA7BB7"/>
    <w:rsid w:val="00BB359A"/>
    <w:rsid w:val="00BD08F0"/>
    <w:rsid w:val="00BE25FA"/>
    <w:rsid w:val="00BE2ABD"/>
    <w:rsid w:val="00BF79AD"/>
    <w:rsid w:val="00C025AD"/>
    <w:rsid w:val="00C07C32"/>
    <w:rsid w:val="00C2653B"/>
    <w:rsid w:val="00C36202"/>
    <w:rsid w:val="00C5299C"/>
    <w:rsid w:val="00C53A60"/>
    <w:rsid w:val="00C56AC8"/>
    <w:rsid w:val="00C571C3"/>
    <w:rsid w:val="00C62B1F"/>
    <w:rsid w:val="00C86ECB"/>
    <w:rsid w:val="00C91512"/>
    <w:rsid w:val="00CA57E0"/>
    <w:rsid w:val="00CB5F13"/>
    <w:rsid w:val="00CC2509"/>
    <w:rsid w:val="00CD4B29"/>
    <w:rsid w:val="00CD51CC"/>
    <w:rsid w:val="00CF2CBC"/>
    <w:rsid w:val="00D03937"/>
    <w:rsid w:val="00D23101"/>
    <w:rsid w:val="00D25A38"/>
    <w:rsid w:val="00D41A66"/>
    <w:rsid w:val="00D436DD"/>
    <w:rsid w:val="00D611A8"/>
    <w:rsid w:val="00D75A50"/>
    <w:rsid w:val="00DA0032"/>
    <w:rsid w:val="00DB5F9B"/>
    <w:rsid w:val="00DC106B"/>
    <w:rsid w:val="00DC1102"/>
    <w:rsid w:val="00DD2F6C"/>
    <w:rsid w:val="00DE0C4A"/>
    <w:rsid w:val="00DF126E"/>
    <w:rsid w:val="00DF746A"/>
    <w:rsid w:val="00E06D3A"/>
    <w:rsid w:val="00E12B48"/>
    <w:rsid w:val="00E32DFA"/>
    <w:rsid w:val="00E3427F"/>
    <w:rsid w:val="00E5298F"/>
    <w:rsid w:val="00E53187"/>
    <w:rsid w:val="00E5555B"/>
    <w:rsid w:val="00E64332"/>
    <w:rsid w:val="00E70BD9"/>
    <w:rsid w:val="00E77818"/>
    <w:rsid w:val="00E82A22"/>
    <w:rsid w:val="00E90329"/>
    <w:rsid w:val="00E9041C"/>
    <w:rsid w:val="00E907ED"/>
    <w:rsid w:val="00EA08DC"/>
    <w:rsid w:val="00EB064A"/>
    <w:rsid w:val="00EC0D4A"/>
    <w:rsid w:val="00F02984"/>
    <w:rsid w:val="00F02C32"/>
    <w:rsid w:val="00F02D06"/>
    <w:rsid w:val="00F04BCE"/>
    <w:rsid w:val="00F16C8E"/>
    <w:rsid w:val="00F2084D"/>
    <w:rsid w:val="00F3331B"/>
    <w:rsid w:val="00F3769B"/>
    <w:rsid w:val="00F453B8"/>
    <w:rsid w:val="00F62C22"/>
    <w:rsid w:val="00F64395"/>
    <w:rsid w:val="00F72FB9"/>
    <w:rsid w:val="00F73033"/>
    <w:rsid w:val="00F74E65"/>
    <w:rsid w:val="00F751B4"/>
    <w:rsid w:val="00F773C7"/>
    <w:rsid w:val="00F80461"/>
    <w:rsid w:val="00F81A27"/>
    <w:rsid w:val="00F820CD"/>
    <w:rsid w:val="00F82CA6"/>
    <w:rsid w:val="00F84E5D"/>
    <w:rsid w:val="00F86E61"/>
    <w:rsid w:val="00F87AD1"/>
    <w:rsid w:val="00FB6495"/>
    <w:rsid w:val="00FC033E"/>
    <w:rsid w:val="00FD15EC"/>
    <w:rsid w:val="00FD5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9E5B5"/>
  <w15:docId w15:val="{D6504DF9-46ED-4124-812A-AFF577AB6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D49"/>
  </w:style>
  <w:style w:type="paragraph" w:styleId="Heading1">
    <w:name w:val="heading 1"/>
    <w:basedOn w:val="Normal"/>
    <w:link w:val="Heading1Char"/>
    <w:uiPriority w:val="9"/>
    <w:qFormat/>
    <w:rsid w:val="00581E8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D49"/>
    <w:pPr>
      <w:ind w:left="720"/>
      <w:contextualSpacing/>
    </w:pPr>
  </w:style>
  <w:style w:type="character" w:customStyle="1" w:styleId="Heading1Char">
    <w:name w:val="Heading 1 Char"/>
    <w:basedOn w:val="DefaultParagraphFont"/>
    <w:link w:val="Heading1"/>
    <w:uiPriority w:val="9"/>
    <w:rsid w:val="00581E87"/>
    <w:rPr>
      <w:rFonts w:ascii="Times New Roman" w:eastAsia="Times New Roman" w:hAnsi="Times New Roman" w:cs="Times New Roman"/>
      <w:b/>
      <w:bCs/>
      <w:kern w:val="36"/>
      <w:sz w:val="48"/>
      <w:szCs w:val="48"/>
      <w:lang w:eastAsia="en-GB"/>
    </w:rPr>
  </w:style>
  <w:style w:type="paragraph" w:styleId="PlainText">
    <w:name w:val="Plain Text"/>
    <w:basedOn w:val="Normal"/>
    <w:link w:val="PlainTextChar"/>
    <w:uiPriority w:val="99"/>
    <w:rsid w:val="000C5A3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0C5A39"/>
    <w:rPr>
      <w:rFonts w:ascii="Courier New" w:eastAsia="Times New Roman" w:hAnsi="Courier New" w:cs="Times New Roman"/>
      <w:sz w:val="20"/>
      <w:szCs w:val="20"/>
    </w:rPr>
  </w:style>
  <w:style w:type="paragraph" w:styleId="Header">
    <w:name w:val="header"/>
    <w:basedOn w:val="Normal"/>
    <w:link w:val="HeaderChar"/>
    <w:uiPriority w:val="99"/>
    <w:unhideWhenUsed/>
    <w:rsid w:val="000C5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A39"/>
  </w:style>
  <w:style w:type="paragraph" w:styleId="Footer">
    <w:name w:val="footer"/>
    <w:basedOn w:val="Normal"/>
    <w:link w:val="FooterChar"/>
    <w:uiPriority w:val="99"/>
    <w:unhideWhenUsed/>
    <w:rsid w:val="000C5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A39"/>
  </w:style>
  <w:style w:type="character" w:styleId="CommentReference">
    <w:name w:val="annotation reference"/>
    <w:basedOn w:val="DefaultParagraphFont"/>
    <w:uiPriority w:val="99"/>
    <w:semiHidden/>
    <w:unhideWhenUsed/>
    <w:rsid w:val="002610D2"/>
    <w:rPr>
      <w:sz w:val="16"/>
      <w:szCs w:val="16"/>
    </w:rPr>
  </w:style>
  <w:style w:type="paragraph" w:styleId="CommentText">
    <w:name w:val="annotation text"/>
    <w:basedOn w:val="Normal"/>
    <w:link w:val="CommentTextChar"/>
    <w:uiPriority w:val="99"/>
    <w:unhideWhenUsed/>
    <w:rsid w:val="002610D2"/>
    <w:pPr>
      <w:spacing w:line="240" w:lineRule="auto"/>
    </w:pPr>
    <w:rPr>
      <w:sz w:val="20"/>
      <w:szCs w:val="20"/>
    </w:rPr>
  </w:style>
  <w:style w:type="character" w:customStyle="1" w:styleId="CommentTextChar">
    <w:name w:val="Comment Text Char"/>
    <w:basedOn w:val="DefaultParagraphFont"/>
    <w:link w:val="CommentText"/>
    <w:uiPriority w:val="99"/>
    <w:rsid w:val="002610D2"/>
    <w:rPr>
      <w:sz w:val="20"/>
      <w:szCs w:val="20"/>
    </w:rPr>
  </w:style>
  <w:style w:type="paragraph" w:styleId="CommentSubject">
    <w:name w:val="annotation subject"/>
    <w:basedOn w:val="CommentText"/>
    <w:next w:val="CommentText"/>
    <w:link w:val="CommentSubjectChar"/>
    <w:uiPriority w:val="99"/>
    <w:semiHidden/>
    <w:unhideWhenUsed/>
    <w:rsid w:val="002610D2"/>
    <w:rPr>
      <w:b/>
      <w:bCs/>
    </w:rPr>
  </w:style>
  <w:style w:type="character" w:customStyle="1" w:styleId="CommentSubjectChar">
    <w:name w:val="Comment Subject Char"/>
    <w:basedOn w:val="CommentTextChar"/>
    <w:link w:val="CommentSubject"/>
    <w:uiPriority w:val="99"/>
    <w:semiHidden/>
    <w:rsid w:val="002610D2"/>
    <w:rPr>
      <w:b/>
      <w:bCs/>
      <w:sz w:val="20"/>
      <w:szCs w:val="20"/>
    </w:rPr>
  </w:style>
  <w:style w:type="paragraph" w:styleId="BalloonText">
    <w:name w:val="Balloon Text"/>
    <w:basedOn w:val="Normal"/>
    <w:link w:val="BalloonTextChar"/>
    <w:uiPriority w:val="99"/>
    <w:semiHidden/>
    <w:unhideWhenUsed/>
    <w:rsid w:val="00261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10D2"/>
    <w:rPr>
      <w:rFonts w:ascii="Segoe UI" w:hAnsi="Segoe UI" w:cs="Segoe UI"/>
      <w:sz w:val="18"/>
      <w:szCs w:val="18"/>
    </w:rPr>
  </w:style>
  <w:style w:type="table" w:styleId="TableGrid">
    <w:name w:val="Table Grid"/>
    <w:basedOn w:val="TableNormal"/>
    <w:uiPriority w:val="39"/>
    <w:rsid w:val="00C86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6ECB"/>
    <w:rPr>
      <w:color w:val="0563C1" w:themeColor="hyperlink"/>
      <w:u w:val="single"/>
    </w:rPr>
  </w:style>
  <w:style w:type="paragraph" w:styleId="NoSpacing">
    <w:name w:val="No Spacing"/>
    <w:basedOn w:val="Normal"/>
    <w:uiPriority w:val="1"/>
    <w:qFormat/>
    <w:rsid w:val="00C86ECB"/>
    <w:pPr>
      <w:tabs>
        <w:tab w:val="left" w:pos="960"/>
      </w:tabs>
      <w:spacing w:after="0" w:line="235" w:lineRule="auto"/>
      <w:jc w:val="both"/>
    </w:pPr>
    <w:rPr>
      <w:rFonts w:ascii="Arial" w:eastAsia="Calibri" w:hAnsi="Arial" w:cs="Arial"/>
      <w:sz w:val="20"/>
      <w:szCs w:val="20"/>
      <w:lang w:eastAsia="en-GB"/>
    </w:rPr>
  </w:style>
  <w:style w:type="character" w:styleId="PlaceholderText">
    <w:name w:val="Placeholder Text"/>
    <w:basedOn w:val="DefaultParagraphFont"/>
    <w:uiPriority w:val="99"/>
    <w:semiHidden/>
    <w:rsid w:val="001E78B9"/>
    <w:rPr>
      <w:color w:val="808080"/>
    </w:rPr>
  </w:style>
  <w:style w:type="paragraph" w:styleId="Revision">
    <w:name w:val="Revision"/>
    <w:hidden/>
    <w:uiPriority w:val="99"/>
    <w:semiHidden/>
    <w:rsid w:val="0001711C"/>
    <w:pPr>
      <w:spacing w:after="0" w:line="240" w:lineRule="auto"/>
    </w:pPr>
  </w:style>
  <w:style w:type="paragraph" w:customStyle="1" w:styleId="pf0">
    <w:name w:val="pf0"/>
    <w:basedOn w:val="Normal"/>
    <w:rsid w:val="001C74C5"/>
    <w:pPr>
      <w:spacing w:before="100" w:beforeAutospacing="1" w:after="100" w:afterAutospacing="1" w:line="240" w:lineRule="auto"/>
      <w:ind w:left="104" w:right="98"/>
      <w:jc w:val="both"/>
    </w:pPr>
    <w:rPr>
      <w:rFonts w:ascii="Times New Roman" w:eastAsia="Times New Roman" w:hAnsi="Times New Roman" w:cs="Times New Roman"/>
      <w:sz w:val="24"/>
      <w:szCs w:val="24"/>
      <w:lang w:eastAsia="en-GB"/>
    </w:rPr>
  </w:style>
  <w:style w:type="paragraph" w:customStyle="1" w:styleId="pf1">
    <w:name w:val="pf1"/>
    <w:basedOn w:val="Normal"/>
    <w:rsid w:val="001C74C5"/>
    <w:pPr>
      <w:spacing w:before="100" w:beforeAutospacing="1" w:after="100" w:afterAutospacing="1" w:line="240" w:lineRule="auto"/>
      <w:ind w:left="104" w:right="112"/>
      <w:jc w:val="both"/>
    </w:pPr>
    <w:rPr>
      <w:rFonts w:ascii="Times New Roman" w:eastAsia="Times New Roman" w:hAnsi="Times New Roman" w:cs="Times New Roman"/>
      <w:sz w:val="24"/>
      <w:szCs w:val="24"/>
      <w:lang w:eastAsia="en-GB"/>
    </w:rPr>
  </w:style>
  <w:style w:type="character" w:customStyle="1" w:styleId="cf01">
    <w:name w:val="cf01"/>
    <w:basedOn w:val="DefaultParagraphFont"/>
    <w:rsid w:val="001C74C5"/>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046104"/>
    <w:rPr>
      <w:color w:val="605E5C"/>
      <w:shd w:val="clear" w:color="auto" w:fill="E1DFDD"/>
    </w:rPr>
  </w:style>
  <w:style w:type="paragraph" w:customStyle="1" w:styleId="TableParagraph">
    <w:name w:val="Table Paragraph"/>
    <w:basedOn w:val="Normal"/>
    <w:uiPriority w:val="1"/>
    <w:qFormat/>
    <w:rsid w:val="005E7E90"/>
    <w:pPr>
      <w:widowControl w:val="0"/>
      <w:autoSpaceDE w:val="0"/>
      <w:autoSpaceDN w:val="0"/>
      <w:spacing w:before="1" w:after="0" w:line="240" w:lineRule="auto"/>
      <w:ind w:left="105"/>
    </w:pPr>
    <w:rPr>
      <w:rFonts w:ascii="Calibri" w:eastAsia="Calibri" w:hAnsi="Calibri" w:cs="Calibri"/>
      <w:lang w:val="en-US"/>
    </w:rPr>
  </w:style>
  <w:style w:type="character" w:styleId="UnresolvedMention">
    <w:name w:val="Unresolved Mention"/>
    <w:basedOn w:val="DefaultParagraphFont"/>
    <w:uiPriority w:val="99"/>
    <w:semiHidden/>
    <w:unhideWhenUsed/>
    <w:rsid w:val="00A371BE"/>
    <w:rPr>
      <w:color w:val="605E5C"/>
      <w:shd w:val="clear" w:color="auto" w:fill="E1DFDD"/>
    </w:rPr>
  </w:style>
  <w:style w:type="character" w:styleId="FollowedHyperlink">
    <w:name w:val="FollowedHyperlink"/>
    <w:basedOn w:val="DefaultParagraphFont"/>
    <w:uiPriority w:val="99"/>
    <w:semiHidden/>
    <w:unhideWhenUsed/>
    <w:rsid w:val="003B29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4243">
      <w:bodyDiv w:val="1"/>
      <w:marLeft w:val="0"/>
      <w:marRight w:val="0"/>
      <w:marTop w:val="0"/>
      <w:marBottom w:val="0"/>
      <w:divBdr>
        <w:top w:val="none" w:sz="0" w:space="0" w:color="auto"/>
        <w:left w:val="none" w:sz="0" w:space="0" w:color="auto"/>
        <w:bottom w:val="none" w:sz="0" w:space="0" w:color="auto"/>
        <w:right w:val="none" w:sz="0" w:space="0" w:color="auto"/>
      </w:divBdr>
    </w:div>
    <w:div w:id="39211351">
      <w:bodyDiv w:val="1"/>
      <w:marLeft w:val="0"/>
      <w:marRight w:val="0"/>
      <w:marTop w:val="0"/>
      <w:marBottom w:val="0"/>
      <w:divBdr>
        <w:top w:val="none" w:sz="0" w:space="0" w:color="auto"/>
        <w:left w:val="none" w:sz="0" w:space="0" w:color="auto"/>
        <w:bottom w:val="none" w:sz="0" w:space="0" w:color="auto"/>
        <w:right w:val="none" w:sz="0" w:space="0" w:color="auto"/>
      </w:divBdr>
    </w:div>
    <w:div w:id="308175516">
      <w:bodyDiv w:val="1"/>
      <w:marLeft w:val="0"/>
      <w:marRight w:val="0"/>
      <w:marTop w:val="0"/>
      <w:marBottom w:val="0"/>
      <w:divBdr>
        <w:top w:val="none" w:sz="0" w:space="0" w:color="auto"/>
        <w:left w:val="none" w:sz="0" w:space="0" w:color="auto"/>
        <w:bottom w:val="none" w:sz="0" w:space="0" w:color="auto"/>
        <w:right w:val="none" w:sz="0" w:space="0" w:color="auto"/>
      </w:divBdr>
    </w:div>
    <w:div w:id="352418937">
      <w:bodyDiv w:val="1"/>
      <w:marLeft w:val="0"/>
      <w:marRight w:val="0"/>
      <w:marTop w:val="0"/>
      <w:marBottom w:val="0"/>
      <w:divBdr>
        <w:top w:val="none" w:sz="0" w:space="0" w:color="auto"/>
        <w:left w:val="none" w:sz="0" w:space="0" w:color="auto"/>
        <w:bottom w:val="none" w:sz="0" w:space="0" w:color="auto"/>
        <w:right w:val="none" w:sz="0" w:space="0" w:color="auto"/>
      </w:divBdr>
    </w:div>
    <w:div w:id="638266075">
      <w:bodyDiv w:val="1"/>
      <w:marLeft w:val="0"/>
      <w:marRight w:val="0"/>
      <w:marTop w:val="0"/>
      <w:marBottom w:val="0"/>
      <w:divBdr>
        <w:top w:val="none" w:sz="0" w:space="0" w:color="auto"/>
        <w:left w:val="none" w:sz="0" w:space="0" w:color="auto"/>
        <w:bottom w:val="none" w:sz="0" w:space="0" w:color="auto"/>
        <w:right w:val="none" w:sz="0" w:space="0" w:color="auto"/>
      </w:divBdr>
    </w:div>
    <w:div w:id="1042484790">
      <w:bodyDiv w:val="1"/>
      <w:marLeft w:val="0"/>
      <w:marRight w:val="0"/>
      <w:marTop w:val="0"/>
      <w:marBottom w:val="0"/>
      <w:divBdr>
        <w:top w:val="none" w:sz="0" w:space="0" w:color="auto"/>
        <w:left w:val="none" w:sz="0" w:space="0" w:color="auto"/>
        <w:bottom w:val="none" w:sz="0" w:space="0" w:color="auto"/>
        <w:right w:val="none" w:sz="0" w:space="0" w:color="auto"/>
      </w:divBdr>
    </w:div>
    <w:div w:id="1233196448">
      <w:bodyDiv w:val="1"/>
      <w:marLeft w:val="0"/>
      <w:marRight w:val="0"/>
      <w:marTop w:val="0"/>
      <w:marBottom w:val="0"/>
      <w:divBdr>
        <w:top w:val="none" w:sz="0" w:space="0" w:color="auto"/>
        <w:left w:val="none" w:sz="0" w:space="0" w:color="auto"/>
        <w:bottom w:val="none" w:sz="0" w:space="0" w:color="auto"/>
        <w:right w:val="none" w:sz="0" w:space="0" w:color="auto"/>
      </w:divBdr>
    </w:div>
    <w:div w:id="1292445134">
      <w:bodyDiv w:val="1"/>
      <w:marLeft w:val="0"/>
      <w:marRight w:val="0"/>
      <w:marTop w:val="0"/>
      <w:marBottom w:val="0"/>
      <w:divBdr>
        <w:top w:val="none" w:sz="0" w:space="0" w:color="auto"/>
        <w:left w:val="none" w:sz="0" w:space="0" w:color="auto"/>
        <w:bottom w:val="none" w:sz="0" w:space="0" w:color="auto"/>
        <w:right w:val="none" w:sz="0" w:space="0" w:color="auto"/>
      </w:divBdr>
    </w:div>
    <w:div w:id="1389837692">
      <w:bodyDiv w:val="1"/>
      <w:marLeft w:val="0"/>
      <w:marRight w:val="0"/>
      <w:marTop w:val="0"/>
      <w:marBottom w:val="0"/>
      <w:divBdr>
        <w:top w:val="none" w:sz="0" w:space="0" w:color="auto"/>
        <w:left w:val="none" w:sz="0" w:space="0" w:color="auto"/>
        <w:bottom w:val="none" w:sz="0" w:space="0" w:color="auto"/>
        <w:right w:val="none" w:sz="0" w:space="0" w:color="auto"/>
      </w:divBdr>
    </w:div>
    <w:div w:id="1500342926">
      <w:bodyDiv w:val="1"/>
      <w:marLeft w:val="0"/>
      <w:marRight w:val="0"/>
      <w:marTop w:val="0"/>
      <w:marBottom w:val="0"/>
      <w:divBdr>
        <w:top w:val="none" w:sz="0" w:space="0" w:color="auto"/>
        <w:left w:val="none" w:sz="0" w:space="0" w:color="auto"/>
        <w:bottom w:val="none" w:sz="0" w:space="0" w:color="auto"/>
        <w:right w:val="none" w:sz="0" w:space="0" w:color="auto"/>
      </w:divBdr>
    </w:div>
    <w:div w:id="1593322482">
      <w:bodyDiv w:val="1"/>
      <w:marLeft w:val="0"/>
      <w:marRight w:val="0"/>
      <w:marTop w:val="0"/>
      <w:marBottom w:val="0"/>
      <w:divBdr>
        <w:top w:val="none" w:sz="0" w:space="0" w:color="auto"/>
        <w:left w:val="none" w:sz="0" w:space="0" w:color="auto"/>
        <w:bottom w:val="none" w:sz="0" w:space="0" w:color="auto"/>
        <w:right w:val="none" w:sz="0" w:space="0" w:color="auto"/>
      </w:divBdr>
    </w:div>
    <w:div w:id="1600213052">
      <w:bodyDiv w:val="1"/>
      <w:marLeft w:val="0"/>
      <w:marRight w:val="0"/>
      <w:marTop w:val="0"/>
      <w:marBottom w:val="0"/>
      <w:divBdr>
        <w:top w:val="none" w:sz="0" w:space="0" w:color="auto"/>
        <w:left w:val="none" w:sz="0" w:space="0" w:color="auto"/>
        <w:bottom w:val="none" w:sz="0" w:space="0" w:color="auto"/>
        <w:right w:val="none" w:sz="0" w:space="0" w:color="auto"/>
      </w:divBdr>
    </w:div>
    <w:div w:id="1711416557">
      <w:bodyDiv w:val="1"/>
      <w:marLeft w:val="0"/>
      <w:marRight w:val="0"/>
      <w:marTop w:val="0"/>
      <w:marBottom w:val="0"/>
      <w:divBdr>
        <w:top w:val="none" w:sz="0" w:space="0" w:color="auto"/>
        <w:left w:val="none" w:sz="0" w:space="0" w:color="auto"/>
        <w:bottom w:val="none" w:sz="0" w:space="0" w:color="auto"/>
        <w:right w:val="none" w:sz="0" w:space="0" w:color="auto"/>
      </w:divBdr>
    </w:div>
    <w:div w:id="1861161668">
      <w:bodyDiv w:val="1"/>
      <w:marLeft w:val="0"/>
      <w:marRight w:val="0"/>
      <w:marTop w:val="0"/>
      <w:marBottom w:val="0"/>
      <w:divBdr>
        <w:top w:val="none" w:sz="0" w:space="0" w:color="auto"/>
        <w:left w:val="none" w:sz="0" w:space="0" w:color="auto"/>
        <w:bottom w:val="none" w:sz="0" w:space="0" w:color="auto"/>
        <w:right w:val="none" w:sz="0" w:space="0" w:color="auto"/>
      </w:divBdr>
    </w:div>
    <w:div w:id="1977837483">
      <w:bodyDiv w:val="1"/>
      <w:marLeft w:val="0"/>
      <w:marRight w:val="0"/>
      <w:marTop w:val="0"/>
      <w:marBottom w:val="0"/>
      <w:divBdr>
        <w:top w:val="none" w:sz="0" w:space="0" w:color="auto"/>
        <w:left w:val="none" w:sz="0" w:space="0" w:color="auto"/>
        <w:bottom w:val="none" w:sz="0" w:space="0" w:color="auto"/>
        <w:right w:val="none" w:sz="0" w:space="0" w:color="auto"/>
      </w:divBdr>
    </w:div>
    <w:div w:id="2060007122">
      <w:bodyDiv w:val="1"/>
      <w:marLeft w:val="0"/>
      <w:marRight w:val="0"/>
      <w:marTop w:val="0"/>
      <w:marBottom w:val="0"/>
      <w:divBdr>
        <w:top w:val="none" w:sz="0" w:space="0" w:color="auto"/>
        <w:left w:val="none" w:sz="0" w:space="0" w:color="auto"/>
        <w:bottom w:val="none" w:sz="0" w:space="0" w:color="auto"/>
        <w:right w:val="none" w:sz="0" w:space="0" w:color="auto"/>
      </w:divBdr>
    </w:div>
    <w:div w:id="2098406756">
      <w:bodyDiv w:val="1"/>
      <w:marLeft w:val="0"/>
      <w:marRight w:val="0"/>
      <w:marTop w:val="0"/>
      <w:marBottom w:val="0"/>
      <w:divBdr>
        <w:top w:val="none" w:sz="0" w:space="0" w:color="auto"/>
        <w:left w:val="none" w:sz="0" w:space="0" w:color="auto"/>
        <w:bottom w:val="none" w:sz="0" w:space="0" w:color="auto"/>
        <w:right w:val="none" w:sz="0" w:space="0" w:color="auto"/>
      </w:divBdr>
    </w:div>
    <w:div w:id="212831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find-local-council" TargetMode="Externa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marlene.boateng@haringey.gov.uk"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find-local-counci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hyperlink" Target="https://works.haringey.gov.uk/Web%20Forms/WebUser/ClientUserRegistration.aspx?registrationpath=HW"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orks.haringey.gov.uk/Web%20Forms/WebUser/ClientUserRegistration.aspx?registrationpath=HW" TargetMode="External"/><Relationship Id="rId14" Type="http://schemas.openxmlformats.org/officeDocument/2006/relationships/image" Target="media/image2.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7C412-451E-4D2A-8533-C32212ADD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5321</Words>
  <Characters>30331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Weston Group Plc</Company>
  <LinksUpToDate>false</LinksUpToDate>
  <CharactersWithSpaces>35581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Osei</dc:creator>
  <cp:lastModifiedBy>Jarrod Spencer</cp:lastModifiedBy>
  <cp:revision>2</cp:revision>
  <cp:lastPrinted>2022-03-11T11:57:00Z</cp:lastPrinted>
  <dcterms:created xsi:type="dcterms:W3CDTF">2022-04-13T07:42:00Z</dcterms:created>
  <dcterms:modified xsi:type="dcterms:W3CDTF">2022-04-13T07:42:00Z</dcterms:modified>
</cp:coreProperties>
</file>