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456" w:rsidRDefault="00FF2456" w:rsidP="00BB43F3">
      <w:bookmarkStart w:id="0" w:name="_GoBack"/>
      <w:bookmarkEnd w:id="0"/>
    </w:p>
    <w:p w:rsidR="003D4587" w:rsidRDefault="003D4587">
      <w:pPr>
        <w:widowControl w:val="0"/>
        <w:tabs>
          <w:tab w:val="left" w:pos="6000"/>
          <w:tab w:val="left" w:pos="9250"/>
        </w:tabs>
        <w:autoSpaceDE w:val="0"/>
        <w:autoSpaceDN w:val="0"/>
        <w:adjustRightInd w:val="0"/>
        <w:rPr>
          <w:rFonts w:cs="Arial"/>
          <w:color w:val="000000"/>
        </w:rPr>
      </w:pPr>
      <w:bookmarkStart w:id="1" w:name="rtf_text"/>
      <w:bookmarkEnd w:id="1"/>
      <w:r>
        <w:rPr>
          <w:rFonts w:cs="Arial"/>
          <w:color w:val="000000"/>
        </w:rPr>
        <w:t>Mrs Zara Seelig</w:t>
      </w:r>
      <w:r>
        <w:rPr>
          <w:rFonts w:cs="Arial"/>
          <w:color w:val="000000"/>
        </w:rPr>
        <w:tab/>
        <w:t>Direct Dial: 0207 973 3777</w:t>
      </w:r>
      <w:r>
        <w:rPr>
          <w:rFonts w:cs="Arial"/>
          <w:color w:val="000000"/>
        </w:rPr>
        <w:tab/>
      </w:r>
      <w:r>
        <w:rPr>
          <w:rFonts w:cs="Arial"/>
          <w:color w:val="000000"/>
        </w:rPr>
        <w:tab/>
      </w:r>
    </w:p>
    <w:p w:rsidR="003D4587" w:rsidRDefault="003D4587">
      <w:pPr>
        <w:widowControl w:val="0"/>
        <w:tabs>
          <w:tab w:val="left" w:pos="6000"/>
          <w:tab w:val="left" w:pos="9250"/>
        </w:tabs>
        <w:autoSpaceDE w:val="0"/>
        <w:autoSpaceDN w:val="0"/>
        <w:adjustRightInd w:val="0"/>
        <w:rPr>
          <w:rFonts w:cs="Arial"/>
          <w:color w:val="000000"/>
        </w:rPr>
      </w:pPr>
      <w:r>
        <w:rPr>
          <w:rFonts w:cs="Arial"/>
          <w:color w:val="000000"/>
        </w:rPr>
        <w:t>Haringey planning team</w:t>
      </w:r>
      <w:r>
        <w:rPr>
          <w:rFonts w:cs="Arial"/>
          <w:color w:val="000000"/>
        </w:rPr>
        <w:tab/>
        <w:t xml:space="preserve"> </w:t>
      </w:r>
      <w:r>
        <w:rPr>
          <w:rFonts w:cs="Arial"/>
          <w:color w:val="000000"/>
        </w:rPr>
        <w:tab/>
      </w:r>
      <w:r>
        <w:rPr>
          <w:rFonts w:cs="Arial"/>
          <w:color w:val="000000"/>
        </w:rPr>
        <w:tab/>
      </w:r>
    </w:p>
    <w:p w:rsidR="003D4587" w:rsidRDefault="003D4587">
      <w:pPr>
        <w:widowControl w:val="0"/>
        <w:tabs>
          <w:tab w:val="left" w:pos="6000"/>
          <w:tab w:val="left" w:pos="9250"/>
        </w:tabs>
        <w:autoSpaceDE w:val="0"/>
        <w:autoSpaceDN w:val="0"/>
        <w:adjustRightInd w:val="0"/>
        <w:rPr>
          <w:rFonts w:cs="Arial"/>
          <w:color w:val="000000"/>
        </w:rPr>
      </w:pPr>
      <w:r>
        <w:rPr>
          <w:rFonts w:cs="Arial"/>
          <w:color w:val="000000"/>
        </w:rPr>
        <w:t>225 High Road, Wood Green</w:t>
      </w:r>
      <w:r>
        <w:rPr>
          <w:rFonts w:cs="Arial"/>
          <w:color w:val="000000"/>
        </w:rPr>
        <w:tab/>
        <w:t>Our ref: L01572725</w:t>
      </w:r>
      <w:r>
        <w:rPr>
          <w:rFonts w:cs="Arial"/>
          <w:color w:val="000000"/>
        </w:rPr>
        <w:tab/>
      </w:r>
      <w:r>
        <w:rPr>
          <w:rFonts w:cs="Arial"/>
          <w:color w:val="000000"/>
        </w:rPr>
        <w:tab/>
      </w:r>
    </w:p>
    <w:p w:rsidR="003D4587" w:rsidRDefault="003D4587">
      <w:pPr>
        <w:widowControl w:val="0"/>
        <w:tabs>
          <w:tab w:val="left" w:pos="6000"/>
          <w:tab w:val="left" w:pos="9250"/>
        </w:tabs>
        <w:autoSpaceDE w:val="0"/>
        <w:autoSpaceDN w:val="0"/>
        <w:adjustRightInd w:val="0"/>
        <w:rPr>
          <w:rFonts w:cs="Arial"/>
          <w:color w:val="000000"/>
        </w:rPr>
      </w:pPr>
      <w:r>
        <w:rPr>
          <w:rFonts w:cs="Arial"/>
          <w:color w:val="000000"/>
        </w:rPr>
        <w:t>Harringey</w:t>
      </w:r>
      <w:r>
        <w:rPr>
          <w:rFonts w:cs="Arial"/>
          <w:color w:val="000000"/>
        </w:rPr>
        <w:tab/>
        <w:t xml:space="preserve"> </w:t>
      </w:r>
      <w:r>
        <w:rPr>
          <w:rFonts w:cs="Arial"/>
          <w:color w:val="000000"/>
        </w:rPr>
        <w:tab/>
      </w:r>
      <w:r>
        <w:rPr>
          <w:rFonts w:cs="Arial"/>
          <w:color w:val="000000"/>
        </w:rPr>
        <w:tab/>
      </w:r>
    </w:p>
    <w:p w:rsidR="003D4587" w:rsidRDefault="003D4587">
      <w:pPr>
        <w:widowControl w:val="0"/>
        <w:tabs>
          <w:tab w:val="left" w:pos="6000"/>
          <w:tab w:val="left" w:pos="9250"/>
        </w:tabs>
        <w:autoSpaceDE w:val="0"/>
        <w:autoSpaceDN w:val="0"/>
        <w:adjustRightInd w:val="0"/>
        <w:rPr>
          <w:rFonts w:cs="Arial"/>
          <w:color w:val="000000"/>
        </w:rPr>
      </w:pPr>
      <w:r>
        <w:rPr>
          <w:rFonts w:cs="Arial"/>
          <w:color w:val="000000"/>
        </w:rPr>
        <w:t>N22 8HQ</w:t>
      </w:r>
      <w:r>
        <w:rPr>
          <w:rFonts w:cs="Arial"/>
          <w:color w:val="000000"/>
        </w:rPr>
        <w:tab/>
        <w:t>27 February 2024</w:t>
      </w:r>
      <w:r>
        <w:rPr>
          <w:rFonts w:cs="Arial"/>
          <w:color w:val="000000"/>
        </w:rPr>
        <w:tab/>
      </w:r>
      <w:r>
        <w:rPr>
          <w:rFonts w:cs="Arial"/>
          <w:color w:val="000000"/>
        </w:rPr>
        <w:tab/>
      </w:r>
    </w:p>
    <w:p w:rsidR="003D4587" w:rsidRDefault="003D4587">
      <w:pPr>
        <w:widowControl w:val="0"/>
        <w:autoSpaceDE w:val="0"/>
        <w:autoSpaceDN w:val="0"/>
        <w:adjustRightInd w:val="0"/>
        <w:rPr>
          <w:rFonts w:cs="Arial"/>
          <w:color w:val="000000"/>
        </w:rPr>
      </w:pPr>
    </w:p>
    <w:p w:rsidR="003D4587" w:rsidRDefault="003D4587">
      <w:pPr>
        <w:widowControl w:val="0"/>
        <w:autoSpaceDE w:val="0"/>
        <w:autoSpaceDN w:val="0"/>
        <w:adjustRightInd w:val="0"/>
        <w:rPr>
          <w:rFonts w:cs="Arial"/>
          <w:color w:val="000000"/>
        </w:rPr>
      </w:pPr>
    </w:p>
    <w:p w:rsidR="003D4587" w:rsidRDefault="003D4587">
      <w:pPr>
        <w:widowControl w:val="0"/>
        <w:autoSpaceDE w:val="0"/>
        <w:autoSpaceDN w:val="0"/>
        <w:adjustRightInd w:val="0"/>
        <w:rPr>
          <w:rFonts w:cs="Arial"/>
          <w:color w:val="000000"/>
          <w:lang w:val="en-US"/>
        </w:rPr>
      </w:pPr>
      <w:r>
        <w:rPr>
          <w:rFonts w:cs="Arial"/>
          <w:color w:val="000000"/>
        </w:rPr>
        <w:t>Dear Mrs</w:t>
      </w:r>
      <w:r>
        <w:rPr>
          <w:rFonts w:cs="Arial"/>
          <w:color w:val="000000"/>
          <w:lang w:val="en-US"/>
        </w:rPr>
        <w:t xml:space="preserve"> Seelig</w:t>
      </w:r>
    </w:p>
    <w:p w:rsidR="003D4587" w:rsidRDefault="003D4587">
      <w:pPr>
        <w:widowControl w:val="0"/>
        <w:autoSpaceDE w:val="0"/>
        <w:autoSpaceDN w:val="0"/>
        <w:adjustRightInd w:val="0"/>
        <w:ind w:right="26"/>
        <w:rPr>
          <w:rFonts w:cs="Arial"/>
          <w:color w:val="000000"/>
          <w:sz w:val="20"/>
          <w:szCs w:val="20"/>
        </w:rPr>
      </w:pPr>
      <w:r>
        <w:rPr>
          <w:rFonts w:cs="Arial"/>
          <w:color w:val="000000"/>
        </w:rPr>
        <w:t xml:space="preserve"> </w:t>
      </w:r>
    </w:p>
    <w:p w:rsidR="003D4587" w:rsidRDefault="003D4587">
      <w:pPr>
        <w:widowControl w:val="0"/>
        <w:autoSpaceDE w:val="0"/>
        <w:autoSpaceDN w:val="0"/>
        <w:adjustRightInd w:val="0"/>
        <w:rPr>
          <w:rFonts w:cs="Arial"/>
          <w:b/>
          <w:bCs/>
          <w:color w:val="000000"/>
        </w:rPr>
      </w:pPr>
      <w:r>
        <w:rPr>
          <w:rFonts w:cs="Arial"/>
          <w:b/>
          <w:bCs/>
          <w:color w:val="000000"/>
        </w:rPr>
        <w:t xml:space="preserve">Arrangements for Handling Heritage Applications Direction 2021 </w:t>
      </w:r>
    </w:p>
    <w:p w:rsidR="003D4587" w:rsidRDefault="003D4587">
      <w:pPr>
        <w:widowControl w:val="0"/>
        <w:autoSpaceDE w:val="0"/>
        <w:autoSpaceDN w:val="0"/>
        <w:adjustRightInd w:val="0"/>
        <w:ind w:right="26"/>
        <w:rPr>
          <w:rFonts w:cs="Arial"/>
          <w:b/>
          <w:bCs/>
          <w:color w:val="000000"/>
        </w:rPr>
      </w:pPr>
    </w:p>
    <w:p w:rsidR="003D4587" w:rsidRDefault="003D4587">
      <w:pPr>
        <w:widowControl w:val="0"/>
        <w:autoSpaceDE w:val="0"/>
        <w:autoSpaceDN w:val="0"/>
        <w:adjustRightInd w:val="0"/>
        <w:ind w:right="-110"/>
        <w:rPr>
          <w:rFonts w:cs="Arial"/>
          <w:b/>
          <w:bCs/>
          <w:color w:val="000000"/>
        </w:rPr>
      </w:pPr>
      <w:r>
        <w:rPr>
          <w:rFonts w:cs="Arial"/>
          <w:b/>
          <w:bCs/>
          <w:color w:val="000000"/>
        </w:rPr>
        <w:t>Authorisation to Determine an Application for Listed Building Consent as Seen Fit</w:t>
      </w:r>
    </w:p>
    <w:p w:rsidR="003D4587" w:rsidRDefault="003D4587">
      <w:pPr>
        <w:widowControl w:val="0"/>
        <w:autoSpaceDE w:val="0"/>
        <w:autoSpaceDN w:val="0"/>
        <w:adjustRightInd w:val="0"/>
        <w:rPr>
          <w:rFonts w:cs="Arial"/>
          <w:b/>
          <w:bCs/>
          <w:color w:val="000000"/>
          <w:lang w:val="en-US"/>
        </w:rPr>
      </w:pPr>
    </w:p>
    <w:p w:rsidR="003D4587" w:rsidRDefault="003D4587">
      <w:pPr>
        <w:widowControl w:val="0"/>
        <w:autoSpaceDE w:val="0"/>
        <w:autoSpaceDN w:val="0"/>
        <w:adjustRightInd w:val="0"/>
        <w:rPr>
          <w:rFonts w:cs="Arial"/>
          <w:b/>
          <w:bCs/>
          <w:color w:val="000000"/>
        </w:rPr>
      </w:pPr>
      <w:r>
        <w:rPr>
          <w:rFonts w:cs="Arial"/>
          <w:b/>
          <w:bCs/>
          <w:color w:val="000000"/>
          <w:lang w:val="en-US"/>
        </w:rPr>
        <w:t>BRUCE CASTLE PARK, HARINGEY MUSEUM &amp; ARCHIVE SERVICE, LORDSHIP LANE, TOTTENHAM, LONDON, N17 8NU</w:t>
      </w:r>
      <w:r>
        <w:rPr>
          <w:rFonts w:cs="Arial"/>
          <w:b/>
          <w:bCs/>
          <w:color w:val="000000"/>
          <w:lang w:val="en-US"/>
        </w:rPr>
        <w:br/>
      </w:r>
      <w:r>
        <w:rPr>
          <w:rFonts w:cs="Arial"/>
          <w:b/>
          <w:bCs/>
          <w:color w:val="000000"/>
        </w:rPr>
        <w:t>Application No HGY/2023/3261</w:t>
      </w:r>
    </w:p>
    <w:p w:rsidR="003D4587" w:rsidRDefault="003D4587">
      <w:pPr>
        <w:widowControl w:val="0"/>
        <w:autoSpaceDE w:val="0"/>
        <w:autoSpaceDN w:val="0"/>
        <w:adjustRightInd w:val="0"/>
        <w:rPr>
          <w:rFonts w:cs="Arial"/>
          <w:b/>
          <w:bCs/>
          <w:color w:val="000000"/>
        </w:rPr>
      </w:pPr>
    </w:p>
    <w:p w:rsidR="003D4587" w:rsidRDefault="003D4587">
      <w:pPr>
        <w:widowControl w:val="0"/>
        <w:autoSpaceDE w:val="0"/>
        <w:autoSpaceDN w:val="0"/>
        <w:adjustRightInd w:val="0"/>
        <w:rPr>
          <w:rFonts w:cs="Arial"/>
          <w:color w:val="000000"/>
        </w:rPr>
      </w:pPr>
      <w:r>
        <w:rPr>
          <w:rFonts w:cs="Arial"/>
          <w:color w:val="000000"/>
        </w:rPr>
        <w:t>Applicant:</w:t>
      </w:r>
      <w:r>
        <w:rPr>
          <w:rFonts w:cs="Arial"/>
          <w:color w:val="000000"/>
        </w:rPr>
        <w:tab/>
      </w:r>
      <w:r>
        <w:rPr>
          <w:rFonts w:cs="Arial"/>
          <w:color w:val="000000"/>
        </w:rPr>
        <w:tab/>
      </w:r>
      <w:r>
        <w:rPr>
          <w:rFonts w:cs="Arial"/>
          <w:color w:val="000000"/>
        </w:rPr>
        <w:tab/>
        <w:t xml:space="preserve">    Haringey Council</w:t>
      </w:r>
    </w:p>
    <w:p w:rsidR="003D4587" w:rsidRDefault="003D4587">
      <w:pPr>
        <w:widowControl w:val="0"/>
        <w:tabs>
          <w:tab w:val="left" w:pos="3119"/>
        </w:tabs>
        <w:autoSpaceDE w:val="0"/>
        <w:autoSpaceDN w:val="0"/>
        <w:adjustRightInd w:val="0"/>
        <w:ind w:left="3119" w:hanging="3119"/>
        <w:rPr>
          <w:rFonts w:cs="Arial"/>
          <w:color w:val="000000"/>
        </w:rPr>
      </w:pPr>
      <w:r>
        <w:rPr>
          <w:rFonts w:cs="Arial"/>
          <w:color w:val="000000"/>
        </w:rPr>
        <w:t>Grade of building(s):</w:t>
      </w:r>
      <w:r>
        <w:rPr>
          <w:rFonts w:cs="Arial"/>
          <w:color w:val="000000"/>
        </w:rPr>
        <w:tab/>
        <w:t>I</w:t>
      </w:r>
    </w:p>
    <w:p w:rsidR="003D4587" w:rsidRDefault="003D4587">
      <w:pPr>
        <w:widowControl w:val="0"/>
        <w:autoSpaceDE w:val="0"/>
        <w:autoSpaceDN w:val="0"/>
        <w:adjustRightInd w:val="0"/>
        <w:ind w:left="3119" w:hanging="3119"/>
        <w:rPr>
          <w:rFonts w:cs="Arial"/>
          <w:color w:val="000000"/>
        </w:rPr>
      </w:pPr>
      <w:r>
        <w:rPr>
          <w:rFonts w:cs="Arial"/>
          <w:color w:val="000000"/>
        </w:rPr>
        <w:t>Proposed works:</w:t>
      </w:r>
      <w:r>
        <w:rPr>
          <w:rFonts w:cs="Arial"/>
          <w:color w:val="000000"/>
        </w:rPr>
        <w:tab/>
        <w:t>Proposed reservicing and internal improvement works.</w:t>
      </w:r>
    </w:p>
    <w:p w:rsidR="003D4587" w:rsidRDefault="003D4587">
      <w:pPr>
        <w:widowControl w:val="0"/>
        <w:autoSpaceDE w:val="0"/>
        <w:autoSpaceDN w:val="0"/>
        <w:adjustRightInd w:val="0"/>
        <w:ind w:left="3119" w:hanging="3119"/>
        <w:rPr>
          <w:rFonts w:cs="Arial"/>
          <w:b/>
          <w:bCs/>
          <w:color w:val="000000"/>
        </w:rPr>
      </w:pPr>
      <w:r>
        <w:rPr>
          <w:rFonts w:cs="Arial"/>
          <w:color w:val="000000"/>
        </w:rPr>
        <w:t>Drawing numbers:</w:t>
      </w:r>
      <w:r>
        <w:rPr>
          <w:rFonts w:cs="Arial"/>
          <w:color w:val="000000"/>
        </w:rPr>
        <w:tab/>
        <w:t>Drawings as approved</w:t>
      </w:r>
    </w:p>
    <w:p w:rsidR="003D4587" w:rsidRDefault="003D4587">
      <w:pPr>
        <w:widowControl w:val="0"/>
        <w:autoSpaceDE w:val="0"/>
        <w:autoSpaceDN w:val="0"/>
        <w:adjustRightInd w:val="0"/>
        <w:rPr>
          <w:rFonts w:cs="Arial"/>
          <w:b/>
          <w:bCs/>
          <w:color w:val="000000"/>
        </w:rPr>
      </w:pPr>
    </w:p>
    <w:p w:rsidR="003D4587" w:rsidRDefault="003D4587">
      <w:pPr>
        <w:widowControl w:val="0"/>
        <w:autoSpaceDE w:val="0"/>
        <w:autoSpaceDN w:val="0"/>
        <w:adjustRightInd w:val="0"/>
        <w:ind w:left="3969" w:hanging="3969"/>
        <w:rPr>
          <w:rFonts w:cs="Arial"/>
          <w:color w:val="000000"/>
        </w:rPr>
      </w:pPr>
      <w:r>
        <w:rPr>
          <w:rFonts w:cs="Arial"/>
          <w:color w:val="000000"/>
        </w:rPr>
        <w:t>Date of application:</w:t>
      </w:r>
      <w:r>
        <w:rPr>
          <w:rFonts w:cs="Arial"/>
          <w:color w:val="000000"/>
        </w:rPr>
        <w:tab/>
        <w:t>6 December 2023</w:t>
      </w:r>
    </w:p>
    <w:p w:rsidR="003D4587" w:rsidRDefault="003D4587">
      <w:pPr>
        <w:widowControl w:val="0"/>
        <w:autoSpaceDE w:val="0"/>
        <w:autoSpaceDN w:val="0"/>
        <w:adjustRightInd w:val="0"/>
        <w:ind w:left="3969" w:hanging="3969"/>
        <w:rPr>
          <w:rFonts w:cs="Arial"/>
          <w:color w:val="000000"/>
        </w:rPr>
      </w:pPr>
      <w:r>
        <w:rPr>
          <w:rFonts w:cs="Arial"/>
          <w:color w:val="000000"/>
        </w:rPr>
        <w:t>Date of referral by Council:</w:t>
      </w:r>
      <w:r>
        <w:rPr>
          <w:rFonts w:cs="Arial"/>
          <w:color w:val="000000"/>
        </w:rPr>
        <w:tab/>
        <w:t>14 February 2024</w:t>
      </w:r>
    </w:p>
    <w:p w:rsidR="003D4587" w:rsidRDefault="003D4587">
      <w:pPr>
        <w:widowControl w:val="0"/>
        <w:autoSpaceDE w:val="0"/>
        <w:autoSpaceDN w:val="0"/>
        <w:adjustRightInd w:val="0"/>
        <w:ind w:left="3969" w:hanging="3969"/>
        <w:rPr>
          <w:rFonts w:cs="Arial"/>
          <w:color w:val="000000"/>
        </w:rPr>
      </w:pPr>
      <w:r>
        <w:rPr>
          <w:rFonts w:cs="Arial"/>
          <w:color w:val="000000"/>
        </w:rPr>
        <w:t>Date received by Historic England:</w:t>
      </w:r>
      <w:r>
        <w:rPr>
          <w:rFonts w:cs="Arial"/>
          <w:color w:val="000000"/>
        </w:rPr>
        <w:tab/>
        <w:t>14 February 2024</w:t>
      </w:r>
    </w:p>
    <w:p w:rsidR="003D4587" w:rsidRDefault="003D4587">
      <w:pPr>
        <w:widowControl w:val="0"/>
        <w:autoSpaceDE w:val="0"/>
        <w:autoSpaceDN w:val="0"/>
        <w:adjustRightInd w:val="0"/>
        <w:ind w:left="3969" w:hanging="3969"/>
        <w:rPr>
          <w:rFonts w:cs="Arial"/>
          <w:b/>
          <w:bCs/>
          <w:color w:val="000000"/>
        </w:rPr>
      </w:pPr>
      <w:r>
        <w:rPr>
          <w:rFonts w:cs="Arial"/>
          <w:color w:val="000000"/>
        </w:rPr>
        <w:t>Date referred to DLUHC:</w:t>
      </w:r>
      <w:r>
        <w:rPr>
          <w:rFonts w:cs="Arial"/>
          <w:color w:val="000000"/>
        </w:rPr>
        <w:tab/>
        <w:t>27 February 2024</w:t>
      </w:r>
    </w:p>
    <w:p w:rsidR="003D4587" w:rsidRDefault="003D4587">
      <w:pPr>
        <w:widowControl w:val="0"/>
        <w:autoSpaceDE w:val="0"/>
        <w:autoSpaceDN w:val="0"/>
        <w:adjustRightInd w:val="0"/>
        <w:rPr>
          <w:rFonts w:cs="Arial"/>
          <w:b/>
          <w:bCs/>
          <w:color w:val="000000"/>
        </w:rPr>
      </w:pPr>
    </w:p>
    <w:p w:rsidR="003D4587" w:rsidRDefault="003D4587">
      <w:pPr>
        <w:widowControl w:val="0"/>
        <w:autoSpaceDE w:val="0"/>
        <w:autoSpaceDN w:val="0"/>
        <w:adjustRightInd w:val="0"/>
        <w:rPr>
          <w:rFonts w:cs="Arial"/>
          <w:color w:val="000000"/>
        </w:rPr>
      </w:pPr>
      <w:r>
        <w:rPr>
          <w:rFonts w:cs="Arial"/>
          <w:color w:val="000000"/>
        </w:rPr>
        <w:t>You are hereby authorised to determine the application for listed building consent referred to above as you think fit.</w:t>
      </w:r>
    </w:p>
    <w:p w:rsidR="003D4587" w:rsidRDefault="003D4587">
      <w:pPr>
        <w:widowControl w:val="0"/>
        <w:autoSpaceDE w:val="0"/>
        <w:autoSpaceDN w:val="0"/>
        <w:adjustRightInd w:val="0"/>
        <w:rPr>
          <w:rFonts w:cs="Arial"/>
          <w:color w:val="000000"/>
        </w:rPr>
      </w:pPr>
    </w:p>
    <w:p w:rsidR="003D4587" w:rsidRDefault="003D4587">
      <w:pPr>
        <w:widowControl w:val="0"/>
        <w:autoSpaceDE w:val="0"/>
        <w:autoSpaceDN w:val="0"/>
        <w:adjustRightInd w:val="0"/>
        <w:rPr>
          <w:rFonts w:cs="Arial"/>
          <w:b/>
          <w:bCs/>
          <w:color w:val="000000"/>
        </w:rPr>
      </w:pPr>
    </w:p>
    <w:p w:rsidR="003D4587" w:rsidRDefault="003D4587">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Yours sincerely</w:t>
      </w:r>
    </w:p>
    <w:p w:rsidR="003D4587" w:rsidRDefault="003D4587">
      <w:pPr>
        <w:keepNext/>
        <w:keepLines/>
        <w:widowControl w:val="0"/>
        <w:autoSpaceDE w:val="0"/>
        <w:autoSpaceDN w:val="0"/>
        <w:adjustRightInd w:val="0"/>
        <w:rPr>
          <w:rFonts w:cs="Arial"/>
          <w:color w:val="000000"/>
        </w:rPr>
      </w:pPr>
    </w:p>
    <w:p w:rsidR="003D4587" w:rsidRDefault="003D4587">
      <w:pPr>
        <w:keepNext/>
        <w:keepLines/>
        <w:widowControl w:val="0"/>
        <w:autoSpaceDE w:val="0"/>
        <w:autoSpaceDN w:val="0"/>
        <w:adjustRightInd w:val="0"/>
        <w:rPr>
          <w:rFonts w:cs="Arial"/>
          <w:color w:val="000000"/>
        </w:rPr>
      </w:pPr>
    </w:p>
    <w:p w:rsidR="003D4587" w:rsidRDefault="003D4587">
      <w:pPr>
        <w:keepNext/>
        <w:keepLines/>
        <w:widowControl w:val="0"/>
        <w:autoSpaceDE w:val="0"/>
        <w:autoSpaceDN w:val="0"/>
        <w:adjustRightInd w:val="0"/>
        <w:rPr>
          <w:rFonts w:cs="Arial"/>
          <w:color w:val="000000"/>
        </w:rPr>
      </w:pPr>
    </w:p>
    <w:p w:rsidR="003D4587" w:rsidRDefault="003D4587">
      <w:pPr>
        <w:keepNext/>
        <w:keepLines/>
        <w:widowControl w:val="0"/>
        <w:tabs>
          <w:tab w:val="left" w:pos="3600"/>
          <w:tab w:val="left" w:pos="5774"/>
          <w:tab w:val="left" w:pos="7056"/>
        </w:tabs>
        <w:autoSpaceDE w:val="0"/>
        <w:autoSpaceDN w:val="0"/>
        <w:adjustRightInd w:val="0"/>
        <w:rPr>
          <w:rFonts w:cs="Arial"/>
          <w:color w:val="000000"/>
        </w:rPr>
      </w:pPr>
      <w:r>
        <w:rPr>
          <w:rFonts w:cs="Arial"/>
          <w:b/>
          <w:bCs/>
          <w:color w:val="000000"/>
        </w:rPr>
        <w:t>Claire</w:t>
      </w:r>
      <w:r>
        <w:rPr>
          <w:rFonts w:cs="Arial"/>
          <w:color w:val="000000"/>
        </w:rPr>
        <w:t xml:space="preserve"> </w:t>
      </w:r>
      <w:r>
        <w:rPr>
          <w:rFonts w:cs="Arial"/>
          <w:b/>
          <w:bCs/>
          <w:color w:val="000000"/>
        </w:rPr>
        <w:t>Brady</w:t>
      </w:r>
    </w:p>
    <w:p w:rsidR="003D4587" w:rsidRDefault="003D4587">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Inspector of Historic Buildings and Areas</w:t>
      </w:r>
    </w:p>
    <w:p w:rsidR="003D4587" w:rsidRDefault="003D4587">
      <w:pPr>
        <w:keepNext/>
        <w:keepLines/>
        <w:widowControl w:val="0"/>
        <w:autoSpaceDE w:val="0"/>
        <w:autoSpaceDN w:val="0"/>
        <w:adjustRightInd w:val="0"/>
        <w:rPr>
          <w:rFonts w:cs="Arial"/>
          <w:color w:val="000000"/>
        </w:rPr>
      </w:pPr>
      <w:r>
        <w:rPr>
          <w:rFonts w:cs="Arial"/>
          <w:color w:val="000000"/>
          <w:lang w:val="en-US"/>
        </w:rPr>
        <w:t xml:space="preserve">E-mail: </w:t>
      </w:r>
      <w:r>
        <w:rPr>
          <w:rFonts w:cs="Arial"/>
          <w:color w:val="000000"/>
        </w:rPr>
        <w:t>claire.brady@HistoricEngland.org.uk</w:t>
      </w:r>
    </w:p>
    <w:p w:rsidR="003D4587" w:rsidRDefault="003D4587">
      <w:pPr>
        <w:widowControl w:val="0"/>
        <w:autoSpaceDE w:val="0"/>
        <w:autoSpaceDN w:val="0"/>
        <w:adjustRightInd w:val="0"/>
        <w:rPr>
          <w:rFonts w:cs="Arial"/>
          <w:color w:val="000000"/>
        </w:rPr>
      </w:pPr>
    </w:p>
    <w:p w:rsidR="003D4587" w:rsidRDefault="003D4587">
      <w:pPr>
        <w:widowControl w:val="0"/>
        <w:autoSpaceDE w:val="0"/>
        <w:autoSpaceDN w:val="0"/>
        <w:adjustRightInd w:val="0"/>
        <w:rPr>
          <w:rFonts w:cs="Arial"/>
          <w:color w:val="000000"/>
        </w:rPr>
      </w:pPr>
      <w:r>
        <w:rPr>
          <w:rFonts w:cs="Arial"/>
          <w:color w:val="000000"/>
        </w:rPr>
        <w:t>NB: This authorisation is not valid unless it has been appropriately endorsed by the Secretary of State.</w:t>
      </w:r>
    </w:p>
    <w:p w:rsidR="003D4587" w:rsidRDefault="003D4587">
      <w:pPr>
        <w:widowControl w:val="0"/>
        <w:autoSpaceDE w:val="0"/>
        <w:autoSpaceDN w:val="0"/>
        <w:adjustRightInd w:val="0"/>
        <w:rPr>
          <w:rFonts w:cs="Arial"/>
          <w:color w:val="000000"/>
        </w:rPr>
      </w:pPr>
    </w:p>
    <w:p w:rsidR="003D4587" w:rsidRDefault="003D4587">
      <w:pPr>
        <w:widowControl w:val="0"/>
        <w:autoSpaceDE w:val="0"/>
        <w:autoSpaceDN w:val="0"/>
        <w:adjustRightInd w:val="0"/>
        <w:rPr>
          <w:rFonts w:cs="Arial"/>
        </w:rPr>
      </w:pPr>
    </w:p>
    <w:p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4587" w:rsidRDefault="003D4587">
      <w:r>
        <w:separator/>
      </w:r>
    </w:p>
  </w:endnote>
  <w:endnote w:type="continuationSeparator" w:id="0">
    <w:p w:rsidR="003D4587" w:rsidRDefault="003D4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0" w:type="dxa"/>
      <w:jc w:val="center"/>
      <w:tblLook w:val="01E0" w:firstRow="1" w:lastRow="1" w:firstColumn="1" w:lastColumn="1" w:noHBand="0" w:noVBand="0"/>
    </w:tblPr>
    <w:tblGrid>
      <w:gridCol w:w="1242"/>
      <w:gridCol w:w="7168"/>
      <w:gridCol w:w="1466"/>
    </w:tblGrid>
    <w:tr w:rsidR="008E0A03" w:rsidRPr="002A71E7" w:rsidTr="000C0BC9">
      <w:trPr>
        <w:cantSplit/>
        <w:trHeight w:val="566"/>
        <w:jc w:val="center"/>
      </w:trPr>
      <w:tc>
        <w:tcPr>
          <w:tcW w:w="1242" w:type="dxa"/>
          <w:shd w:val="clear" w:color="auto" w:fill="auto"/>
          <w:noWrap/>
          <w:vAlign w:val="center"/>
        </w:tcPr>
        <w:p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2pt;height:30.85pt;visibility:visible">
                <v:imagedata r:id="rId1" o:title=""/>
              </v:shape>
            </w:pict>
          </w:r>
        </w:p>
      </w:tc>
      <w:tc>
        <w:tcPr>
          <w:tcW w:w="7152" w:type="dxa"/>
          <w:shd w:val="clear" w:color="auto" w:fill="auto"/>
          <w:noWrap/>
          <w:tcMar>
            <w:left w:w="0" w:type="dxa"/>
            <w:right w:w="0" w:type="dxa"/>
          </w:tcMar>
          <w:vAlign w:val="center"/>
        </w:tcPr>
        <w:p w:rsidR="003D4587" w:rsidRDefault="003D4587">
          <w:pPr>
            <w:widowControl w:val="0"/>
            <w:tabs>
              <w:tab w:val="center" w:pos="4153"/>
              <w:tab w:val="right" w:pos="8306"/>
            </w:tabs>
            <w:autoSpaceDE w:val="0"/>
            <w:autoSpaceDN w:val="0"/>
            <w:adjustRightInd w:val="0"/>
            <w:spacing w:after="90"/>
            <w:jc w:val="center"/>
            <w:rPr>
              <w:rFonts w:cs="Arial"/>
              <w:sz w:val="16"/>
              <w:szCs w:val="16"/>
            </w:rPr>
          </w:pPr>
          <w:bookmarkStart w:id="3" w:name="region_footer"/>
          <w:bookmarkEnd w:id="3"/>
        </w:p>
        <w:p w:rsidR="003D4587" w:rsidRDefault="003D4587">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rsidR="003D4587" w:rsidRDefault="003D4587">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rsidR="003D4587" w:rsidRDefault="003D4587">
          <w:pPr>
            <w:widowControl w:val="0"/>
            <w:tabs>
              <w:tab w:val="center" w:pos="4153"/>
              <w:tab w:val="right" w:pos="8306"/>
            </w:tabs>
            <w:autoSpaceDE w:val="0"/>
            <w:autoSpaceDN w:val="0"/>
            <w:adjustRightInd w:val="0"/>
            <w:jc w:val="center"/>
          </w:pPr>
          <w:r>
            <w:rPr>
              <w:rFonts w:cs="Arial"/>
              <w:i/>
              <w:iCs/>
              <w:sz w:val="16"/>
              <w:szCs w:val="16"/>
            </w:rPr>
            <w:t>HistoricEngland.org.uk</w:t>
          </w:r>
        </w:p>
        <w:p w:rsidR="008E0A03" w:rsidRPr="00287BB8" w:rsidRDefault="008E0A03" w:rsidP="00197A11">
          <w:pPr>
            <w:pStyle w:val="Footer"/>
            <w:widowControl w:val="0"/>
            <w:jc w:val="center"/>
            <w:rPr>
              <w:sz w:val="16"/>
              <w:szCs w:val="16"/>
            </w:rPr>
          </w:pPr>
        </w:p>
      </w:tc>
      <w:tc>
        <w:tcPr>
          <w:tcW w:w="1466" w:type="dxa"/>
          <w:shd w:val="clear" w:color="auto" w:fill="auto"/>
          <w:noWrap/>
          <w:vAlign w:val="center"/>
        </w:tcPr>
        <w:p w:rsidR="008E0A03" w:rsidRPr="002A71E7" w:rsidRDefault="00BB6B58" w:rsidP="00B722B7">
          <w:pPr>
            <w:pStyle w:val="Footer"/>
            <w:jc w:val="center"/>
          </w:pPr>
          <w:r>
            <w:object w:dxaOrig="3540" w:dyaOrig="1800">
              <v:shape id="_x0000_i1027" type="#_x0000_t75" style="width:62.5pt;height:30.85pt">
                <v:imagedata r:id="rId2" o:title=""/>
              </v:shape>
              <o:OLEObject Type="Embed" ProgID="PBrush" ShapeID="_x0000_i1027" DrawAspect="Content" ObjectID="_1770558543" r:id="rId3"/>
            </w:object>
          </w:r>
        </w:p>
      </w:tc>
    </w:tr>
    <w:tr w:rsidR="00B722B7" w:rsidRPr="002A71E7" w:rsidTr="000C0BC9">
      <w:trPr>
        <w:cantSplit/>
        <w:trHeight w:val="57"/>
        <w:jc w:val="center"/>
      </w:trPr>
      <w:tc>
        <w:tcPr>
          <w:tcW w:w="9860" w:type="dxa"/>
          <w:gridSpan w:val="3"/>
          <w:shd w:val="clear" w:color="auto" w:fill="auto"/>
          <w:noWrap/>
          <w:vAlign w:val="center"/>
        </w:tcPr>
        <w:p w:rsidR="003D4587" w:rsidRDefault="003D4587">
          <w:pPr>
            <w:widowControl w:val="0"/>
            <w:autoSpaceDE w:val="0"/>
            <w:autoSpaceDN w:val="0"/>
            <w:adjustRightInd w:val="0"/>
            <w:jc w:val="center"/>
          </w:pPr>
          <w:bookmarkStart w:id="4" w:name="module_footer"/>
          <w:bookmarkStart w:id="5" w:name="template_footer"/>
          <w:bookmarkEnd w:id="4"/>
          <w:bookmarkEnd w:id="5"/>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rsidR="003D4587" w:rsidRDefault="003D4587">
          <w:pPr>
            <w:widowControl w:val="0"/>
            <w:autoSpaceDE w:val="0"/>
            <w:autoSpaceDN w:val="0"/>
            <w:adjustRightInd w:val="0"/>
            <w:rPr>
              <w:rFonts w:ascii="Microsoft Sans Serif" w:hAnsi="Microsoft Sans Serif" w:cs="Microsoft Sans Serif"/>
              <w:sz w:val="17"/>
              <w:szCs w:val="17"/>
            </w:rPr>
          </w:pPr>
        </w:p>
        <w:p w:rsidR="00B722B7" w:rsidRPr="002A71E7" w:rsidRDefault="00B722B7" w:rsidP="00B722B7">
          <w:pPr>
            <w:pStyle w:val="Footer"/>
            <w:widowControl w:val="0"/>
            <w:jc w:val="center"/>
          </w:pPr>
        </w:p>
      </w:tc>
    </w:tr>
  </w:tbl>
  <w:p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4587" w:rsidRDefault="003D4587">
      <w:r>
        <w:separator/>
      </w:r>
    </w:p>
  </w:footnote>
  <w:footnote w:type="continuationSeparator" w:id="0">
    <w:p w:rsidR="003D4587" w:rsidRDefault="003D45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rsidTr="009F3015">
      <w:trPr>
        <w:cantSplit/>
        <w:trHeight w:hRule="exact" w:val="1707"/>
      </w:trPr>
      <w:tc>
        <w:tcPr>
          <w:tcW w:w="9286" w:type="dxa"/>
          <w:tcBorders>
            <w:top w:val="nil"/>
            <w:left w:val="nil"/>
            <w:bottom w:val="nil"/>
            <w:right w:val="nil"/>
          </w:tcBorders>
          <w:shd w:val="clear" w:color="auto" w:fill="auto"/>
          <w:vAlign w:val="center"/>
        </w:tcPr>
        <w:p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15pt;height:64.9pt;visibility:visible">
                <v:imagedata r:id="rId1" o:title=""/>
              </v:shape>
            </w:pict>
          </w:r>
          <w:r w:rsidR="008E0A03">
            <w:br/>
          </w:r>
          <w:bookmarkStart w:id="2" w:name="region_header"/>
          <w:bookmarkEnd w:id="2"/>
          <w:r w:rsidR="003D4587">
            <w:t xml:space="preserve"> </w:t>
          </w:r>
          <w:r w:rsidR="002D5540">
            <w:t xml:space="preserve"> </w:t>
          </w:r>
        </w:p>
      </w:tc>
    </w:tr>
  </w:tbl>
  <w:p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cryptProviderType="rsaAES" w:cryptAlgorithmClass="hash" w:cryptAlgorithmType="typeAny" w:cryptAlgorithmSid="14" w:cryptSpinCount="100000" w:hash="3ZQf7vs/BisBwACmqOAaAvVfJFWmLPMrM3pbelVDzwncFudMH1j7S7cPrxSqyFG6XNTumAfwnKZ5zAgM+5v+fA==" w:salt="qz032vJDFp5pMrc2jDkKqg=="/>
  <w:zoom w:percent="95"/>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comments="0" w:formatting="0"/>
  <w:doNotTrackMoves/>
  <w:documentProtection w:edit="comments" w:enforcement="1" w:cryptProviderType="rsaAES" w:cryptAlgorithmClass="hash" w:cryptAlgorithmType="typeAny" w:cryptAlgorithmSid="14" w:cryptSpinCount="100000" w:hash="7fdMzqv2yFzYWk00Uv9tg+7HZVOvFAp0ZJ6kinHDtp6KWuj92mM+QGgU+WKzMwQj29Oibs5LGr1COtxAAkJAog==" w:salt="uVuxI/pGeS6EcSXYo2cG4w=="/>
  <w:defaultTabStop w:val="720"/>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D4587"/>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BD8F1E1-6ED6-405F-ABAC-8AF308999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5DBC03-14CA-43B2-B278-0E14B05C0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171</Words>
  <Characters>975</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Brady, Claire</dc:creator>
  <cp:keywords/>
  <cp:lastModifiedBy>Brady, Claire</cp:lastModifiedBy>
  <cp:revision>1</cp:revision>
  <cp:lastPrinted>2005-06-27T13:47:00Z</cp:lastPrinted>
  <dcterms:created xsi:type="dcterms:W3CDTF">2024-02-27T17:03:00Z</dcterms:created>
  <dcterms:modified xsi:type="dcterms:W3CDTF">2024-02-27T17:03:00Z</dcterms:modified>
</cp:coreProperties>
</file>