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C99F43" w14:textId="2607B485" w:rsidR="00447157" w:rsidRPr="00B40D70" w:rsidRDefault="00447157" w:rsidP="00B40D70">
      <w:pPr>
        <w:spacing w:after="0" w:line="360" w:lineRule="auto"/>
        <w:jc w:val="center"/>
        <w:rPr>
          <w:sz w:val="24"/>
          <w:szCs w:val="24"/>
          <w:u w:val="single"/>
        </w:rPr>
      </w:pPr>
      <w:r w:rsidRPr="00B40D70">
        <w:rPr>
          <w:sz w:val="24"/>
          <w:szCs w:val="24"/>
          <w:u w:val="single"/>
        </w:rPr>
        <w:t>HGY/2024/0324</w:t>
      </w:r>
      <w:r w:rsidRPr="00B40D70">
        <w:rPr>
          <w:sz w:val="24"/>
          <w:szCs w:val="24"/>
          <w:u w:val="single"/>
        </w:rPr>
        <w:t xml:space="preserve"> - </w:t>
      </w:r>
      <w:r w:rsidRPr="00B40D70">
        <w:rPr>
          <w:sz w:val="24"/>
          <w:szCs w:val="24"/>
          <w:u w:val="single"/>
        </w:rPr>
        <w:t>25 Keston Road, Tottenham, London, N17 6PJ</w:t>
      </w:r>
    </w:p>
    <w:p w14:paraId="33D46507" w14:textId="5529EF2E" w:rsidR="009C5BE2" w:rsidRPr="00B40D70" w:rsidRDefault="00447157" w:rsidP="00B40D70">
      <w:pPr>
        <w:spacing w:after="0" w:line="360" w:lineRule="auto"/>
        <w:jc w:val="center"/>
        <w:rPr>
          <w:sz w:val="24"/>
          <w:szCs w:val="24"/>
          <w:u w:val="single"/>
        </w:rPr>
      </w:pPr>
      <w:r w:rsidRPr="00B40D70">
        <w:rPr>
          <w:sz w:val="24"/>
          <w:szCs w:val="24"/>
          <w:u w:val="single"/>
        </w:rPr>
        <w:t>Change of use from C3 (single dwellinghouse) to C2 (Residential institutions) Children's care home.</w:t>
      </w:r>
    </w:p>
    <w:p w14:paraId="26CD838E" w14:textId="77777777" w:rsidR="00515C85" w:rsidRPr="00B40D70" w:rsidRDefault="00515C85" w:rsidP="00B40D70">
      <w:pPr>
        <w:spacing w:after="0" w:line="360" w:lineRule="auto"/>
        <w:rPr>
          <w:sz w:val="24"/>
          <w:szCs w:val="24"/>
          <w:u w:val="single"/>
        </w:rPr>
      </w:pPr>
    </w:p>
    <w:p w14:paraId="75484198" w14:textId="26C2FD5F" w:rsidR="00515C85" w:rsidRPr="00B40D70" w:rsidRDefault="00515C85" w:rsidP="00B40D70">
      <w:pPr>
        <w:spacing w:after="0" w:line="360" w:lineRule="auto"/>
        <w:rPr>
          <w:sz w:val="24"/>
          <w:szCs w:val="24"/>
          <w:u w:val="single"/>
        </w:rPr>
      </w:pPr>
      <w:r w:rsidRPr="00B40D70">
        <w:rPr>
          <w:sz w:val="24"/>
          <w:szCs w:val="24"/>
          <w:u w:val="single"/>
        </w:rPr>
        <w:t>Development proposal</w:t>
      </w:r>
    </w:p>
    <w:p w14:paraId="54289667" w14:textId="32DA724B" w:rsidR="00515C85" w:rsidRPr="00B40D70" w:rsidRDefault="007B0AC2" w:rsidP="00B40D70">
      <w:pPr>
        <w:spacing w:after="0" w:line="360" w:lineRule="auto"/>
        <w:rPr>
          <w:sz w:val="24"/>
          <w:szCs w:val="24"/>
        </w:rPr>
      </w:pPr>
      <w:r w:rsidRPr="00B40D70">
        <w:rPr>
          <w:sz w:val="24"/>
          <w:szCs w:val="24"/>
        </w:rPr>
        <w:t xml:space="preserve">This application seeks to implement a change of use from an 8 bedroom 3 bathroom C3 residential property to use class C2, a children’s care home. It is intended for 5 children to live here, with 4 to 5 staff plus </w:t>
      </w:r>
      <w:r w:rsidR="00B40D70">
        <w:rPr>
          <w:sz w:val="24"/>
          <w:szCs w:val="24"/>
        </w:rPr>
        <w:t xml:space="preserve">a </w:t>
      </w:r>
      <w:r w:rsidRPr="00B40D70">
        <w:rPr>
          <w:sz w:val="24"/>
          <w:szCs w:val="24"/>
        </w:rPr>
        <w:t xml:space="preserve">manager present during the day, and </w:t>
      </w:r>
      <w:r w:rsidR="000332AC" w:rsidRPr="00B40D70">
        <w:rPr>
          <w:sz w:val="24"/>
          <w:szCs w:val="24"/>
        </w:rPr>
        <w:t>two members</w:t>
      </w:r>
      <w:r w:rsidRPr="00B40D70">
        <w:rPr>
          <w:sz w:val="24"/>
          <w:szCs w:val="24"/>
        </w:rPr>
        <w:t xml:space="preserve"> of staff present overnight.</w:t>
      </w:r>
    </w:p>
    <w:p w14:paraId="33948BA5" w14:textId="77777777" w:rsidR="007B0AC2" w:rsidRPr="00B40D70" w:rsidRDefault="007B0AC2" w:rsidP="00B40D70">
      <w:pPr>
        <w:spacing w:after="0" w:line="360" w:lineRule="auto"/>
        <w:rPr>
          <w:sz w:val="24"/>
          <w:szCs w:val="24"/>
        </w:rPr>
      </w:pPr>
    </w:p>
    <w:p w14:paraId="6B001308" w14:textId="0C134353" w:rsidR="007B0AC2" w:rsidRPr="00B40D70" w:rsidRDefault="007B0AC2" w:rsidP="00B40D70">
      <w:pPr>
        <w:spacing w:after="0" w:line="360" w:lineRule="auto"/>
        <w:rPr>
          <w:sz w:val="24"/>
          <w:szCs w:val="24"/>
        </w:rPr>
      </w:pPr>
      <w:r w:rsidRPr="00B40D70">
        <w:rPr>
          <w:sz w:val="24"/>
          <w:szCs w:val="24"/>
        </w:rPr>
        <w:t>The proposed configuration is as follows;</w:t>
      </w:r>
    </w:p>
    <w:p w14:paraId="62849C53" w14:textId="77777777" w:rsidR="007B0AC2" w:rsidRPr="00B40D70" w:rsidRDefault="007B0AC2" w:rsidP="00B40D70">
      <w:pPr>
        <w:spacing w:after="0" w:line="360" w:lineRule="auto"/>
        <w:rPr>
          <w:sz w:val="24"/>
          <w:szCs w:val="24"/>
        </w:rPr>
      </w:pPr>
    </w:p>
    <w:p w14:paraId="726C7869" w14:textId="2B82BA4A" w:rsidR="007B0AC2" w:rsidRPr="00B40D70" w:rsidRDefault="007B0AC2" w:rsidP="00B40D70">
      <w:pPr>
        <w:spacing w:after="0" w:line="360" w:lineRule="auto"/>
        <w:rPr>
          <w:sz w:val="24"/>
          <w:szCs w:val="24"/>
        </w:rPr>
      </w:pPr>
      <w:r w:rsidRPr="00B40D70">
        <w:rPr>
          <w:sz w:val="24"/>
          <w:szCs w:val="24"/>
        </w:rPr>
        <w:t xml:space="preserve">• 5 young person’s bedrooms </w:t>
      </w:r>
      <w:r w:rsidRPr="00B40D70">
        <w:rPr>
          <w:sz w:val="24"/>
          <w:szCs w:val="24"/>
        </w:rPr>
        <w:t>(</w:t>
      </w:r>
      <w:r w:rsidRPr="00B40D70">
        <w:rPr>
          <w:sz w:val="24"/>
          <w:szCs w:val="24"/>
        </w:rPr>
        <w:t>2 with ensuites</w:t>
      </w:r>
      <w:r w:rsidRPr="00B40D70">
        <w:rPr>
          <w:sz w:val="24"/>
          <w:szCs w:val="24"/>
        </w:rPr>
        <w:t>)</w:t>
      </w:r>
    </w:p>
    <w:p w14:paraId="46544A4E" w14:textId="77777777" w:rsidR="007B0AC2" w:rsidRPr="00B40D70" w:rsidRDefault="007B0AC2" w:rsidP="00B40D70">
      <w:pPr>
        <w:spacing w:after="0" w:line="360" w:lineRule="auto"/>
        <w:rPr>
          <w:sz w:val="24"/>
          <w:szCs w:val="24"/>
        </w:rPr>
      </w:pPr>
      <w:r w:rsidRPr="00B40D70">
        <w:rPr>
          <w:sz w:val="24"/>
          <w:szCs w:val="24"/>
        </w:rPr>
        <w:t xml:space="preserve">• 1 office/ staff sleep-in bedroom with w/c and shower </w:t>
      </w:r>
    </w:p>
    <w:p w14:paraId="2AB37D69" w14:textId="77777777" w:rsidR="007B0AC2" w:rsidRPr="00B40D70" w:rsidRDefault="007B0AC2" w:rsidP="00B40D70">
      <w:pPr>
        <w:spacing w:after="0" w:line="360" w:lineRule="auto"/>
        <w:rPr>
          <w:sz w:val="24"/>
          <w:szCs w:val="24"/>
        </w:rPr>
      </w:pPr>
      <w:r w:rsidRPr="00B40D70">
        <w:rPr>
          <w:sz w:val="24"/>
          <w:szCs w:val="24"/>
        </w:rPr>
        <w:t xml:space="preserve">• 1 downstairs w/c Shower room (for young persons) </w:t>
      </w:r>
    </w:p>
    <w:p w14:paraId="42DEEE46" w14:textId="77777777" w:rsidR="007B0AC2" w:rsidRPr="00B40D70" w:rsidRDefault="007B0AC2" w:rsidP="00B40D70">
      <w:pPr>
        <w:spacing w:after="0" w:line="360" w:lineRule="auto"/>
        <w:rPr>
          <w:sz w:val="24"/>
          <w:szCs w:val="24"/>
        </w:rPr>
      </w:pPr>
      <w:r w:rsidRPr="00B40D70">
        <w:rPr>
          <w:sz w:val="24"/>
          <w:szCs w:val="24"/>
        </w:rPr>
        <w:t xml:space="preserve">• 1 upstairs family bathroom (for young persons) </w:t>
      </w:r>
    </w:p>
    <w:p w14:paraId="7D67D80E" w14:textId="77777777" w:rsidR="007B0AC2" w:rsidRPr="00B40D70" w:rsidRDefault="007B0AC2" w:rsidP="00B40D70">
      <w:pPr>
        <w:spacing w:after="0" w:line="360" w:lineRule="auto"/>
        <w:rPr>
          <w:sz w:val="24"/>
          <w:szCs w:val="24"/>
        </w:rPr>
      </w:pPr>
      <w:r w:rsidRPr="00B40D70">
        <w:rPr>
          <w:sz w:val="24"/>
          <w:szCs w:val="24"/>
        </w:rPr>
        <w:t xml:space="preserve">• 2 living rooms </w:t>
      </w:r>
    </w:p>
    <w:p w14:paraId="0B5239D5" w14:textId="58F34B45" w:rsidR="007B0AC2" w:rsidRPr="00B40D70" w:rsidRDefault="007B0AC2" w:rsidP="00B40D70">
      <w:pPr>
        <w:spacing w:after="0" w:line="360" w:lineRule="auto"/>
        <w:rPr>
          <w:sz w:val="24"/>
          <w:szCs w:val="24"/>
        </w:rPr>
      </w:pPr>
      <w:r w:rsidRPr="00B40D70">
        <w:rPr>
          <w:sz w:val="24"/>
          <w:szCs w:val="24"/>
        </w:rPr>
        <w:t xml:space="preserve">• A dining </w:t>
      </w:r>
      <w:r w:rsidRPr="00B40D70">
        <w:rPr>
          <w:sz w:val="24"/>
          <w:szCs w:val="24"/>
        </w:rPr>
        <w:t>/</w:t>
      </w:r>
      <w:r w:rsidRPr="00B40D70">
        <w:rPr>
          <w:sz w:val="24"/>
          <w:szCs w:val="24"/>
        </w:rPr>
        <w:t>kitchen room</w:t>
      </w:r>
    </w:p>
    <w:p w14:paraId="3A2978D0" w14:textId="77777777" w:rsidR="000332AC" w:rsidRPr="00B40D70" w:rsidRDefault="000332AC" w:rsidP="00B40D70">
      <w:pPr>
        <w:spacing w:after="0" w:line="360" w:lineRule="auto"/>
        <w:rPr>
          <w:sz w:val="24"/>
          <w:szCs w:val="24"/>
        </w:rPr>
      </w:pPr>
    </w:p>
    <w:p w14:paraId="4F8FB1AA" w14:textId="2401B186" w:rsidR="000332AC" w:rsidRPr="00B40D70" w:rsidRDefault="000332AC" w:rsidP="00B40D70">
      <w:pPr>
        <w:spacing w:after="0" w:line="360" w:lineRule="auto"/>
        <w:rPr>
          <w:sz w:val="24"/>
          <w:szCs w:val="24"/>
        </w:rPr>
      </w:pPr>
      <w:r w:rsidRPr="00B40D70">
        <w:rPr>
          <w:sz w:val="24"/>
          <w:szCs w:val="24"/>
        </w:rPr>
        <w:t xml:space="preserve">There is reference within the Planning Statement to the provision of cycle parking </w:t>
      </w:r>
    </w:p>
    <w:p w14:paraId="041A7C61" w14:textId="77777777" w:rsidR="007B0AC2" w:rsidRPr="00B40D70" w:rsidRDefault="007B0AC2" w:rsidP="00B40D70">
      <w:pPr>
        <w:spacing w:after="0" w:line="360" w:lineRule="auto"/>
        <w:rPr>
          <w:sz w:val="24"/>
          <w:szCs w:val="24"/>
        </w:rPr>
      </w:pPr>
    </w:p>
    <w:p w14:paraId="1B95833D" w14:textId="2807EB8F" w:rsidR="00515C85" w:rsidRPr="00B40D70" w:rsidRDefault="00515C85" w:rsidP="00B40D70">
      <w:pPr>
        <w:spacing w:after="0" w:line="360" w:lineRule="auto"/>
        <w:rPr>
          <w:sz w:val="24"/>
          <w:szCs w:val="24"/>
          <w:u w:val="single"/>
        </w:rPr>
      </w:pPr>
      <w:r w:rsidRPr="00B40D70">
        <w:rPr>
          <w:sz w:val="24"/>
          <w:szCs w:val="24"/>
          <w:u w:val="single"/>
        </w:rPr>
        <w:t>Location and access</w:t>
      </w:r>
    </w:p>
    <w:p w14:paraId="10415099" w14:textId="27B4BD14" w:rsidR="00B9475F" w:rsidRPr="00B40D70" w:rsidRDefault="00B9475F" w:rsidP="00B40D70">
      <w:pPr>
        <w:spacing w:after="0" w:line="360" w:lineRule="auto"/>
        <w:rPr>
          <w:sz w:val="24"/>
          <w:szCs w:val="24"/>
        </w:rPr>
      </w:pPr>
      <w:r w:rsidRPr="00B40D70">
        <w:rPr>
          <w:sz w:val="24"/>
          <w:szCs w:val="24"/>
        </w:rPr>
        <w:t>This site is located to the western side of Keston Road, at a point just north of the junction of Keston Road with Kirkstall Avenue.</w:t>
      </w:r>
    </w:p>
    <w:p w14:paraId="64D9CCC3" w14:textId="77777777" w:rsidR="00B9475F" w:rsidRPr="00B40D70" w:rsidRDefault="00B9475F" w:rsidP="00B40D70">
      <w:pPr>
        <w:spacing w:after="0" w:line="360" w:lineRule="auto"/>
        <w:rPr>
          <w:sz w:val="24"/>
          <w:szCs w:val="24"/>
        </w:rPr>
      </w:pPr>
    </w:p>
    <w:p w14:paraId="6822CA96" w14:textId="00EAFC90" w:rsidR="00B9475F" w:rsidRPr="00B40D70" w:rsidRDefault="00B9475F" w:rsidP="00B40D70">
      <w:pPr>
        <w:spacing w:after="0" w:line="360" w:lineRule="auto"/>
        <w:rPr>
          <w:sz w:val="24"/>
          <w:szCs w:val="24"/>
        </w:rPr>
      </w:pPr>
      <w:r w:rsidRPr="00B40D70">
        <w:rPr>
          <w:sz w:val="24"/>
          <w:szCs w:val="24"/>
        </w:rPr>
        <w:t xml:space="preserve">It has a PTAL value of 2, considered ‘poor’ access to public transport services. </w:t>
      </w:r>
      <w:r w:rsidR="00F51889" w:rsidRPr="00B40D70">
        <w:rPr>
          <w:sz w:val="24"/>
          <w:szCs w:val="24"/>
        </w:rPr>
        <w:t>5 different bus services are accessible within 6 to 12 minutes walk of the site. There are no rail stations accessible within the maximum 960m/12 minute walk distance of the site for inclusion into the PTAL value.</w:t>
      </w:r>
    </w:p>
    <w:p w14:paraId="12676B51" w14:textId="77777777" w:rsidR="00B9475F" w:rsidRPr="00B40D70" w:rsidRDefault="00B9475F" w:rsidP="00B40D70">
      <w:pPr>
        <w:spacing w:after="0" w:line="360" w:lineRule="auto"/>
        <w:rPr>
          <w:sz w:val="24"/>
          <w:szCs w:val="24"/>
        </w:rPr>
      </w:pPr>
    </w:p>
    <w:p w14:paraId="48054FBE" w14:textId="2DB5A23F" w:rsidR="00B9475F" w:rsidRPr="00B40D70" w:rsidRDefault="00B9475F" w:rsidP="00B40D70">
      <w:pPr>
        <w:spacing w:after="0" w:line="360" w:lineRule="auto"/>
        <w:rPr>
          <w:sz w:val="24"/>
          <w:szCs w:val="24"/>
        </w:rPr>
      </w:pPr>
      <w:r w:rsidRPr="00B40D70">
        <w:rPr>
          <w:sz w:val="24"/>
          <w:szCs w:val="24"/>
        </w:rPr>
        <w:t>It is also located towards the southern periphery of the Bruce Grove West CPZ, which is in operation from 14.00 to 16.00 Monday to Friday.</w:t>
      </w:r>
    </w:p>
    <w:p w14:paraId="47184D25" w14:textId="77777777" w:rsidR="00515C85" w:rsidRPr="00B40D70" w:rsidRDefault="00515C85" w:rsidP="00B40D70">
      <w:pPr>
        <w:spacing w:after="0" w:line="360" w:lineRule="auto"/>
        <w:rPr>
          <w:sz w:val="24"/>
          <w:szCs w:val="24"/>
        </w:rPr>
      </w:pPr>
    </w:p>
    <w:p w14:paraId="618C6382" w14:textId="3781D879" w:rsidR="00515C85" w:rsidRPr="00B40D70" w:rsidRDefault="00515C85" w:rsidP="00B40D70">
      <w:pPr>
        <w:spacing w:after="0" w:line="360" w:lineRule="auto"/>
        <w:rPr>
          <w:sz w:val="24"/>
          <w:szCs w:val="24"/>
          <w:u w:val="single"/>
        </w:rPr>
      </w:pPr>
      <w:r w:rsidRPr="00B40D70">
        <w:rPr>
          <w:sz w:val="24"/>
          <w:szCs w:val="24"/>
          <w:u w:val="single"/>
        </w:rPr>
        <w:t>Transportation considerations</w:t>
      </w:r>
    </w:p>
    <w:p w14:paraId="25AC260F" w14:textId="47DC7B2E" w:rsidR="000332AC" w:rsidRPr="00B40D70" w:rsidRDefault="007B0AC2" w:rsidP="00B40D70">
      <w:pPr>
        <w:spacing w:after="0" w:line="360" w:lineRule="auto"/>
        <w:rPr>
          <w:sz w:val="24"/>
          <w:szCs w:val="24"/>
        </w:rPr>
      </w:pPr>
      <w:r w:rsidRPr="00B40D70">
        <w:rPr>
          <w:sz w:val="24"/>
          <w:szCs w:val="24"/>
        </w:rPr>
        <w:t xml:space="preserve">The building has previously been extended and in its current form is an </w:t>
      </w:r>
      <w:proofErr w:type="gramStart"/>
      <w:r w:rsidRPr="00B40D70">
        <w:rPr>
          <w:sz w:val="24"/>
          <w:szCs w:val="24"/>
        </w:rPr>
        <w:t>8 bedroom</w:t>
      </w:r>
      <w:proofErr w:type="gramEnd"/>
      <w:r w:rsidRPr="00B40D70">
        <w:rPr>
          <w:sz w:val="24"/>
          <w:szCs w:val="24"/>
        </w:rPr>
        <w:t xml:space="preserve"> 3 bathroom residential house. </w:t>
      </w:r>
      <w:r w:rsidR="00B40D70">
        <w:rPr>
          <w:sz w:val="24"/>
          <w:szCs w:val="24"/>
        </w:rPr>
        <w:t xml:space="preserve"> </w:t>
      </w:r>
      <w:r w:rsidR="000332AC" w:rsidRPr="00B40D70">
        <w:rPr>
          <w:sz w:val="24"/>
          <w:szCs w:val="24"/>
        </w:rPr>
        <w:t>There will be an overall reduction in the number of bedrooms but there will be both the children and staff attending the site every day, with up to 10 or so people (children and staff/manager). Give the property currently has 8 bedrooms, there will probably be little difference in the numbers of people residing at and travelling to and from the property.</w:t>
      </w:r>
    </w:p>
    <w:p w14:paraId="525C8629" w14:textId="77777777" w:rsidR="00D935EE" w:rsidRPr="00B40D70" w:rsidRDefault="00D935EE" w:rsidP="00B40D70">
      <w:pPr>
        <w:spacing w:after="0" w:line="360" w:lineRule="auto"/>
        <w:rPr>
          <w:sz w:val="24"/>
          <w:szCs w:val="24"/>
        </w:rPr>
      </w:pPr>
    </w:p>
    <w:p w14:paraId="39981477" w14:textId="23951AA0" w:rsidR="00D935EE" w:rsidRPr="00B40D70" w:rsidRDefault="00D935EE" w:rsidP="00B40D70">
      <w:pPr>
        <w:spacing w:after="0" w:line="360" w:lineRule="auto"/>
        <w:rPr>
          <w:sz w:val="24"/>
          <w:szCs w:val="24"/>
        </w:rPr>
      </w:pPr>
      <w:r w:rsidRPr="00B40D70">
        <w:rPr>
          <w:sz w:val="24"/>
          <w:szCs w:val="24"/>
        </w:rPr>
        <w:t>An external cycle parking store is shown located within the rear garden of the property, with space for 7 cycles.  This provision exceeds the London Plan requirement</w:t>
      </w:r>
      <w:r w:rsidR="00B40D70" w:rsidRPr="00B40D70">
        <w:rPr>
          <w:sz w:val="24"/>
          <w:szCs w:val="24"/>
        </w:rPr>
        <w:t xml:space="preserve"> and is welcomed</w:t>
      </w:r>
      <w:r w:rsidRPr="00B40D70">
        <w:rPr>
          <w:sz w:val="24"/>
          <w:szCs w:val="24"/>
        </w:rPr>
        <w:t>. The maximum number of staff at the site will be 5 to 6 during a typical working day, so this should accommodate cycles for each staff member if they chose to cycle to the site.  Any remaining spaces can be used by children living at the home.</w:t>
      </w:r>
      <w:r w:rsidR="00B40D70" w:rsidRPr="00B40D70">
        <w:rPr>
          <w:sz w:val="24"/>
          <w:szCs w:val="24"/>
        </w:rPr>
        <w:t xml:space="preserve"> In practice it is expected that the 7 spaces should meet overall site demands from staff and children. </w:t>
      </w:r>
    </w:p>
    <w:p w14:paraId="57563B5A" w14:textId="77777777" w:rsidR="00B40D70" w:rsidRPr="00B40D70" w:rsidRDefault="00B40D70" w:rsidP="00B40D70">
      <w:pPr>
        <w:spacing w:after="0" w:line="360" w:lineRule="auto"/>
        <w:rPr>
          <w:sz w:val="24"/>
          <w:szCs w:val="24"/>
        </w:rPr>
      </w:pPr>
    </w:p>
    <w:p w14:paraId="1FF8D094" w14:textId="6AE21268" w:rsidR="00B40D70" w:rsidRPr="00B40D70" w:rsidRDefault="00B40D70" w:rsidP="00B40D70">
      <w:pPr>
        <w:spacing w:after="0" w:line="360" w:lineRule="auto"/>
        <w:rPr>
          <w:sz w:val="24"/>
          <w:szCs w:val="24"/>
        </w:rPr>
      </w:pPr>
      <w:r w:rsidRPr="00B40D70">
        <w:rPr>
          <w:sz w:val="24"/>
          <w:szCs w:val="24"/>
        </w:rPr>
        <w:t xml:space="preserve">A pre commencement condition requiring submission of full dimensional details for the proposed cycle parking should be in place, requiring full details to demonstrate adherence with TfL’s London Cycles Design Standards. </w:t>
      </w:r>
    </w:p>
    <w:p w14:paraId="241DA2FC" w14:textId="77777777" w:rsidR="00D935EE" w:rsidRPr="00B40D70" w:rsidRDefault="00D935EE" w:rsidP="00B40D70">
      <w:pPr>
        <w:spacing w:after="0" w:line="360" w:lineRule="auto"/>
        <w:rPr>
          <w:sz w:val="24"/>
          <w:szCs w:val="24"/>
        </w:rPr>
      </w:pPr>
    </w:p>
    <w:p w14:paraId="253AF3EB" w14:textId="664AB706" w:rsidR="00D935EE" w:rsidRPr="00B40D70" w:rsidRDefault="00D935EE" w:rsidP="00B40D70">
      <w:pPr>
        <w:spacing w:after="0" w:line="360" w:lineRule="auto"/>
        <w:rPr>
          <w:sz w:val="24"/>
          <w:szCs w:val="24"/>
        </w:rPr>
      </w:pPr>
      <w:r w:rsidRPr="00B40D70">
        <w:rPr>
          <w:sz w:val="24"/>
          <w:szCs w:val="24"/>
        </w:rPr>
        <w:t xml:space="preserve">It is noted in the planning statement that there is reference to staff working at the site using or applying for parking permits to enable them to park in the locality of the site. The CPZ Is only in place for two hours a day, the applicant/management of the home should encourage staff to travel by active or sustainable modes. Any staff members applying for business permits will be subject to the Borough’s decision on eligibility for the issue of a permit. If there are 4 or 5 staff plus a manager at the site during the day it is assumed that not all will use a car to travel to the site, and there will be secure, weatherproof cycle parking provided, so potential </w:t>
      </w:r>
      <w:r w:rsidR="00B40D70" w:rsidRPr="00B40D70">
        <w:rPr>
          <w:sz w:val="24"/>
          <w:szCs w:val="24"/>
        </w:rPr>
        <w:t>additional parking</w:t>
      </w:r>
      <w:r w:rsidRPr="00B40D70">
        <w:rPr>
          <w:sz w:val="24"/>
          <w:szCs w:val="24"/>
        </w:rPr>
        <w:t xml:space="preserve"> demands compared to present are not expected to be problematical. </w:t>
      </w:r>
    </w:p>
    <w:p w14:paraId="7E3CA15F" w14:textId="77777777" w:rsidR="00B40D70" w:rsidRPr="00B40D70" w:rsidRDefault="00B40D70" w:rsidP="00B40D70">
      <w:pPr>
        <w:spacing w:after="0" w:line="360" w:lineRule="auto"/>
        <w:rPr>
          <w:sz w:val="24"/>
          <w:szCs w:val="24"/>
        </w:rPr>
      </w:pPr>
    </w:p>
    <w:p w14:paraId="009FD9E2" w14:textId="3093A136" w:rsidR="00B40D70" w:rsidRPr="00B40D70" w:rsidRDefault="00B40D70" w:rsidP="00B40D70">
      <w:pPr>
        <w:spacing w:after="0" w:line="360" w:lineRule="auto"/>
        <w:rPr>
          <w:sz w:val="24"/>
          <w:szCs w:val="24"/>
          <w:u w:val="single"/>
        </w:rPr>
      </w:pPr>
      <w:r w:rsidRPr="00B40D70">
        <w:rPr>
          <w:sz w:val="24"/>
          <w:szCs w:val="24"/>
          <w:u w:val="single"/>
        </w:rPr>
        <w:t>Summary</w:t>
      </w:r>
    </w:p>
    <w:p w14:paraId="4A6C5C89" w14:textId="432AC092" w:rsidR="00B40D70" w:rsidRPr="00B40D70" w:rsidRDefault="00B40D70" w:rsidP="00B40D70">
      <w:pPr>
        <w:spacing w:after="0" w:line="360" w:lineRule="auto"/>
        <w:rPr>
          <w:sz w:val="24"/>
          <w:szCs w:val="24"/>
        </w:rPr>
      </w:pPr>
      <w:r w:rsidRPr="00B40D70">
        <w:rPr>
          <w:sz w:val="24"/>
          <w:szCs w:val="24"/>
        </w:rPr>
        <w:lastRenderedPageBreak/>
        <w:t xml:space="preserve">This development proposal is for conversion of the existing 8 bedroom residential dwelling to a 6 bedroom children’s care home.  5 children will reside there and there will be day and nighttime staff presence.  The site has no car parking, and potential demands are considered to be similar to the existing use. </w:t>
      </w:r>
    </w:p>
    <w:p w14:paraId="2A31C17D" w14:textId="77777777" w:rsidR="00B40D70" w:rsidRPr="00B40D70" w:rsidRDefault="00B40D70" w:rsidP="00B40D70">
      <w:pPr>
        <w:spacing w:after="0" w:line="360" w:lineRule="auto"/>
        <w:rPr>
          <w:sz w:val="24"/>
          <w:szCs w:val="24"/>
        </w:rPr>
      </w:pPr>
    </w:p>
    <w:p w14:paraId="0171B078" w14:textId="4E44C658" w:rsidR="00B40D70" w:rsidRPr="00B40D70" w:rsidRDefault="00B40D70" w:rsidP="00B40D70">
      <w:pPr>
        <w:spacing w:after="0" w:line="360" w:lineRule="auto"/>
        <w:rPr>
          <w:sz w:val="24"/>
          <w:szCs w:val="24"/>
        </w:rPr>
      </w:pPr>
      <w:r w:rsidRPr="00B40D70">
        <w:rPr>
          <w:sz w:val="24"/>
          <w:szCs w:val="24"/>
        </w:rPr>
        <w:t xml:space="preserve">7 cycle parking spaces are proposed for location within an external store.  A pre commencement condition should be in place to require submission of full details of the proposed arrangements for review. </w:t>
      </w:r>
    </w:p>
    <w:p w14:paraId="43F6BF73" w14:textId="77777777" w:rsidR="00B40D70" w:rsidRPr="00B40D70" w:rsidRDefault="00B40D70" w:rsidP="00B40D70">
      <w:pPr>
        <w:spacing w:after="0" w:line="360" w:lineRule="auto"/>
        <w:rPr>
          <w:sz w:val="24"/>
          <w:szCs w:val="24"/>
        </w:rPr>
      </w:pPr>
    </w:p>
    <w:p w14:paraId="7678E55A" w14:textId="5E0AFF6D" w:rsidR="00B40D70" w:rsidRPr="00B40D70" w:rsidRDefault="00B40D70" w:rsidP="00B40D70">
      <w:pPr>
        <w:spacing w:after="0" w:line="360" w:lineRule="auto"/>
        <w:rPr>
          <w:sz w:val="24"/>
          <w:szCs w:val="24"/>
        </w:rPr>
      </w:pPr>
      <w:r w:rsidRPr="00B40D70">
        <w:rPr>
          <w:sz w:val="24"/>
          <w:szCs w:val="24"/>
        </w:rPr>
        <w:t xml:space="preserve">Subject to satisfactory sight of the cycle parking arrangements, transportation do not object to this application. </w:t>
      </w:r>
    </w:p>
    <w:sectPr w:rsidR="00B40D70" w:rsidRPr="00B40D7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157"/>
    <w:rsid w:val="000332AC"/>
    <w:rsid w:val="000B195D"/>
    <w:rsid w:val="00332A28"/>
    <w:rsid w:val="00447157"/>
    <w:rsid w:val="0048425B"/>
    <w:rsid w:val="00515C85"/>
    <w:rsid w:val="007B0AC2"/>
    <w:rsid w:val="009367F0"/>
    <w:rsid w:val="009C5BE2"/>
    <w:rsid w:val="00A20546"/>
    <w:rsid w:val="00B40D70"/>
    <w:rsid w:val="00B9475F"/>
    <w:rsid w:val="00D935EE"/>
    <w:rsid w:val="00F518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48408"/>
  <w15:chartTrackingRefBased/>
  <w15:docId w15:val="{DABB90DC-2B08-4399-B4D3-6011712BB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3</Pages>
  <Words>610</Words>
  <Characters>3483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Email SE-curity</dc:creator>
  <cp:keywords/>
  <dc:description/>
  <cp:lastModifiedBy>Email SE-curity</cp:lastModifiedBy>
  <cp:revision>2</cp:revision>
  <dcterms:created xsi:type="dcterms:W3CDTF">2024-03-13T11:42:00Z</dcterms:created>
  <dcterms:modified xsi:type="dcterms:W3CDTF">2024-03-13T13:03:00Z</dcterms:modified>
</cp:coreProperties>
</file>