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454BF3" w:rsidRDefault="00454BF3">
      <w:pPr>
        <w:widowControl w:val="0"/>
        <w:tabs>
          <w:tab w:val="left" w:pos="6000"/>
          <w:tab w:val="left" w:pos="9250"/>
        </w:tabs>
        <w:autoSpaceDE w:val="0"/>
        <w:autoSpaceDN w:val="0"/>
        <w:adjustRightInd w:val="0"/>
        <w:rPr>
          <w:rFonts w:cs="Arial"/>
          <w:color w:val="000000"/>
          <w:lang w:val="en-US"/>
        </w:rPr>
      </w:pPr>
      <w:bookmarkStart w:id="1" w:name="rtf_text"/>
      <w:bookmarkEnd w:id="1"/>
      <w:r>
        <w:rPr>
          <w:rFonts w:cs="Arial"/>
          <w:color w:val="000000"/>
          <w:lang w:val="en-US"/>
        </w:rPr>
        <w:t>Mrs Zara Seelig</w:t>
      </w:r>
      <w:r>
        <w:rPr>
          <w:rFonts w:cs="Arial"/>
          <w:color w:val="000000"/>
          <w:lang w:val="en-US"/>
        </w:rPr>
        <w:tab/>
        <w:t>Direct Dial: 0207 973 3777</w:t>
      </w:r>
      <w:r>
        <w:rPr>
          <w:rFonts w:cs="Arial"/>
          <w:color w:val="000000"/>
          <w:lang w:val="en-US"/>
        </w:rPr>
        <w:tab/>
      </w:r>
      <w:r>
        <w:rPr>
          <w:rFonts w:cs="Arial"/>
          <w:color w:val="000000"/>
          <w:lang w:val="en-US"/>
        </w:rPr>
        <w:tab/>
      </w:r>
    </w:p>
    <w:p w:rsidR="00454BF3" w:rsidRDefault="00454BF3">
      <w:pPr>
        <w:widowControl w:val="0"/>
        <w:tabs>
          <w:tab w:val="left" w:pos="6000"/>
          <w:tab w:val="left" w:pos="9250"/>
        </w:tabs>
        <w:autoSpaceDE w:val="0"/>
        <w:autoSpaceDN w:val="0"/>
        <w:adjustRightInd w:val="0"/>
        <w:rPr>
          <w:rFonts w:cs="Arial"/>
          <w:color w:val="000000"/>
          <w:lang w:val="en-US"/>
        </w:rPr>
      </w:pPr>
      <w:r>
        <w:rPr>
          <w:rFonts w:cs="Arial"/>
          <w:color w:val="000000"/>
          <w:lang w:val="en-US"/>
        </w:rPr>
        <w:t>Haringey planning team</w:t>
      </w:r>
      <w:r>
        <w:rPr>
          <w:rFonts w:cs="Arial"/>
          <w:color w:val="000000"/>
          <w:lang w:val="en-US"/>
        </w:rPr>
        <w:tab/>
        <w:t xml:space="preserve"> </w:t>
      </w:r>
      <w:r>
        <w:rPr>
          <w:rFonts w:cs="Arial"/>
          <w:color w:val="000000"/>
          <w:lang w:val="en-US"/>
        </w:rPr>
        <w:tab/>
      </w:r>
      <w:r>
        <w:rPr>
          <w:rFonts w:cs="Arial"/>
          <w:color w:val="000000"/>
          <w:lang w:val="en-US"/>
        </w:rPr>
        <w:tab/>
      </w:r>
    </w:p>
    <w:p w:rsidR="00454BF3" w:rsidRDefault="00454BF3">
      <w:pPr>
        <w:widowControl w:val="0"/>
        <w:tabs>
          <w:tab w:val="left" w:pos="6000"/>
          <w:tab w:val="left" w:pos="9250"/>
        </w:tabs>
        <w:autoSpaceDE w:val="0"/>
        <w:autoSpaceDN w:val="0"/>
        <w:adjustRightInd w:val="0"/>
        <w:rPr>
          <w:rFonts w:cs="Arial"/>
          <w:color w:val="000000"/>
          <w:lang w:val="en-US"/>
        </w:rPr>
      </w:pPr>
      <w:r>
        <w:rPr>
          <w:rFonts w:cs="Arial"/>
          <w:color w:val="000000"/>
          <w:lang w:val="en-US"/>
        </w:rPr>
        <w:t>225 High Road, Wood Green</w:t>
      </w:r>
      <w:r>
        <w:rPr>
          <w:rFonts w:cs="Arial"/>
          <w:color w:val="000000"/>
          <w:lang w:val="en-US"/>
        </w:rPr>
        <w:tab/>
        <w:t xml:space="preserve">Our ref: </w:t>
      </w:r>
      <w:r>
        <w:rPr>
          <w:rFonts w:cs="Arial"/>
          <w:b/>
          <w:bCs/>
          <w:color w:val="000000"/>
          <w:lang w:val="en-US"/>
        </w:rPr>
        <w:t xml:space="preserve">W: </w:t>
      </w:r>
      <w:r>
        <w:rPr>
          <w:rFonts w:cs="Arial"/>
          <w:color w:val="000000"/>
          <w:lang w:val="en-US"/>
        </w:rPr>
        <w:t>L01573740</w:t>
      </w:r>
      <w:r>
        <w:rPr>
          <w:rFonts w:cs="Arial"/>
          <w:color w:val="000000"/>
          <w:lang w:val="en-US"/>
        </w:rPr>
        <w:tab/>
      </w:r>
      <w:r>
        <w:rPr>
          <w:rFonts w:cs="Arial"/>
          <w:color w:val="000000"/>
          <w:lang w:val="en-US"/>
        </w:rPr>
        <w:tab/>
      </w:r>
    </w:p>
    <w:p w:rsidR="00454BF3" w:rsidRDefault="00454BF3">
      <w:pPr>
        <w:widowControl w:val="0"/>
        <w:tabs>
          <w:tab w:val="left" w:pos="6000"/>
          <w:tab w:val="left" w:pos="9250"/>
        </w:tabs>
        <w:autoSpaceDE w:val="0"/>
        <w:autoSpaceDN w:val="0"/>
        <w:adjustRightInd w:val="0"/>
        <w:rPr>
          <w:rFonts w:cs="Arial"/>
          <w:color w:val="000000"/>
          <w:lang w:val="en-US"/>
        </w:rPr>
      </w:pPr>
      <w:r>
        <w:rPr>
          <w:rFonts w:cs="Arial"/>
          <w:color w:val="000000"/>
          <w:lang w:val="en-US"/>
        </w:rPr>
        <w:t>Haringey</w:t>
      </w:r>
      <w:r>
        <w:rPr>
          <w:rFonts w:cs="Arial"/>
          <w:color w:val="000000"/>
          <w:lang w:val="en-US"/>
        </w:rPr>
        <w:tab/>
        <w:t xml:space="preserve"> </w:t>
      </w:r>
      <w:r>
        <w:rPr>
          <w:rFonts w:cs="Arial"/>
          <w:color w:val="000000"/>
          <w:lang w:val="en-US"/>
        </w:rPr>
        <w:tab/>
      </w:r>
      <w:r>
        <w:rPr>
          <w:rFonts w:cs="Arial"/>
          <w:color w:val="000000"/>
          <w:lang w:val="en-US"/>
        </w:rPr>
        <w:tab/>
      </w:r>
    </w:p>
    <w:p w:rsidR="00454BF3" w:rsidRDefault="00454BF3">
      <w:pPr>
        <w:widowControl w:val="0"/>
        <w:tabs>
          <w:tab w:val="left" w:pos="6000"/>
          <w:tab w:val="left" w:pos="9250"/>
        </w:tabs>
        <w:autoSpaceDE w:val="0"/>
        <w:autoSpaceDN w:val="0"/>
        <w:adjustRightInd w:val="0"/>
        <w:rPr>
          <w:rFonts w:cs="Arial"/>
          <w:color w:val="000000"/>
          <w:lang w:val="en-US"/>
        </w:rPr>
      </w:pPr>
      <w:r>
        <w:rPr>
          <w:rFonts w:cs="Arial"/>
          <w:color w:val="000000"/>
          <w:lang w:val="en-US"/>
        </w:rPr>
        <w:t>N22 8HQ</w:t>
      </w:r>
      <w:r>
        <w:rPr>
          <w:rFonts w:cs="Arial"/>
          <w:color w:val="000000"/>
          <w:lang w:val="en-US"/>
        </w:rPr>
        <w:tab/>
        <w:t>21 March 2024</w:t>
      </w:r>
      <w:r>
        <w:rPr>
          <w:rFonts w:cs="Arial"/>
          <w:color w:val="000000"/>
          <w:lang w:val="en-US"/>
        </w:rPr>
        <w:tab/>
      </w:r>
      <w:r>
        <w:rPr>
          <w:rFonts w:cs="Arial"/>
          <w:color w:val="000000"/>
          <w:lang w:val="en-US"/>
        </w:rPr>
        <w:tab/>
      </w:r>
    </w:p>
    <w:p w:rsidR="00454BF3" w:rsidRDefault="00454BF3">
      <w:pPr>
        <w:widowControl w:val="0"/>
        <w:autoSpaceDE w:val="0"/>
        <w:autoSpaceDN w:val="0"/>
        <w:adjustRightInd w:val="0"/>
        <w:rPr>
          <w:rFonts w:cs="Arial"/>
          <w:color w:val="000000"/>
          <w:lang w:val="en-US"/>
        </w:rPr>
      </w:pPr>
    </w:p>
    <w:p w:rsidR="00454BF3" w:rsidRDefault="00454BF3">
      <w:pPr>
        <w:widowControl w:val="0"/>
        <w:autoSpaceDE w:val="0"/>
        <w:autoSpaceDN w:val="0"/>
        <w:adjustRightInd w:val="0"/>
        <w:rPr>
          <w:rFonts w:cs="Arial"/>
          <w:color w:val="000000"/>
          <w:lang w:val="en-US"/>
        </w:rPr>
      </w:pPr>
    </w:p>
    <w:p w:rsidR="00454BF3" w:rsidRDefault="00454BF3">
      <w:pPr>
        <w:widowControl w:val="0"/>
        <w:autoSpaceDE w:val="0"/>
        <w:autoSpaceDN w:val="0"/>
        <w:adjustRightInd w:val="0"/>
        <w:rPr>
          <w:rFonts w:cs="Arial"/>
          <w:color w:val="000000"/>
          <w:lang w:val="en-US"/>
        </w:rPr>
      </w:pPr>
    </w:p>
    <w:p w:rsidR="00454BF3" w:rsidRDefault="00454BF3">
      <w:pPr>
        <w:widowControl w:val="0"/>
        <w:autoSpaceDE w:val="0"/>
        <w:autoSpaceDN w:val="0"/>
        <w:adjustRightInd w:val="0"/>
        <w:rPr>
          <w:rFonts w:cs="Arial"/>
          <w:color w:val="000000"/>
          <w:lang w:val="en-US"/>
        </w:rPr>
      </w:pPr>
      <w:r>
        <w:rPr>
          <w:rFonts w:cs="Arial"/>
          <w:color w:val="000000"/>
          <w:lang w:val="en-US"/>
        </w:rPr>
        <w:t>Dear Mrs Seelig</w:t>
      </w:r>
    </w:p>
    <w:p w:rsidR="00454BF3" w:rsidRDefault="00454BF3">
      <w:pPr>
        <w:widowControl w:val="0"/>
        <w:autoSpaceDE w:val="0"/>
        <w:autoSpaceDN w:val="0"/>
        <w:adjustRightInd w:val="0"/>
        <w:rPr>
          <w:rFonts w:cs="Arial"/>
          <w:color w:val="000000"/>
          <w:lang w:val="en-US"/>
        </w:rPr>
      </w:pPr>
      <w:r>
        <w:rPr>
          <w:rFonts w:cs="Arial"/>
          <w:color w:val="000000"/>
          <w:lang w:val="en-US"/>
        </w:rPr>
        <w:t xml:space="preserve"> </w:t>
      </w:r>
    </w:p>
    <w:p w:rsidR="00454BF3" w:rsidRDefault="00454BF3">
      <w:pPr>
        <w:widowControl w:val="0"/>
        <w:autoSpaceDE w:val="0"/>
        <w:autoSpaceDN w:val="0"/>
        <w:adjustRightInd w:val="0"/>
        <w:rPr>
          <w:rFonts w:cs="Arial"/>
          <w:b/>
          <w:bCs/>
          <w:color w:val="000000"/>
        </w:rPr>
      </w:pPr>
      <w:r>
        <w:rPr>
          <w:rFonts w:cs="Arial"/>
          <w:b/>
          <w:bCs/>
          <w:color w:val="000000"/>
        </w:rPr>
        <w:t>Arrangements for Handling Heritage Applications Direction 2021</w:t>
      </w:r>
    </w:p>
    <w:p w:rsidR="00454BF3" w:rsidRDefault="00454BF3">
      <w:pPr>
        <w:widowControl w:val="0"/>
        <w:autoSpaceDE w:val="0"/>
        <w:autoSpaceDN w:val="0"/>
        <w:adjustRightInd w:val="0"/>
        <w:rPr>
          <w:rFonts w:cs="Arial"/>
          <w:b/>
          <w:bCs/>
          <w:color w:val="000000"/>
        </w:rPr>
      </w:pPr>
    </w:p>
    <w:p w:rsidR="00454BF3" w:rsidRDefault="00454BF3">
      <w:pPr>
        <w:widowControl w:val="0"/>
        <w:autoSpaceDE w:val="0"/>
        <w:autoSpaceDN w:val="0"/>
        <w:adjustRightInd w:val="0"/>
        <w:rPr>
          <w:rFonts w:cs="Arial"/>
          <w:b/>
          <w:bCs/>
          <w:color w:val="000000"/>
          <w:lang w:val="en-US"/>
        </w:rPr>
      </w:pPr>
      <w:r>
        <w:rPr>
          <w:rFonts w:cs="Arial"/>
          <w:b/>
          <w:bCs/>
          <w:color w:val="000000"/>
          <w:lang w:val="en-US"/>
        </w:rPr>
        <w:t>BRUCE CASTLE PARK, HARINGEY MUSEUM &amp; ARCHIVE SERVICE, LORDSHIP LANE, TOTTENHAM, LONDON, N17 8NU</w:t>
      </w:r>
    </w:p>
    <w:p w:rsidR="00454BF3" w:rsidRDefault="00454BF3">
      <w:pPr>
        <w:widowControl w:val="0"/>
        <w:autoSpaceDE w:val="0"/>
        <w:autoSpaceDN w:val="0"/>
        <w:adjustRightInd w:val="0"/>
        <w:rPr>
          <w:rFonts w:cs="Arial"/>
          <w:color w:val="000000"/>
          <w:lang w:val="en-US"/>
        </w:rPr>
      </w:pPr>
      <w:r>
        <w:rPr>
          <w:rFonts w:cs="Arial"/>
          <w:b/>
          <w:bCs/>
          <w:color w:val="000000"/>
        </w:rPr>
        <w:t xml:space="preserve">Application No. HGY/2024/0430 </w:t>
      </w:r>
      <w:r>
        <w:rPr>
          <w:rFonts w:cs="Arial"/>
          <w:b/>
          <w:bCs/>
          <w:color w:val="000000"/>
        </w:rPr>
        <w:br/>
      </w:r>
      <w:r>
        <w:rPr>
          <w:rFonts w:cs="Arial"/>
          <w:color w:val="000000"/>
          <w:lang w:val="en-US"/>
        </w:rPr>
        <w:t xml:space="preserve"> </w:t>
      </w:r>
    </w:p>
    <w:p w:rsidR="00454BF3" w:rsidRDefault="00454BF3">
      <w:pPr>
        <w:widowControl w:val="0"/>
        <w:autoSpaceDE w:val="0"/>
        <w:autoSpaceDN w:val="0"/>
        <w:adjustRightInd w:val="0"/>
        <w:spacing w:line="252" w:lineRule="auto"/>
        <w:rPr>
          <w:rFonts w:cs="Arial"/>
          <w:color w:val="000000"/>
        </w:rPr>
      </w:pPr>
      <w:r>
        <w:rPr>
          <w:rFonts w:cs="Arial"/>
          <w:color w:val="000000"/>
          <w:lang w:val="en-US"/>
        </w:rPr>
        <w:t xml:space="preserve">Thank you for your letter of 4 March 2024 </w:t>
      </w:r>
      <w:r>
        <w:rPr>
          <w:rFonts w:cs="Arial"/>
          <w:color w:val="000000"/>
        </w:rPr>
        <w:t>regarding the above application for listed building consent.</w:t>
      </w:r>
    </w:p>
    <w:p w:rsidR="00454BF3" w:rsidRDefault="00454BF3">
      <w:pPr>
        <w:widowControl w:val="0"/>
        <w:autoSpaceDE w:val="0"/>
        <w:autoSpaceDN w:val="0"/>
        <w:adjustRightInd w:val="0"/>
        <w:spacing w:line="252" w:lineRule="auto"/>
        <w:rPr>
          <w:rFonts w:cs="Arial"/>
          <w:color w:val="000000"/>
        </w:rPr>
      </w:pPr>
    </w:p>
    <w:p w:rsidR="00454BF3" w:rsidRDefault="00454BF3">
      <w:pPr>
        <w:widowControl w:val="0"/>
        <w:autoSpaceDE w:val="0"/>
        <w:autoSpaceDN w:val="0"/>
        <w:adjustRightInd w:val="0"/>
        <w:spacing w:line="252" w:lineRule="auto"/>
        <w:rPr>
          <w:rFonts w:cs="Arial"/>
          <w:color w:val="000000"/>
        </w:rPr>
      </w:pPr>
      <w:r>
        <w:rPr>
          <w:rFonts w:cs="Arial"/>
          <w:color w:val="000000"/>
        </w:rPr>
        <w:t>Historic England welcomes the proposed works of repair to this wall, which is a Grade II listed structure that is an entrant on our Heritage at Risk Register.</w:t>
      </w:r>
    </w:p>
    <w:p w:rsidR="00454BF3" w:rsidRDefault="00454BF3">
      <w:pPr>
        <w:widowControl w:val="0"/>
        <w:autoSpaceDE w:val="0"/>
        <w:autoSpaceDN w:val="0"/>
        <w:adjustRightInd w:val="0"/>
        <w:spacing w:line="252" w:lineRule="auto"/>
        <w:rPr>
          <w:rFonts w:cs="Arial"/>
          <w:color w:val="000000"/>
        </w:rPr>
      </w:pPr>
    </w:p>
    <w:p w:rsidR="00454BF3" w:rsidRDefault="00454BF3">
      <w:pPr>
        <w:widowControl w:val="0"/>
        <w:autoSpaceDE w:val="0"/>
        <w:autoSpaceDN w:val="0"/>
        <w:adjustRightInd w:val="0"/>
        <w:spacing w:line="252" w:lineRule="auto"/>
        <w:rPr>
          <w:rFonts w:cs="Arial"/>
          <w:color w:val="000000"/>
        </w:rPr>
      </w:pPr>
      <w:r>
        <w:rPr>
          <w:rFonts w:cs="Arial"/>
          <w:color w:val="000000"/>
        </w:rPr>
        <w:t>We have drafted the necessary letter of authorisation (attached) for your authority to determine the application as you see fit and referred the case to the National Planning Casework Unit (NPCU). You will be able to issue a formal decision once NPCU have returned the letter of authorisation to you, unless the Secretary of State directs the application to be referred to them.</w:t>
      </w:r>
    </w:p>
    <w:p w:rsidR="00454BF3" w:rsidRDefault="00454BF3">
      <w:pPr>
        <w:widowControl w:val="0"/>
        <w:autoSpaceDE w:val="0"/>
        <w:autoSpaceDN w:val="0"/>
        <w:adjustRightInd w:val="0"/>
        <w:rPr>
          <w:rFonts w:cs="Arial"/>
          <w:color w:val="000000"/>
        </w:rPr>
      </w:pPr>
    </w:p>
    <w:p w:rsidR="00454BF3" w:rsidRDefault="00454BF3">
      <w:pPr>
        <w:widowControl w:val="0"/>
        <w:autoSpaceDE w:val="0"/>
        <w:autoSpaceDN w:val="0"/>
        <w:adjustRightInd w:val="0"/>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rsidR="00454BF3" w:rsidRDefault="00454BF3">
      <w:pPr>
        <w:widowControl w:val="0"/>
        <w:autoSpaceDE w:val="0"/>
        <w:autoSpaceDN w:val="0"/>
        <w:adjustRightInd w:val="0"/>
        <w:spacing w:line="252" w:lineRule="auto"/>
        <w:rPr>
          <w:rFonts w:cs="Arial"/>
          <w:color w:val="000000"/>
        </w:rPr>
      </w:pPr>
    </w:p>
    <w:p w:rsidR="00454BF3" w:rsidRDefault="00454BF3">
      <w:pPr>
        <w:widowControl w:val="0"/>
        <w:autoSpaceDE w:val="0"/>
        <w:autoSpaceDN w:val="0"/>
        <w:adjustRightInd w:val="0"/>
        <w:spacing w:line="252" w:lineRule="auto"/>
        <w:rPr>
          <w:rFonts w:cs="Arial"/>
          <w:color w:val="000000"/>
        </w:rPr>
      </w:pPr>
      <w:r>
        <w:rPr>
          <w:rFonts w:cs="Arial"/>
          <w:color w:val="000000"/>
        </w:rPr>
        <w:t>Please note that this response relates to designated heritage assets only. If the proposals meet the Greater London Archaeological Advisory Service’s published consultation criteria we recommend that you seek their view as specialist archaeological adviser to the local planning authority.</w:t>
      </w:r>
    </w:p>
    <w:p w:rsidR="00454BF3" w:rsidRDefault="00454BF3">
      <w:pPr>
        <w:widowControl w:val="0"/>
        <w:autoSpaceDE w:val="0"/>
        <w:autoSpaceDN w:val="0"/>
        <w:adjustRightInd w:val="0"/>
        <w:spacing w:line="252" w:lineRule="auto"/>
        <w:rPr>
          <w:rFonts w:cs="Arial"/>
          <w:color w:val="000000"/>
        </w:rPr>
      </w:pPr>
    </w:p>
    <w:p w:rsidR="00454BF3" w:rsidRDefault="00454BF3">
      <w:pPr>
        <w:widowControl w:val="0"/>
        <w:autoSpaceDE w:val="0"/>
        <w:autoSpaceDN w:val="0"/>
        <w:adjustRightInd w:val="0"/>
        <w:spacing w:line="252" w:lineRule="auto"/>
        <w:rPr>
          <w:rFonts w:cs="Arial"/>
          <w:color w:val="000000"/>
        </w:rPr>
      </w:pPr>
      <w:r>
        <w:rPr>
          <w:rFonts w:cs="Arial"/>
          <w:color w:val="000000"/>
        </w:rPr>
        <w:t xml:space="preserve">The full GLAAS consultation criteria are on our webpage at the following link: </w:t>
      </w:r>
    </w:p>
    <w:p w:rsidR="00454BF3" w:rsidRDefault="00454BF3">
      <w:pPr>
        <w:widowControl w:val="0"/>
        <w:autoSpaceDE w:val="0"/>
        <w:autoSpaceDN w:val="0"/>
        <w:adjustRightInd w:val="0"/>
        <w:spacing w:line="252" w:lineRule="auto"/>
        <w:rPr>
          <w:rFonts w:cs="Arial"/>
          <w:color w:val="000000"/>
        </w:rPr>
      </w:pPr>
    </w:p>
    <w:p w:rsidR="00454BF3" w:rsidRDefault="00454BF3">
      <w:pPr>
        <w:widowControl w:val="0"/>
        <w:autoSpaceDE w:val="0"/>
        <w:autoSpaceDN w:val="0"/>
        <w:adjustRightInd w:val="0"/>
        <w:spacing w:line="252" w:lineRule="auto"/>
        <w:rPr>
          <w:rFonts w:cs="Arial"/>
          <w:color w:val="000000"/>
        </w:rPr>
      </w:pPr>
      <w:r>
        <w:rPr>
          <w:rFonts w:cs="Arial"/>
          <w:color w:val="000000"/>
          <w:u w:val="single"/>
        </w:rPr>
        <w:t>https://www.historicengland.org.uk/services-skills/our-planning-services/greater-london-archaeology-advisory-service/our-advice/</w:t>
      </w:r>
    </w:p>
    <w:p w:rsidR="00454BF3" w:rsidRDefault="00454BF3">
      <w:pPr>
        <w:widowControl w:val="0"/>
        <w:autoSpaceDE w:val="0"/>
        <w:autoSpaceDN w:val="0"/>
        <w:adjustRightInd w:val="0"/>
        <w:rPr>
          <w:rFonts w:cs="Arial"/>
          <w:color w:val="000000"/>
        </w:rPr>
      </w:pPr>
    </w:p>
    <w:p w:rsidR="00454BF3" w:rsidRDefault="00454BF3">
      <w:pPr>
        <w:keepNext/>
        <w:keepLines/>
        <w:widowControl w:val="0"/>
        <w:tabs>
          <w:tab w:val="left" w:pos="3600"/>
          <w:tab w:val="left" w:pos="5774"/>
          <w:tab w:val="left" w:pos="7056"/>
        </w:tabs>
        <w:autoSpaceDE w:val="0"/>
        <w:autoSpaceDN w:val="0"/>
        <w:adjustRightInd w:val="0"/>
        <w:rPr>
          <w:rFonts w:cs="Arial"/>
          <w:color w:val="000000"/>
          <w:lang w:val="en-US"/>
        </w:rPr>
      </w:pPr>
      <w:r>
        <w:rPr>
          <w:rFonts w:cs="Arial"/>
          <w:color w:val="000000"/>
          <w:lang w:val="en-US"/>
        </w:rPr>
        <w:lastRenderedPageBreak/>
        <w:t>Yours sincerely</w:t>
      </w:r>
    </w:p>
    <w:p w:rsidR="00454BF3" w:rsidRDefault="00454BF3">
      <w:pPr>
        <w:keepNext/>
        <w:keepLines/>
        <w:widowControl w:val="0"/>
        <w:autoSpaceDE w:val="0"/>
        <w:autoSpaceDN w:val="0"/>
        <w:adjustRightInd w:val="0"/>
        <w:rPr>
          <w:rFonts w:cs="Arial"/>
          <w:color w:val="000000"/>
        </w:rPr>
      </w:pPr>
    </w:p>
    <w:p w:rsidR="00454BF3" w:rsidRDefault="00454BF3">
      <w:pPr>
        <w:keepNext/>
        <w:keepLines/>
        <w:widowControl w:val="0"/>
        <w:autoSpaceDE w:val="0"/>
        <w:autoSpaceDN w:val="0"/>
        <w:adjustRightInd w:val="0"/>
        <w:rPr>
          <w:rFonts w:cs="Arial"/>
          <w:color w:val="000000"/>
        </w:rPr>
      </w:pPr>
    </w:p>
    <w:p w:rsidR="00454BF3" w:rsidRDefault="00454BF3">
      <w:pPr>
        <w:keepNext/>
        <w:keepLines/>
        <w:widowControl w:val="0"/>
        <w:autoSpaceDE w:val="0"/>
        <w:autoSpaceDN w:val="0"/>
        <w:adjustRightInd w:val="0"/>
        <w:rPr>
          <w:rFonts w:cs="Arial"/>
          <w:color w:val="000000"/>
          <w:lang w:val="en-US"/>
        </w:rPr>
      </w:pPr>
    </w:p>
    <w:p w:rsidR="00454BF3" w:rsidRDefault="00454BF3">
      <w:pPr>
        <w:keepNext/>
        <w:keepLines/>
        <w:widowControl w:val="0"/>
        <w:autoSpaceDE w:val="0"/>
        <w:autoSpaceDN w:val="0"/>
        <w:adjustRightInd w:val="0"/>
        <w:rPr>
          <w:rFonts w:cs="Arial"/>
          <w:color w:val="000000"/>
          <w:lang w:val="en-US"/>
        </w:rPr>
      </w:pPr>
      <w:r>
        <w:rPr>
          <w:rFonts w:cs="Arial"/>
          <w:b/>
          <w:bCs/>
          <w:color w:val="000000"/>
          <w:lang w:val="en-US"/>
        </w:rPr>
        <w:t>Claire</w:t>
      </w:r>
      <w:r>
        <w:rPr>
          <w:rFonts w:cs="Arial"/>
          <w:color w:val="000000"/>
          <w:lang w:val="en-US"/>
        </w:rPr>
        <w:t xml:space="preserve"> </w:t>
      </w:r>
      <w:r>
        <w:rPr>
          <w:rFonts w:cs="Arial"/>
          <w:b/>
          <w:bCs/>
          <w:color w:val="000000"/>
          <w:lang w:val="en-US"/>
        </w:rPr>
        <w:t>Brady</w:t>
      </w:r>
    </w:p>
    <w:p w:rsidR="00454BF3" w:rsidRDefault="00454BF3">
      <w:pPr>
        <w:keepNext/>
        <w:keepLines/>
        <w:widowControl w:val="0"/>
        <w:autoSpaceDE w:val="0"/>
        <w:autoSpaceDN w:val="0"/>
        <w:adjustRightInd w:val="0"/>
        <w:rPr>
          <w:rFonts w:cs="Arial"/>
          <w:color w:val="000000"/>
          <w:lang w:val="en-US"/>
        </w:rPr>
      </w:pPr>
      <w:r>
        <w:rPr>
          <w:rFonts w:cs="Arial"/>
          <w:color w:val="000000"/>
          <w:lang w:val="en-US"/>
        </w:rPr>
        <w:t>Inspector of Historic Buildings and Areas</w:t>
      </w:r>
    </w:p>
    <w:p w:rsidR="00454BF3" w:rsidRDefault="00454BF3">
      <w:pPr>
        <w:widowControl w:val="0"/>
        <w:autoSpaceDE w:val="0"/>
        <w:autoSpaceDN w:val="0"/>
        <w:adjustRightInd w:val="0"/>
        <w:rPr>
          <w:rFonts w:cs="Arial"/>
          <w:color w:val="000000"/>
        </w:rPr>
      </w:pPr>
      <w:r>
        <w:rPr>
          <w:rFonts w:cs="Arial"/>
          <w:color w:val="000000"/>
          <w:lang w:val="en-US"/>
        </w:rPr>
        <w:t>E-mail: claire.brady@HistoricEngland.org.uk</w:t>
      </w:r>
    </w:p>
    <w:p w:rsidR="00454BF3" w:rsidRDefault="00454BF3">
      <w:pPr>
        <w:widowControl w:val="0"/>
        <w:autoSpaceDE w:val="0"/>
        <w:autoSpaceDN w:val="0"/>
        <w:adjustRightInd w:val="0"/>
        <w:rPr>
          <w:rFonts w:cs="Arial"/>
        </w:rPr>
      </w:pPr>
      <w:r>
        <w:rPr>
          <w:rFonts w:ascii="Times New Roman" w:hAnsi="Times New Roman"/>
          <w:color w:val="000000"/>
        </w:rPr>
        <w:t xml:space="preserve"> </w:t>
      </w: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4BF3" w:rsidRDefault="00454BF3">
      <w:r>
        <w:separator/>
      </w:r>
    </w:p>
  </w:endnote>
  <w:endnote w:type="continuationSeparator" w:id="0">
    <w:p w:rsidR="00454BF3" w:rsidRDefault="00454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rsidR="00454BF3" w:rsidRDefault="00454BF3">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454BF3" w:rsidRDefault="00454BF3">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454BF3" w:rsidRDefault="00454BF3">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454BF3" w:rsidRDefault="00454BF3">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25pt;height:31.5pt">
                <v:imagedata r:id="rId2" o:title=""/>
              </v:shape>
              <o:OLEObject Type="Embed" ProgID="PBrush" ShapeID="_x0000_i1027" DrawAspect="Content" ObjectID="_1772544945" r:id="rId3"/>
            </w:object>
          </w:r>
        </w:p>
      </w:tc>
    </w:tr>
    <w:tr w:rsidR="00B722B7" w:rsidRPr="002A71E7" w:rsidTr="000C0BC9">
      <w:trPr>
        <w:cantSplit/>
        <w:trHeight w:val="57"/>
        <w:jc w:val="center"/>
      </w:trPr>
      <w:tc>
        <w:tcPr>
          <w:tcW w:w="9860" w:type="dxa"/>
          <w:gridSpan w:val="3"/>
          <w:shd w:val="clear" w:color="auto" w:fill="auto"/>
          <w:noWrap/>
          <w:vAlign w:val="center"/>
        </w:tcPr>
        <w:p w:rsidR="00454BF3" w:rsidRDefault="00454BF3">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454BF3" w:rsidRDefault="00454BF3">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4BF3" w:rsidRDefault="00454BF3">
      <w:r>
        <w:separator/>
      </w:r>
    </w:p>
  </w:footnote>
  <w:footnote w:type="continuationSeparator" w:id="0">
    <w:p w:rsidR="00454BF3" w:rsidRDefault="00454B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2" w:name="region_header"/>
          <w:bookmarkEnd w:id="2"/>
          <w:r w:rsidR="00454BF3">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Wrx4pbfbEXtKGRUHzXbI4gvTnnUSiBo37zRvsy/XxTdRKSJSAWa0D3dUKsZ5qoxjXO5vOGME8PhHh+LDbfQm3w==" w:salt="gaeuuFa86JlFJvbHNtK/GA=="/>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comments="0" w:formatting="0"/>
  <w:doNotTrackMoves/>
  <w:documentProtection w:edit="comments" w:enforcement="1" w:cryptProviderType="rsaAES" w:cryptAlgorithmClass="hash" w:cryptAlgorithmType="typeAny" w:cryptAlgorithmSid="14" w:cryptSpinCount="100000" w:hash="qgkEAg47W6Mr1db+WpPnUinCtN1NudnT2XvNOL6NHuigCqrksa9vKds++gyUiR1BK8IQAhWEDbhwalaKvCJ4mg==" w:salt="pt6EcpdzXiCDVb8qnmjlRQ=="/>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54BF3"/>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BEFECE5-B9D1-42E7-A3C5-E8301B4B2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AA7D5-C81D-4F3A-9241-5780CCB58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274</Words>
  <Characters>1567</Characters>
  <Application>Microsoft Office Word</Application>
  <DocSecurity>12</DocSecurity>
  <Lines>13</Lines>
  <Paragraphs>3</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Brady, Claire</dc:creator>
  <cp:keywords/>
  <cp:lastModifiedBy>Brady, Claire</cp:lastModifiedBy>
  <cp:revision>1</cp:revision>
  <cp:lastPrinted>2005-06-27T13:47:00Z</cp:lastPrinted>
  <dcterms:created xsi:type="dcterms:W3CDTF">2024-03-21T16:49:00Z</dcterms:created>
  <dcterms:modified xsi:type="dcterms:W3CDTF">2024-03-21T16:49:00Z</dcterms:modified>
</cp:coreProperties>
</file>