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6D44" w:rsidRPr="000C15E7" w:rsidRDefault="000C15E7" w:rsidP="000C15E7">
      <w:pPr>
        <w:spacing w:after="0"/>
        <w:jc w:val="center"/>
        <w:rPr>
          <w:sz w:val="36"/>
          <w:lang w:val="en-GB"/>
        </w:rPr>
      </w:pPr>
      <w:r w:rsidRPr="000C15E7">
        <w:rPr>
          <w:sz w:val="36"/>
          <w:lang w:val="en-GB"/>
        </w:rPr>
        <w:t>Design Statement</w:t>
      </w:r>
    </w:p>
    <w:p w:rsidR="000C15E7" w:rsidRPr="000C15E7" w:rsidRDefault="000C15E7" w:rsidP="000C15E7">
      <w:pPr>
        <w:spacing w:after="0"/>
        <w:rPr>
          <w:sz w:val="36"/>
          <w:lang w:val="en-GB"/>
        </w:rPr>
      </w:pPr>
    </w:p>
    <w:p w:rsidR="000C15E7" w:rsidRPr="006244E8" w:rsidRDefault="000C15E7" w:rsidP="006244E8">
      <w:pPr>
        <w:spacing w:after="120"/>
        <w:rPr>
          <w:sz w:val="28"/>
          <w:lang w:val="en-GB"/>
        </w:rPr>
      </w:pPr>
      <w:r w:rsidRPr="00D856D9">
        <w:rPr>
          <w:sz w:val="28"/>
          <w:lang w:val="en-GB"/>
        </w:rPr>
        <w:t xml:space="preserve">Installation of Air Source </w:t>
      </w:r>
      <w:proofErr w:type="spellStart"/>
      <w:r w:rsidRPr="00D856D9">
        <w:rPr>
          <w:sz w:val="28"/>
          <w:lang w:val="en-GB"/>
        </w:rPr>
        <w:t>HeatPump</w:t>
      </w:r>
      <w:proofErr w:type="spellEnd"/>
      <w:r w:rsidR="00E66ED8">
        <w:rPr>
          <w:sz w:val="28"/>
          <w:lang w:val="en-GB"/>
        </w:rPr>
        <w:t xml:space="preserve"> and solar panels</w:t>
      </w:r>
      <w:r w:rsidR="0020461F">
        <w:rPr>
          <w:sz w:val="28"/>
          <w:lang w:val="en-GB"/>
        </w:rPr>
        <w:t xml:space="preserve">, change of existing </w:t>
      </w:r>
      <w:r w:rsidR="00141A6A">
        <w:rPr>
          <w:sz w:val="28"/>
          <w:lang w:val="en-GB"/>
        </w:rPr>
        <w:t xml:space="preserve">UPVC </w:t>
      </w:r>
      <w:r w:rsidR="0020461F">
        <w:rPr>
          <w:sz w:val="28"/>
          <w:lang w:val="en-GB"/>
        </w:rPr>
        <w:t>windows</w:t>
      </w:r>
      <w:r w:rsidR="00141A6A">
        <w:rPr>
          <w:sz w:val="28"/>
          <w:lang w:val="en-GB"/>
        </w:rPr>
        <w:t xml:space="preserve"> to timber sash</w:t>
      </w:r>
      <w:r w:rsidRPr="00D856D9">
        <w:rPr>
          <w:sz w:val="28"/>
          <w:lang w:val="en-GB"/>
        </w:rPr>
        <w:t xml:space="preserve"> at 111 Effingham Road, N8 0AE</w:t>
      </w:r>
    </w:p>
    <w:p w:rsidR="00BF3571" w:rsidRDefault="000C15E7" w:rsidP="006244E8">
      <w:pPr>
        <w:spacing w:after="120"/>
      </w:pPr>
      <w:r w:rsidRPr="000C15E7">
        <w:t>This design statement is to support a planning a</w:t>
      </w:r>
      <w:r w:rsidR="00BF3571">
        <w:t xml:space="preserve">pplication for the installation at 111 Effingham Road (N8 0AE) </w:t>
      </w:r>
      <w:r w:rsidRPr="000C15E7">
        <w:t>of an Air Source</w:t>
      </w:r>
      <w:r w:rsidR="00BF3571">
        <w:t xml:space="preserve"> </w:t>
      </w:r>
      <w:r w:rsidRPr="000C15E7">
        <w:t>Heat Pum</w:t>
      </w:r>
      <w:r w:rsidR="00E66ED8">
        <w:t xml:space="preserve">p (ASHP) </w:t>
      </w:r>
      <w:r>
        <w:t xml:space="preserve">at the rear garden </w:t>
      </w:r>
      <w:r w:rsidR="00E66ED8">
        <w:t xml:space="preserve">and solar panels on street facing roof slope </w:t>
      </w:r>
      <w:r w:rsidR="00BF3571">
        <w:t xml:space="preserve">as well as change of windows from UPVC to timber sash. </w:t>
      </w:r>
    </w:p>
    <w:p w:rsidR="000C15E7" w:rsidRDefault="000C15E7" w:rsidP="006244E8">
      <w:pPr>
        <w:spacing w:after="120"/>
      </w:pPr>
      <w:r w:rsidRPr="000C15E7">
        <w:t>The proposed ASHP</w:t>
      </w:r>
      <w:r w:rsidR="00E66ED8">
        <w:t xml:space="preserve"> </w:t>
      </w:r>
      <w:r w:rsidRPr="000C15E7">
        <w:t>installation will remove the existing gas boiler that provides heating and hot water to the</w:t>
      </w:r>
      <w:r w:rsidR="00E66ED8">
        <w:t xml:space="preserve"> </w:t>
      </w:r>
      <w:r w:rsidR="00B46D44">
        <w:t xml:space="preserve">household, while solar panels will harness solar energy instead of relying solely on the electricity grid. </w:t>
      </w:r>
    </w:p>
    <w:p w:rsidR="000C15E7" w:rsidRPr="00D856D9" w:rsidRDefault="00E66ED8" w:rsidP="006244E8">
      <w:pPr>
        <w:spacing w:after="120"/>
        <w:rPr>
          <w:b/>
          <w:sz w:val="28"/>
          <w:lang w:val="en-GB"/>
        </w:rPr>
      </w:pPr>
      <w:r>
        <w:rPr>
          <w:b/>
          <w:sz w:val="28"/>
          <w:lang w:val="en-GB"/>
        </w:rPr>
        <w:t>ASHP Unit location</w:t>
      </w:r>
    </w:p>
    <w:p w:rsidR="000C15E7" w:rsidRPr="000C15E7" w:rsidRDefault="000C15E7" w:rsidP="006244E8">
      <w:pPr>
        <w:spacing w:after="120"/>
      </w:pPr>
      <w:r w:rsidRPr="000C15E7">
        <w:t xml:space="preserve">We propose </w:t>
      </w:r>
      <w:proofErr w:type="spellStart"/>
      <w:r w:rsidRPr="000C15E7">
        <w:t>siting</w:t>
      </w:r>
      <w:proofErr w:type="spellEnd"/>
      <w:r w:rsidRPr="000C15E7">
        <w:t xml:space="preserve"> the ASHP along the boundary fence to </w:t>
      </w:r>
      <w:r>
        <w:t>109 Effingham Road</w:t>
      </w:r>
      <w:r w:rsidRPr="000C15E7">
        <w:t>. The unit will</w:t>
      </w:r>
      <w:r w:rsidR="006244E8">
        <w:t xml:space="preserve"> </w:t>
      </w:r>
      <w:r w:rsidR="00E66ED8">
        <w:t>be installed</w:t>
      </w:r>
      <w:r>
        <w:t xml:space="preserve"> circa 7.4m away from the habitable window at 109 (6.4m is 1m away). It will be located adjacent to solid metal fence separating the gardens, which reduces noise levels as well as eliminates visual disruption.</w:t>
      </w:r>
    </w:p>
    <w:p w:rsidR="000C15E7" w:rsidRDefault="000C15E7" w:rsidP="006244E8">
      <w:pPr>
        <w:spacing w:after="120"/>
        <w:rPr>
          <w:lang w:val="en-GB"/>
        </w:rPr>
      </w:pPr>
      <w:r>
        <w:rPr>
          <w:noProof/>
        </w:rPr>
        <w:drawing>
          <wp:inline distT="0" distB="0" distL="0" distR="0">
            <wp:extent cx="2933700" cy="4514850"/>
            <wp:effectExtent l="19050" t="0" r="0" b="0"/>
            <wp:docPr id="1" name="Picture 0" descr="Screenshot 2024-02-23 at 15.36.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024-02-23 at 15.36.25.png"/>
                    <pic:cNvPicPr/>
                  </pic:nvPicPr>
                  <pic:blipFill>
                    <a:blip r:embed="rId4" cstate="print"/>
                    <a:stretch>
                      <a:fillRect/>
                    </a:stretch>
                  </pic:blipFill>
                  <pic:spPr>
                    <a:xfrm>
                      <a:off x="0" y="0"/>
                      <a:ext cx="2933700" cy="4514850"/>
                    </a:xfrm>
                    <a:prstGeom prst="rect">
                      <a:avLst/>
                    </a:prstGeom>
                  </pic:spPr>
                </pic:pic>
              </a:graphicData>
            </a:graphic>
          </wp:inline>
        </w:drawing>
      </w:r>
    </w:p>
    <w:p w:rsidR="000C7373" w:rsidRDefault="000C7373" w:rsidP="006244E8">
      <w:pPr>
        <w:spacing w:after="120"/>
        <w:rPr>
          <w:b/>
          <w:lang w:val="en-GB"/>
        </w:rPr>
      </w:pPr>
    </w:p>
    <w:p w:rsidR="000C15E7" w:rsidRPr="00D856D9" w:rsidRDefault="000C15E7" w:rsidP="006244E8">
      <w:pPr>
        <w:spacing w:after="120"/>
        <w:rPr>
          <w:b/>
          <w:sz w:val="28"/>
          <w:szCs w:val="28"/>
          <w:lang w:val="en-GB"/>
        </w:rPr>
      </w:pPr>
      <w:r w:rsidRPr="00D856D9">
        <w:rPr>
          <w:b/>
          <w:sz w:val="28"/>
          <w:szCs w:val="28"/>
          <w:lang w:val="en-GB"/>
        </w:rPr>
        <w:t>Noise levels</w:t>
      </w:r>
    </w:p>
    <w:p w:rsidR="000C15E7" w:rsidRDefault="00AC3193" w:rsidP="006244E8">
      <w:pPr>
        <w:spacing w:after="120"/>
      </w:pPr>
      <w:r w:rsidRPr="00AC3193">
        <w:t xml:space="preserve">The ASHP hardware chosen is </w:t>
      </w:r>
      <w:proofErr w:type="spellStart"/>
      <w:r w:rsidRPr="000C7373">
        <w:rPr>
          <w:b/>
        </w:rPr>
        <w:t>Vaillant</w:t>
      </w:r>
      <w:proofErr w:type="spellEnd"/>
      <w:r w:rsidRPr="000C7373">
        <w:rPr>
          <w:b/>
        </w:rPr>
        <w:t xml:space="preserve"> </w:t>
      </w:r>
      <w:proofErr w:type="spellStart"/>
      <w:r w:rsidRPr="000C7373">
        <w:rPr>
          <w:b/>
        </w:rPr>
        <w:t>aroTherm</w:t>
      </w:r>
      <w:proofErr w:type="spellEnd"/>
      <w:r w:rsidRPr="000C7373">
        <w:rPr>
          <w:b/>
        </w:rPr>
        <w:t xml:space="preserve"> plus </w:t>
      </w:r>
      <w:r w:rsidR="000C7373">
        <w:rPr>
          <w:b/>
        </w:rPr>
        <w:t>5kW</w:t>
      </w:r>
      <w:r w:rsidRPr="000C7373">
        <w:rPr>
          <w:b/>
        </w:rPr>
        <w:t>.</w:t>
      </w:r>
      <w:r>
        <w:t xml:space="preserve"> Unit’s sound power level at various distances is</w:t>
      </w:r>
      <w:r w:rsidR="00B46D44">
        <w:t xml:space="preserve"> specified in the screenshot below. </w:t>
      </w:r>
      <w:r>
        <w:t xml:space="preserve">At 5m distance, the sound pressure level </w:t>
      </w:r>
      <w:r w:rsidR="00B46D44">
        <w:t>is 32 dB (</w:t>
      </w:r>
      <w:r w:rsidR="006244E8">
        <w:t xml:space="preserve">compared to sounds </w:t>
      </w:r>
      <w:r w:rsidR="000C7373">
        <w:t>in a quiet rural area</w:t>
      </w:r>
      <w:r w:rsidR="006244E8">
        <w:t xml:space="preserve"> or someone nearby whispering</w:t>
      </w:r>
      <w:r w:rsidR="00B46D44">
        <w:t>)</w:t>
      </w:r>
      <w:r w:rsidR="000C7373">
        <w:t xml:space="preserve">. </w:t>
      </w:r>
    </w:p>
    <w:p w:rsidR="00AC3193" w:rsidRDefault="00AC3193" w:rsidP="006244E8">
      <w:pPr>
        <w:spacing w:after="120"/>
      </w:pPr>
    </w:p>
    <w:p w:rsidR="00AC3193" w:rsidRDefault="00AC3193" w:rsidP="006244E8">
      <w:pPr>
        <w:spacing w:after="120"/>
      </w:pPr>
      <w:r>
        <w:rPr>
          <w:noProof/>
        </w:rPr>
        <w:drawing>
          <wp:inline distT="0" distB="0" distL="0" distR="0">
            <wp:extent cx="5943600" cy="1724025"/>
            <wp:effectExtent l="19050" t="0" r="0" b="0"/>
            <wp:docPr id="3" name="Picture 2" descr="Screenshot 2024-03-12 at 21.52.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024-03-12 at 21.52.24.png"/>
                    <pic:cNvPicPr/>
                  </pic:nvPicPr>
                  <pic:blipFill>
                    <a:blip r:embed="rId5" cstate="print"/>
                    <a:stretch>
                      <a:fillRect/>
                    </a:stretch>
                  </pic:blipFill>
                  <pic:spPr>
                    <a:xfrm>
                      <a:off x="0" y="0"/>
                      <a:ext cx="5943600" cy="1724025"/>
                    </a:xfrm>
                    <a:prstGeom prst="rect">
                      <a:avLst/>
                    </a:prstGeom>
                  </pic:spPr>
                </pic:pic>
              </a:graphicData>
            </a:graphic>
          </wp:inline>
        </w:drawing>
      </w:r>
    </w:p>
    <w:p w:rsidR="00AC3193" w:rsidRPr="00AC3193" w:rsidRDefault="00AC3193" w:rsidP="006244E8">
      <w:pPr>
        <w:spacing w:after="120"/>
      </w:pPr>
    </w:p>
    <w:p w:rsidR="004D2882" w:rsidRDefault="004D2882" w:rsidP="006244E8">
      <w:pPr>
        <w:spacing w:after="120"/>
        <w:rPr>
          <w:b/>
        </w:rPr>
      </w:pPr>
    </w:p>
    <w:p w:rsidR="00B42388" w:rsidRPr="00D856D9" w:rsidRDefault="004D2882" w:rsidP="006244E8">
      <w:pPr>
        <w:spacing w:after="120"/>
        <w:rPr>
          <w:b/>
          <w:sz w:val="28"/>
          <w:szCs w:val="28"/>
        </w:rPr>
      </w:pPr>
      <w:r w:rsidRPr="00D856D9">
        <w:rPr>
          <w:b/>
          <w:sz w:val="28"/>
          <w:szCs w:val="28"/>
        </w:rPr>
        <w:t>The installation supports the UK in achieving its climate targets</w:t>
      </w:r>
    </w:p>
    <w:p w:rsidR="004D2882" w:rsidRPr="004D2882" w:rsidRDefault="004D2882" w:rsidP="006244E8">
      <w:pPr>
        <w:spacing w:after="120"/>
      </w:pPr>
      <w:r>
        <w:t>As a low carbon, low emission source of heating ASHP units are supported as a measure to</w:t>
      </w:r>
      <w:r w:rsidR="006244E8">
        <w:t xml:space="preserve"> </w:t>
      </w:r>
      <w:r>
        <w:t>reduce energy consumption/ reduce CO2 emissions, in turn addressing climate change and</w:t>
      </w:r>
      <w:r w:rsidR="006244E8">
        <w:t xml:space="preserve"> </w:t>
      </w:r>
      <w:r>
        <w:t xml:space="preserve">working towards </w:t>
      </w:r>
      <w:proofErr w:type="spellStart"/>
      <w:r>
        <w:t>Haringey’s</w:t>
      </w:r>
      <w:proofErr w:type="spellEnd"/>
      <w:r>
        <w:t xml:space="preserve"> objective to be zero carbon by 2041 as set out in </w:t>
      </w:r>
      <w:proofErr w:type="spellStart"/>
      <w:r>
        <w:t>Haringey’s</w:t>
      </w:r>
      <w:proofErr w:type="spellEnd"/>
      <w:r>
        <w:t xml:space="preserve"> Climate</w:t>
      </w:r>
      <w:r w:rsidR="006244E8">
        <w:t xml:space="preserve"> </w:t>
      </w:r>
      <w:r>
        <w:t>Change Action Plan (HCCAP) as well as meeting the requirements of policies SP4 and DM21.</w:t>
      </w:r>
    </w:p>
    <w:p w:rsidR="004D2882" w:rsidRDefault="004D2882" w:rsidP="006244E8">
      <w:pPr>
        <w:spacing w:after="120"/>
      </w:pPr>
      <w:r w:rsidRPr="004D2882">
        <w:t>It should be noted that typically 1 x ASHP unit can be erected in connection with a domestic premises under permitted development, without the need for planning permission, as per Part 14 of Schedule 2 of the Town and Country Planning (General Permitted</w:t>
      </w:r>
      <w:r w:rsidR="005A7EDB">
        <w:t xml:space="preserve"> </w:t>
      </w:r>
      <w:r w:rsidRPr="004D2882">
        <w:t>Development) (England) Order 2015.</w:t>
      </w:r>
    </w:p>
    <w:p w:rsidR="004D2882" w:rsidRDefault="004D2882" w:rsidP="006244E8">
      <w:pPr>
        <w:spacing w:after="120"/>
      </w:pPr>
      <w:r w:rsidRPr="004D2882">
        <w:t xml:space="preserve">Based on the </w:t>
      </w:r>
      <w:proofErr w:type="spellStart"/>
      <w:r w:rsidRPr="004D2882">
        <w:t>siting</w:t>
      </w:r>
      <w:proofErr w:type="spellEnd"/>
      <w:r w:rsidRPr="004D2882">
        <w:t xml:space="preserve"> of the ASHP and the separation distances to </w:t>
      </w:r>
      <w:r w:rsidR="005A7EDB" w:rsidRPr="004D2882">
        <w:t>neighboring</w:t>
      </w:r>
      <w:r w:rsidRPr="004D2882">
        <w:t xml:space="preserve"> properties, in</w:t>
      </w:r>
      <w:r w:rsidR="006244E8">
        <w:t xml:space="preserve"> </w:t>
      </w:r>
      <w:r w:rsidRPr="004D2882">
        <w:t xml:space="preserve">specific habitable windows, the proposal will not harm amenity of </w:t>
      </w:r>
      <w:r w:rsidR="005A7EDB" w:rsidRPr="004D2882">
        <w:t>neighboring</w:t>
      </w:r>
      <w:r w:rsidRPr="004D2882">
        <w:t xml:space="preserve"> occupiers, falling</w:t>
      </w:r>
      <w:r w:rsidR="006244E8">
        <w:t xml:space="preserve"> </w:t>
      </w:r>
      <w:r w:rsidRPr="004D2882">
        <w:t>below the permitted noise level of 42dB associated with ASHPs</w:t>
      </w:r>
      <w:r>
        <w:t xml:space="preserve"> (sound assessment result is 41dB).</w:t>
      </w:r>
    </w:p>
    <w:p w:rsidR="00AC3193" w:rsidRDefault="00AC3193" w:rsidP="00AC3193">
      <w:pPr>
        <w:spacing w:after="0"/>
        <w:rPr>
          <w:i/>
          <w:lang w:val="en-GB"/>
        </w:rPr>
      </w:pPr>
    </w:p>
    <w:p w:rsidR="00B46D44" w:rsidRPr="00B42388" w:rsidRDefault="00E66ED8" w:rsidP="00AC3193">
      <w:pPr>
        <w:spacing w:after="0"/>
        <w:rPr>
          <w:b/>
          <w:sz w:val="28"/>
          <w:szCs w:val="28"/>
        </w:rPr>
      </w:pPr>
      <w:r w:rsidRPr="006244E8">
        <w:rPr>
          <w:b/>
          <w:sz w:val="28"/>
          <w:szCs w:val="28"/>
        </w:rPr>
        <w:t>Solar panels</w:t>
      </w:r>
    </w:p>
    <w:p w:rsidR="00BF3571" w:rsidRDefault="00B46D44" w:rsidP="006244E8">
      <w:pPr>
        <w:spacing w:after="120"/>
      </w:pPr>
      <w:r w:rsidRPr="00B46D44">
        <w:rPr>
          <w:lang w:val="en-GB"/>
        </w:rPr>
        <w:t>In total 6 in-roof solar panels are proposed</w:t>
      </w:r>
      <w:r w:rsidR="005765EF">
        <w:rPr>
          <w:lang w:val="en-GB"/>
        </w:rPr>
        <w:t xml:space="preserve"> to be installed on the south (</w:t>
      </w:r>
      <w:r w:rsidRPr="00B46D44">
        <w:rPr>
          <w:lang w:val="en-GB"/>
        </w:rPr>
        <w:t xml:space="preserve">street) facing slope of the house. </w:t>
      </w:r>
      <w:r w:rsidR="005765EF" w:rsidRPr="005765EF">
        <w:t>The installation of the solar panels would allow for a method of energy generation that</w:t>
      </w:r>
      <w:r w:rsidR="006244E8">
        <w:t xml:space="preserve"> </w:t>
      </w:r>
      <w:r w:rsidR="005765EF" w:rsidRPr="005765EF">
        <w:t>would see another household contributing towards the council’s environmental goals</w:t>
      </w:r>
      <w:r w:rsidR="00BF3571">
        <w:t>.</w:t>
      </w:r>
    </w:p>
    <w:p w:rsidR="005765EF" w:rsidRPr="006244E8" w:rsidRDefault="00400DD6" w:rsidP="006244E8">
      <w:pPr>
        <w:spacing w:after="120"/>
      </w:pPr>
      <w:r>
        <w:t>The proposal is to install “in-roof” panels such that these visually integrate with the slate roof as much as possible, hence minimizing the effect on the external appearance of the building and the amenity of the area.</w:t>
      </w:r>
    </w:p>
    <w:p w:rsidR="00B37046" w:rsidRDefault="00B37046" w:rsidP="006244E8">
      <w:pPr>
        <w:spacing w:after="120"/>
        <w:rPr>
          <w:lang w:val="en-GB"/>
        </w:rPr>
      </w:pPr>
      <w:r>
        <w:rPr>
          <w:lang w:val="en-GB"/>
        </w:rPr>
        <w:lastRenderedPageBreak/>
        <w:t xml:space="preserve">It should be noted that Solar </w:t>
      </w:r>
      <w:r w:rsidR="00400DD6">
        <w:rPr>
          <w:lang w:val="en-GB"/>
        </w:rPr>
        <w:t>PV installation in domestic premises falls under permitted development, if all conditions are met, without need for a planning permission.</w:t>
      </w:r>
    </w:p>
    <w:p w:rsidR="00BF3571" w:rsidRDefault="00BF3571" w:rsidP="00AC3193">
      <w:pPr>
        <w:spacing w:after="0"/>
        <w:rPr>
          <w:lang w:val="en-GB"/>
        </w:rPr>
      </w:pPr>
    </w:p>
    <w:p w:rsidR="00B42388" w:rsidRPr="006244E8" w:rsidRDefault="00B37046" w:rsidP="00AC3193">
      <w:pPr>
        <w:spacing w:after="0"/>
        <w:rPr>
          <w:b/>
          <w:sz w:val="28"/>
          <w:szCs w:val="28"/>
        </w:rPr>
      </w:pPr>
      <w:r w:rsidRPr="006244E8">
        <w:rPr>
          <w:b/>
          <w:sz w:val="28"/>
          <w:szCs w:val="28"/>
        </w:rPr>
        <w:t>Existing windows</w:t>
      </w:r>
    </w:p>
    <w:p w:rsidR="00B37046" w:rsidRDefault="00B37046" w:rsidP="00AC3193">
      <w:pPr>
        <w:spacing w:after="0"/>
        <w:rPr>
          <w:lang w:val="en-GB"/>
        </w:rPr>
      </w:pPr>
      <w:r>
        <w:rPr>
          <w:lang w:val="en-GB"/>
        </w:rPr>
        <w:t>Existing double-glazed windows in UPVC will be replaced with double-gl</w:t>
      </w:r>
      <w:r w:rsidR="00F41F34">
        <w:rPr>
          <w:lang w:val="en-GB"/>
        </w:rPr>
        <w:t>a</w:t>
      </w:r>
      <w:r>
        <w:rPr>
          <w:lang w:val="en-GB"/>
        </w:rPr>
        <w:t xml:space="preserve">zed timber sash windows </w:t>
      </w:r>
      <w:r w:rsidR="00F41F34">
        <w:rPr>
          <w:lang w:val="en-GB"/>
        </w:rPr>
        <w:t xml:space="preserve">in line with </w:t>
      </w:r>
      <w:r w:rsidR="006244E8">
        <w:rPr>
          <w:lang w:val="en-GB"/>
        </w:rPr>
        <w:t xml:space="preserve">the </w:t>
      </w:r>
      <w:r w:rsidR="00F41F34">
        <w:rPr>
          <w:lang w:val="en-GB"/>
        </w:rPr>
        <w:t>original design in order to restore original character of the property.</w:t>
      </w:r>
    </w:p>
    <w:p w:rsidR="00F41F34" w:rsidRDefault="00F41F34" w:rsidP="00AC3193">
      <w:pPr>
        <w:spacing w:after="0"/>
        <w:rPr>
          <w:lang w:val="en-GB"/>
        </w:rPr>
      </w:pPr>
    </w:p>
    <w:p w:rsidR="00F41F34" w:rsidRPr="00B46D44" w:rsidRDefault="00F41F34" w:rsidP="00F41F34">
      <w:pPr>
        <w:spacing w:after="0"/>
        <w:rPr>
          <w:lang w:val="en-GB"/>
        </w:rPr>
      </w:pPr>
    </w:p>
    <w:sectPr w:rsidR="00F41F34" w:rsidRPr="00B46D44" w:rsidSect="0017569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0C15E7"/>
    <w:rsid w:val="000C15E7"/>
    <w:rsid w:val="000C7373"/>
    <w:rsid w:val="00141A6A"/>
    <w:rsid w:val="0017569A"/>
    <w:rsid w:val="0020461F"/>
    <w:rsid w:val="00382721"/>
    <w:rsid w:val="00400DD6"/>
    <w:rsid w:val="0043137E"/>
    <w:rsid w:val="004D2882"/>
    <w:rsid w:val="005765EF"/>
    <w:rsid w:val="005A7EDB"/>
    <w:rsid w:val="006244E8"/>
    <w:rsid w:val="00AC3193"/>
    <w:rsid w:val="00B37046"/>
    <w:rsid w:val="00B42388"/>
    <w:rsid w:val="00B46D44"/>
    <w:rsid w:val="00BF3571"/>
    <w:rsid w:val="00D856D9"/>
    <w:rsid w:val="00E66ED8"/>
    <w:rsid w:val="00F26BD0"/>
    <w:rsid w:val="00F41F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69A"/>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15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15E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5476</TotalTime>
  <Pages>3</Pages>
  <Words>468</Words>
  <Characters>2669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13</cp:revision>
  <dcterms:created xsi:type="dcterms:W3CDTF">2024-03-12T21:38:00Z</dcterms:created>
  <dcterms:modified xsi:type="dcterms:W3CDTF">2024-03-28T09:46:00Z</dcterms:modified>
</cp:coreProperties>
</file>